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9F049" w14:textId="77777777" w:rsidR="001B4301" w:rsidRPr="001B4301" w:rsidRDefault="001B4301" w:rsidP="001B4301">
      <w:pPr>
        <w:spacing w:beforeLines="50" w:before="156" w:afterLines="50" w:after="156" w:line="276" w:lineRule="auto"/>
        <w:jc w:val="center"/>
        <w:rPr>
          <w:rFonts w:ascii="Times New Roman" w:eastAsia="仿宋" w:hAnsi="Times New Roman" w:cs="Times New Roman"/>
          <w:b/>
          <w:bCs/>
          <w:sz w:val="28"/>
          <w:szCs w:val="28"/>
        </w:rPr>
      </w:pPr>
      <w:r w:rsidRPr="001B4301">
        <w:rPr>
          <w:rFonts w:ascii="Times New Roman" w:eastAsia="仿宋" w:hAnsi="Times New Roman" w:cs="Times New Roman"/>
          <w:b/>
          <w:bCs/>
          <w:sz w:val="28"/>
          <w:szCs w:val="28"/>
        </w:rPr>
        <w:t>说明文档</w:t>
      </w:r>
    </w:p>
    <w:p w14:paraId="10D3FB1C" w14:textId="77777777" w:rsidR="001B4301" w:rsidRPr="001B4301" w:rsidRDefault="001B4301" w:rsidP="001B4301">
      <w:pPr>
        <w:spacing w:beforeLines="50" w:before="156" w:afterLines="50" w:after="156" w:line="276" w:lineRule="auto"/>
        <w:rPr>
          <w:rFonts w:ascii="Times New Roman" w:eastAsia="仿宋" w:hAnsi="Times New Roman" w:cs="Times New Roman"/>
          <w:b/>
          <w:bCs/>
        </w:rPr>
      </w:pPr>
      <w:r w:rsidRPr="001B4301">
        <w:rPr>
          <w:rFonts w:ascii="Times New Roman" w:eastAsia="仿宋" w:hAnsi="Times New Roman" w:cs="Times New Roman"/>
          <w:b/>
          <w:bCs/>
        </w:rPr>
        <w:t>（一）文件说明</w:t>
      </w:r>
    </w:p>
    <w:p w14:paraId="2F552BCD" w14:textId="51610083" w:rsidR="001B4301" w:rsidRPr="001B4301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1B4301">
        <w:rPr>
          <w:rFonts w:ascii="Times New Roman" w:eastAsia="仿宋" w:hAnsi="Times New Roman" w:cs="Times New Roman"/>
        </w:rPr>
        <w:t>本论文使用的数据代码压缩包命名为</w:t>
      </w:r>
      <w:r w:rsidRPr="001B4301">
        <w:rPr>
          <w:rFonts w:ascii="Times New Roman" w:eastAsia="仿宋" w:hAnsi="Times New Roman" w:cs="Times New Roman"/>
        </w:rPr>
        <w:t>“2023-01204</w:t>
      </w:r>
      <w:r w:rsidR="00C048B8">
        <w:rPr>
          <w:rFonts w:ascii="Times New Roman" w:eastAsia="仿宋" w:hAnsi="Times New Roman" w:cs="Times New Roman" w:hint="eastAsia"/>
        </w:rPr>
        <w:t>_</w:t>
      </w:r>
      <w:r w:rsidRPr="001B4301">
        <w:rPr>
          <w:rFonts w:ascii="Times New Roman" w:eastAsia="仿宋" w:hAnsi="Times New Roman" w:cs="Times New Roman"/>
        </w:rPr>
        <w:t>数据</w:t>
      </w:r>
      <w:r w:rsidRPr="001B4301">
        <w:rPr>
          <w:rFonts w:ascii="Times New Roman" w:eastAsia="仿宋" w:hAnsi="Times New Roman" w:cs="Times New Roman"/>
        </w:rPr>
        <w:t>”</w:t>
      </w:r>
      <w:r w:rsidRPr="001B4301">
        <w:rPr>
          <w:rFonts w:ascii="Times New Roman" w:eastAsia="仿宋" w:hAnsi="Times New Roman" w:cs="Times New Roman"/>
        </w:rPr>
        <w:t>，解压之后里面有</w:t>
      </w:r>
      <w:r w:rsidRPr="001B4301">
        <w:rPr>
          <w:rFonts w:ascii="Times New Roman" w:eastAsia="仿宋" w:hAnsi="Times New Roman" w:cs="Times New Roman"/>
        </w:rPr>
        <w:t>“2023-01204+</w:t>
      </w:r>
      <w:r w:rsidRPr="001B4301">
        <w:rPr>
          <w:rFonts w:ascii="Times New Roman" w:eastAsia="仿宋" w:hAnsi="Times New Roman" w:cs="Times New Roman"/>
        </w:rPr>
        <w:t>程序代码</w:t>
      </w:r>
      <w:r w:rsidRPr="001B4301">
        <w:rPr>
          <w:rFonts w:ascii="Times New Roman" w:eastAsia="仿宋" w:hAnsi="Times New Roman" w:cs="Times New Roman"/>
        </w:rPr>
        <w:t>”</w:t>
      </w:r>
      <w:r w:rsidRPr="001B4301">
        <w:rPr>
          <w:rFonts w:ascii="Times New Roman" w:eastAsia="仿宋" w:hAnsi="Times New Roman" w:cs="Times New Roman"/>
        </w:rPr>
        <w:t>、</w:t>
      </w:r>
      <w:r w:rsidRPr="001B4301">
        <w:rPr>
          <w:rFonts w:ascii="Times New Roman" w:eastAsia="仿宋" w:hAnsi="Times New Roman" w:cs="Times New Roman"/>
        </w:rPr>
        <w:t>“2023-01204+</w:t>
      </w:r>
      <w:r w:rsidRPr="001B4301">
        <w:rPr>
          <w:rFonts w:ascii="Times New Roman" w:eastAsia="仿宋" w:hAnsi="Times New Roman" w:cs="Times New Roman"/>
        </w:rPr>
        <w:t>日志文件</w:t>
      </w:r>
      <w:r w:rsidRPr="001B4301">
        <w:rPr>
          <w:rFonts w:ascii="Times New Roman" w:eastAsia="仿宋" w:hAnsi="Times New Roman" w:cs="Times New Roman"/>
        </w:rPr>
        <w:t>”</w:t>
      </w:r>
      <w:r w:rsidR="00A307C1">
        <w:rPr>
          <w:rFonts w:ascii="Times New Roman" w:eastAsia="仿宋" w:hAnsi="Times New Roman" w:cs="Times New Roman" w:hint="eastAsia"/>
        </w:rPr>
        <w:t>、“</w:t>
      </w:r>
      <w:r w:rsidR="00E26508">
        <w:rPr>
          <w:rFonts w:ascii="Times New Roman" w:eastAsia="仿宋" w:hAnsi="Times New Roman" w:cs="Times New Roman" w:hint="eastAsia"/>
        </w:rPr>
        <w:t>2</w:t>
      </w:r>
      <w:r w:rsidR="00E26508">
        <w:rPr>
          <w:rFonts w:ascii="Times New Roman" w:eastAsia="仿宋" w:hAnsi="Times New Roman" w:cs="Times New Roman"/>
        </w:rPr>
        <w:t>023-01204+</w:t>
      </w:r>
      <w:r w:rsidR="00CC0B9F">
        <w:rPr>
          <w:rFonts w:ascii="Times New Roman" w:eastAsia="仿宋" w:hAnsi="Times New Roman" w:cs="Times New Roman" w:hint="eastAsia"/>
        </w:rPr>
        <w:t>m</w:t>
      </w:r>
      <w:r w:rsidR="00CC0B9F">
        <w:rPr>
          <w:rFonts w:ascii="Times New Roman" w:eastAsia="仿宋" w:hAnsi="Times New Roman" w:cs="Times New Roman"/>
        </w:rPr>
        <w:t>ain</w:t>
      </w:r>
      <w:r w:rsidR="00E26508">
        <w:rPr>
          <w:rFonts w:ascii="Times New Roman" w:eastAsia="仿宋" w:hAnsi="Times New Roman" w:cs="Times New Roman"/>
        </w:rPr>
        <w:t>data</w:t>
      </w:r>
      <w:r w:rsidR="00A307C1">
        <w:rPr>
          <w:rFonts w:ascii="Times New Roman" w:eastAsia="仿宋" w:hAnsi="Times New Roman" w:cs="Times New Roman" w:hint="eastAsia"/>
        </w:rPr>
        <w:t>”</w:t>
      </w:r>
      <w:r w:rsidR="00C048B8">
        <w:rPr>
          <w:rFonts w:ascii="Times New Roman" w:eastAsia="仿宋" w:hAnsi="Times New Roman" w:cs="Times New Roman" w:hint="eastAsia"/>
        </w:rPr>
        <w:t>、</w:t>
      </w:r>
      <w:r w:rsidRPr="001B4301">
        <w:rPr>
          <w:rFonts w:ascii="Times New Roman" w:eastAsia="仿宋" w:hAnsi="Times New Roman" w:cs="Times New Roman"/>
        </w:rPr>
        <w:t>“2023-01204+</w:t>
      </w:r>
      <w:r w:rsidRPr="001B4301">
        <w:rPr>
          <w:rFonts w:ascii="Times New Roman" w:eastAsia="仿宋" w:hAnsi="Times New Roman" w:cs="Times New Roman"/>
        </w:rPr>
        <w:t>说明文档</w:t>
      </w:r>
      <w:r w:rsidRPr="001B4301">
        <w:rPr>
          <w:rFonts w:ascii="Times New Roman" w:eastAsia="仿宋" w:hAnsi="Times New Roman" w:cs="Times New Roman"/>
        </w:rPr>
        <w:t>”</w:t>
      </w:r>
      <w:r w:rsidR="00C048B8">
        <w:rPr>
          <w:rFonts w:ascii="Times New Roman" w:eastAsia="仿宋" w:hAnsi="Times New Roman" w:cs="Times New Roman" w:hint="eastAsia"/>
        </w:rPr>
        <w:t>和“生成文章图表的截图”</w:t>
      </w:r>
      <w:r w:rsidRPr="001B4301">
        <w:rPr>
          <w:rFonts w:ascii="Times New Roman" w:eastAsia="仿宋" w:hAnsi="Times New Roman" w:cs="Times New Roman" w:hint="eastAsia"/>
        </w:rPr>
        <w:t>这</w:t>
      </w:r>
      <w:r w:rsidR="00C048B8">
        <w:rPr>
          <w:rFonts w:ascii="Times New Roman" w:eastAsia="仿宋" w:hAnsi="Times New Roman" w:cs="Times New Roman" w:hint="eastAsia"/>
        </w:rPr>
        <w:t>5</w:t>
      </w:r>
      <w:r w:rsidRPr="001B4301">
        <w:rPr>
          <w:rFonts w:ascii="Times New Roman" w:eastAsia="仿宋" w:hAnsi="Times New Roman" w:cs="Times New Roman"/>
        </w:rPr>
        <w:t>个部分。</w:t>
      </w:r>
    </w:p>
    <w:p w14:paraId="68C75F8F" w14:textId="25FCA413" w:rsidR="001B4301" w:rsidRPr="001B4301" w:rsidRDefault="001B4301" w:rsidP="001B4301">
      <w:pPr>
        <w:wordWrap w:val="0"/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1B4301">
        <w:rPr>
          <w:rFonts w:ascii="Times New Roman" w:eastAsia="仿宋" w:hAnsi="Times New Roman" w:cs="Times New Roman" w:hint="eastAsia"/>
        </w:rPr>
        <w:t>（</w:t>
      </w:r>
      <w:r w:rsidRPr="001B4301">
        <w:rPr>
          <w:rFonts w:ascii="Times New Roman" w:eastAsia="仿宋" w:hAnsi="Times New Roman" w:cs="Times New Roman" w:hint="eastAsia"/>
        </w:rPr>
        <w:t>1</w:t>
      </w:r>
      <w:r w:rsidRPr="001B4301">
        <w:rPr>
          <w:rFonts w:ascii="Times New Roman" w:eastAsia="仿宋" w:hAnsi="Times New Roman" w:cs="Times New Roman" w:hint="eastAsia"/>
        </w:rPr>
        <w:t>）</w:t>
      </w:r>
      <w:r w:rsidRPr="001B4301">
        <w:rPr>
          <w:rFonts w:ascii="Times New Roman" w:eastAsia="仿宋" w:hAnsi="Times New Roman" w:cs="Times New Roman"/>
        </w:rPr>
        <w:t>“2023-01204+</w:t>
      </w:r>
      <w:r w:rsidRPr="001B4301">
        <w:rPr>
          <w:rFonts w:ascii="Times New Roman" w:eastAsia="仿宋" w:hAnsi="Times New Roman" w:cs="Times New Roman"/>
        </w:rPr>
        <w:t>程序代码</w:t>
      </w:r>
      <w:r w:rsidRPr="001B4301">
        <w:rPr>
          <w:rFonts w:ascii="Times New Roman" w:eastAsia="仿宋" w:hAnsi="Times New Roman" w:cs="Times New Roman"/>
        </w:rPr>
        <w:t>”</w:t>
      </w:r>
      <w:r w:rsidRPr="001B4301">
        <w:rPr>
          <w:rFonts w:ascii="Times New Roman" w:eastAsia="仿宋" w:hAnsi="Times New Roman" w:cs="Times New Roman"/>
        </w:rPr>
        <w:t>里面包括</w:t>
      </w:r>
      <w:r w:rsidRPr="001B4301">
        <w:rPr>
          <w:rFonts w:ascii="Times New Roman" w:eastAsia="仿宋" w:hAnsi="Times New Roman" w:cs="Times New Roman" w:hint="eastAsia"/>
        </w:rPr>
        <w:t>1</w:t>
      </w:r>
      <w:r w:rsidRPr="001B4301">
        <w:rPr>
          <w:rFonts w:ascii="Times New Roman" w:eastAsia="仿宋" w:hAnsi="Times New Roman" w:cs="Times New Roman"/>
        </w:rPr>
        <w:t>个文件，</w:t>
      </w:r>
      <w:r w:rsidR="00CC0B9F">
        <w:rPr>
          <w:rFonts w:ascii="Times New Roman" w:eastAsia="仿宋" w:hAnsi="Times New Roman" w:cs="Times New Roman" w:hint="eastAsia"/>
        </w:rPr>
        <w:t>是名</w:t>
      </w:r>
      <w:r w:rsidRPr="001B4301">
        <w:rPr>
          <w:rFonts w:ascii="Times New Roman" w:eastAsia="仿宋" w:hAnsi="Times New Roman" w:cs="Times New Roman" w:hint="eastAsia"/>
        </w:rPr>
        <w:t>为“</w:t>
      </w:r>
      <w:r w:rsidRPr="001B4301">
        <w:rPr>
          <w:rFonts w:ascii="Times New Roman" w:eastAsia="仿宋" w:hAnsi="Times New Roman" w:cs="Times New Roman" w:hint="eastAsia"/>
        </w:rPr>
        <w:t>a</w:t>
      </w:r>
      <w:r w:rsidRPr="001B4301">
        <w:rPr>
          <w:rFonts w:ascii="Times New Roman" w:eastAsia="仿宋" w:hAnsi="Times New Roman" w:cs="Times New Roman"/>
        </w:rPr>
        <w:t>ll_work</w:t>
      </w:r>
      <w:r w:rsidRPr="001B4301">
        <w:rPr>
          <w:rFonts w:ascii="Times New Roman" w:eastAsia="仿宋" w:hAnsi="Times New Roman" w:cs="Times New Roman" w:hint="eastAsia"/>
        </w:rPr>
        <w:t>”的</w:t>
      </w:r>
      <w:r w:rsidRPr="001B4301">
        <w:rPr>
          <w:rFonts w:ascii="Times New Roman" w:eastAsia="仿宋" w:hAnsi="Times New Roman" w:cs="Times New Roman" w:hint="eastAsia"/>
        </w:rPr>
        <w:t>d</w:t>
      </w:r>
      <w:r w:rsidRPr="001B4301">
        <w:rPr>
          <w:rFonts w:ascii="Times New Roman" w:eastAsia="仿宋" w:hAnsi="Times New Roman" w:cs="Times New Roman"/>
        </w:rPr>
        <w:t>o</w:t>
      </w:r>
      <w:r w:rsidRPr="001B4301">
        <w:rPr>
          <w:rFonts w:ascii="Times New Roman" w:eastAsia="仿宋" w:hAnsi="Times New Roman" w:cs="Times New Roman" w:hint="eastAsia"/>
        </w:rPr>
        <w:t>文件，这一文件已经包含了本文所有图表（含附录）的运行文件，可生成本文的所有结果</w:t>
      </w:r>
      <w:r w:rsidR="00C74629">
        <w:rPr>
          <w:rFonts w:ascii="Times New Roman" w:eastAsia="仿宋" w:hAnsi="Times New Roman" w:cs="Times New Roman" w:hint="eastAsia"/>
        </w:rPr>
        <w:t>（含附录）</w:t>
      </w:r>
      <w:r>
        <w:rPr>
          <w:rFonts w:ascii="Times New Roman" w:eastAsia="仿宋" w:hAnsi="Times New Roman" w:cs="Times New Roman" w:hint="eastAsia"/>
        </w:rPr>
        <w:t>。</w:t>
      </w:r>
    </w:p>
    <w:p w14:paraId="28CC6221" w14:textId="4BB6591A" w:rsidR="00757C9E" w:rsidRDefault="001B4301" w:rsidP="00757C9E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C74629">
        <w:rPr>
          <w:rFonts w:ascii="Times New Roman" w:eastAsia="仿宋" w:hAnsi="Times New Roman" w:cs="Times New Roman"/>
        </w:rPr>
        <w:t>（</w:t>
      </w:r>
      <w:r w:rsidRPr="00C74629">
        <w:rPr>
          <w:rFonts w:ascii="Times New Roman" w:eastAsia="仿宋" w:hAnsi="Times New Roman" w:cs="Times New Roman"/>
        </w:rPr>
        <w:t>2</w:t>
      </w:r>
      <w:r w:rsidRPr="00C74629">
        <w:rPr>
          <w:rFonts w:ascii="Times New Roman" w:eastAsia="仿宋" w:hAnsi="Times New Roman" w:cs="Times New Roman"/>
        </w:rPr>
        <w:t>）</w:t>
      </w:r>
      <w:r w:rsidRPr="00C74629">
        <w:rPr>
          <w:rFonts w:ascii="Times New Roman" w:eastAsia="仿宋" w:hAnsi="Times New Roman" w:cs="Times New Roman"/>
        </w:rPr>
        <w:t>“2023-01204+</w:t>
      </w:r>
      <w:r w:rsidRPr="00C74629">
        <w:rPr>
          <w:rFonts w:ascii="Times New Roman" w:eastAsia="仿宋" w:hAnsi="Times New Roman" w:cs="Times New Roman"/>
        </w:rPr>
        <w:t>日志文件</w:t>
      </w:r>
      <w:r w:rsidRPr="00C74629">
        <w:rPr>
          <w:rFonts w:ascii="Times New Roman" w:eastAsia="仿宋" w:hAnsi="Times New Roman" w:cs="Times New Roman"/>
        </w:rPr>
        <w:t>”</w:t>
      </w:r>
      <w:r w:rsidR="00757C9E">
        <w:rPr>
          <w:rFonts w:ascii="Times New Roman" w:eastAsia="仿宋" w:hAnsi="Times New Roman" w:cs="Times New Roman" w:hint="eastAsia"/>
        </w:rPr>
        <w:t>的说明如下：</w:t>
      </w:r>
    </w:p>
    <w:p w14:paraId="10548435" w14:textId="72A8878E" w:rsidR="00757C9E" w:rsidRDefault="00757C9E" w:rsidP="00757C9E">
      <w:pPr>
        <w:spacing w:line="276" w:lineRule="auto"/>
        <w:ind w:firstLineChars="200" w:firstLine="422"/>
        <w:rPr>
          <w:rFonts w:ascii="Times New Roman" w:eastAsia="仿宋" w:hAnsi="Times New Roman" w:cs="Times New Roman"/>
        </w:rPr>
      </w:pPr>
      <w:r w:rsidRPr="00757C9E">
        <w:rPr>
          <w:rFonts w:ascii="Times New Roman" w:eastAsia="仿宋" w:hAnsi="Times New Roman" w:cs="Times New Roman" w:hint="eastAsia"/>
          <w:b/>
          <w:bCs/>
        </w:rPr>
        <w:t>正文部分</w:t>
      </w:r>
      <w:r>
        <w:rPr>
          <w:rFonts w:ascii="Times New Roman" w:eastAsia="仿宋" w:hAnsi="Times New Roman" w:cs="Times New Roman" w:hint="eastAsia"/>
          <w:b/>
          <w:bCs/>
        </w:rPr>
        <w:t>对应日志</w:t>
      </w:r>
      <w:r w:rsidRPr="00757C9E">
        <w:rPr>
          <w:rFonts w:ascii="Times New Roman" w:eastAsia="仿宋" w:hAnsi="Times New Roman" w:cs="Times New Roman" w:hint="eastAsia"/>
          <w:b/>
          <w:bCs/>
        </w:rPr>
        <w:t>：</w:t>
      </w:r>
      <w:r w:rsidR="001B4301" w:rsidRPr="00C74629">
        <w:rPr>
          <w:rFonts w:ascii="Times New Roman" w:eastAsia="仿宋" w:hAnsi="Times New Roman" w:cs="Times New Roman" w:hint="eastAsia"/>
        </w:rPr>
        <w:t>“</w:t>
      </w:r>
      <w:r w:rsidR="00CC0B9F" w:rsidRPr="00C74629">
        <w:rPr>
          <w:rFonts w:ascii="Times New Roman" w:eastAsia="仿宋" w:hAnsi="Times New Roman" w:cs="Times New Roman" w:hint="eastAsia"/>
        </w:rPr>
        <w:t>描述性统计</w:t>
      </w:r>
      <w:r w:rsidR="001B4301" w:rsidRPr="00C74629">
        <w:rPr>
          <w:rFonts w:ascii="Times New Roman" w:eastAsia="仿宋" w:hAnsi="Times New Roman" w:cs="Times New Roman" w:hint="eastAsia"/>
        </w:rPr>
        <w:t>”是表</w:t>
      </w:r>
      <w:r w:rsidR="001B4301" w:rsidRPr="00C74629">
        <w:rPr>
          <w:rFonts w:ascii="Times New Roman" w:eastAsia="仿宋" w:hAnsi="Times New Roman" w:cs="Times New Roman" w:hint="eastAsia"/>
        </w:rPr>
        <w:t>1</w:t>
      </w:r>
      <w:r>
        <w:rPr>
          <w:rFonts w:ascii="Times New Roman" w:eastAsia="仿宋" w:hAnsi="Times New Roman" w:cs="Times New Roman" w:hint="eastAsia"/>
        </w:rPr>
        <w:t>中变量</w:t>
      </w:r>
      <w:r w:rsidR="00C74629">
        <w:rPr>
          <w:rFonts w:ascii="Times New Roman" w:eastAsia="仿宋" w:hAnsi="Times New Roman" w:cs="Times New Roman" w:hint="eastAsia"/>
        </w:rPr>
        <w:t>的</w:t>
      </w:r>
      <w:r w:rsidR="001B4301" w:rsidRPr="00C74629">
        <w:rPr>
          <w:rFonts w:ascii="Times New Roman" w:eastAsia="仿宋" w:hAnsi="Times New Roman" w:cs="Times New Roman" w:hint="eastAsia"/>
        </w:rPr>
        <w:t>描述性统计，“</w:t>
      </w:r>
      <w:r w:rsidR="001B4301" w:rsidRPr="00C74629">
        <w:rPr>
          <w:rFonts w:ascii="Times New Roman" w:eastAsia="仿宋" w:hAnsi="Times New Roman" w:cs="Times New Roman" w:hint="eastAsia"/>
        </w:rPr>
        <w:t>t</w:t>
      </w:r>
      <w:r w:rsidR="001B4301" w:rsidRPr="00C74629">
        <w:rPr>
          <w:rFonts w:ascii="Times New Roman" w:eastAsia="仿宋" w:hAnsi="Times New Roman" w:cs="Times New Roman"/>
        </w:rPr>
        <w:t>able</w:t>
      </w:r>
      <w:r w:rsidR="00C74629">
        <w:rPr>
          <w:rFonts w:ascii="Times New Roman" w:eastAsia="仿宋" w:hAnsi="Times New Roman" w:cs="Times New Roman"/>
        </w:rPr>
        <w:t>2</w:t>
      </w:r>
      <w:r w:rsidR="001B4301" w:rsidRPr="00C74629">
        <w:rPr>
          <w:rFonts w:ascii="Times New Roman" w:eastAsia="仿宋" w:hAnsi="Times New Roman" w:cs="Times New Roman" w:hint="eastAsia"/>
        </w:rPr>
        <w:t>”到“</w:t>
      </w:r>
      <w:r w:rsidR="001B4301" w:rsidRPr="00C74629">
        <w:rPr>
          <w:rFonts w:ascii="Times New Roman" w:eastAsia="仿宋" w:hAnsi="Times New Roman" w:cs="Times New Roman" w:hint="eastAsia"/>
        </w:rPr>
        <w:t>t</w:t>
      </w:r>
      <w:r w:rsidR="001B4301" w:rsidRPr="00C74629">
        <w:rPr>
          <w:rFonts w:ascii="Times New Roman" w:eastAsia="仿宋" w:hAnsi="Times New Roman" w:cs="Times New Roman"/>
        </w:rPr>
        <w:t>able6</w:t>
      </w:r>
      <w:r w:rsidR="001B4301" w:rsidRPr="00C74629">
        <w:rPr>
          <w:rFonts w:ascii="Times New Roman" w:eastAsia="仿宋" w:hAnsi="Times New Roman" w:cs="Times New Roman" w:hint="eastAsia"/>
        </w:rPr>
        <w:t>”分别是</w:t>
      </w:r>
      <w:r w:rsidR="00C74629">
        <w:rPr>
          <w:rFonts w:ascii="Times New Roman" w:eastAsia="仿宋" w:hAnsi="Times New Roman" w:cs="Times New Roman" w:hint="eastAsia"/>
        </w:rPr>
        <w:t>正文中</w:t>
      </w:r>
      <w:r w:rsidR="001B4301" w:rsidRPr="00C74629">
        <w:rPr>
          <w:rFonts w:ascii="Times New Roman" w:eastAsia="仿宋" w:hAnsi="Times New Roman" w:cs="Times New Roman" w:hint="eastAsia"/>
        </w:rPr>
        <w:t>表</w:t>
      </w:r>
      <w:r w:rsidR="001B4301" w:rsidRPr="00C74629">
        <w:rPr>
          <w:rFonts w:ascii="Times New Roman" w:eastAsia="仿宋" w:hAnsi="Times New Roman" w:cs="Times New Roman" w:hint="eastAsia"/>
        </w:rPr>
        <w:t>2</w:t>
      </w:r>
      <w:r w:rsidR="001B4301" w:rsidRPr="00C74629">
        <w:rPr>
          <w:rFonts w:ascii="Times New Roman" w:eastAsia="仿宋" w:hAnsi="Times New Roman" w:cs="Times New Roman" w:hint="eastAsia"/>
        </w:rPr>
        <w:t>到表</w:t>
      </w:r>
      <w:r w:rsidR="001B4301" w:rsidRPr="00C74629">
        <w:rPr>
          <w:rFonts w:ascii="Times New Roman" w:eastAsia="仿宋" w:hAnsi="Times New Roman" w:cs="Times New Roman" w:hint="eastAsia"/>
        </w:rPr>
        <w:t>6</w:t>
      </w:r>
      <w:r w:rsidR="001B4301" w:rsidRPr="00C74629">
        <w:rPr>
          <w:rFonts w:ascii="Times New Roman" w:eastAsia="仿宋" w:hAnsi="Times New Roman" w:cs="Times New Roman" w:hint="eastAsia"/>
        </w:rPr>
        <w:t>的运行结果</w:t>
      </w:r>
      <w:r>
        <w:rPr>
          <w:rFonts w:ascii="Times New Roman" w:eastAsia="仿宋" w:hAnsi="Times New Roman" w:cs="Times New Roman" w:hint="eastAsia"/>
        </w:rPr>
        <w:t>输出</w:t>
      </w:r>
      <w:r w:rsidR="00C74629">
        <w:rPr>
          <w:rFonts w:ascii="Times New Roman" w:eastAsia="仿宋" w:hAnsi="Times New Roman" w:cs="Times New Roman" w:hint="eastAsia"/>
        </w:rPr>
        <w:t>，</w:t>
      </w:r>
      <w:r>
        <w:rPr>
          <w:rFonts w:ascii="Times New Roman" w:eastAsia="仿宋" w:hAnsi="Times New Roman" w:cs="Times New Roman" w:hint="eastAsia"/>
        </w:rPr>
        <w:t>“</w:t>
      </w:r>
      <w:r>
        <w:rPr>
          <w:rFonts w:ascii="Times New Roman" w:eastAsia="仿宋" w:hAnsi="Times New Roman" w:cs="Times New Roman" w:hint="eastAsia"/>
        </w:rPr>
        <w:t>p</w:t>
      </w:r>
      <w:r>
        <w:rPr>
          <w:rFonts w:ascii="Times New Roman" w:eastAsia="仿宋" w:hAnsi="Times New Roman" w:cs="Times New Roman"/>
        </w:rPr>
        <w:t>arallel_entry</w:t>
      </w:r>
      <w:r>
        <w:rPr>
          <w:rFonts w:ascii="Times New Roman" w:eastAsia="仿宋" w:hAnsi="Times New Roman" w:cs="Times New Roman" w:hint="eastAsia"/>
        </w:rPr>
        <w:t>”和“</w:t>
      </w:r>
      <w:r>
        <w:rPr>
          <w:rFonts w:ascii="Times New Roman" w:eastAsia="仿宋" w:hAnsi="Times New Roman" w:cs="Times New Roman" w:hint="eastAsia"/>
        </w:rPr>
        <w:t>p</w:t>
      </w:r>
      <w:r>
        <w:rPr>
          <w:rFonts w:ascii="Times New Roman" w:eastAsia="仿宋" w:hAnsi="Times New Roman" w:cs="Times New Roman"/>
        </w:rPr>
        <w:t>arallel_exit</w:t>
      </w:r>
      <w:r>
        <w:rPr>
          <w:rFonts w:ascii="Times New Roman" w:eastAsia="仿宋" w:hAnsi="Times New Roman" w:cs="Times New Roman" w:hint="eastAsia"/>
        </w:rPr>
        <w:t>”是平行趋势检验（正文中图</w:t>
      </w:r>
      <w:r>
        <w:rPr>
          <w:rFonts w:ascii="Times New Roman" w:eastAsia="仿宋" w:hAnsi="Times New Roman" w:cs="Times New Roman" w:hint="eastAsia"/>
        </w:rPr>
        <w:t>1</w:t>
      </w:r>
      <w:r>
        <w:rPr>
          <w:rFonts w:ascii="Times New Roman" w:eastAsia="仿宋" w:hAnsi="Times New Roman" w:cs="Times New Roman" w:hint="eastAsia"/>
        </w:rPr>
        <w:t>）的输出结果。</w:t>
      </w:r>
    </w:p>
    <w:p w14:paraId="6052CBB4" w14:textId="63DA2E10" w:rsidR="00C74629" w:rsidRPr="001B4301" w:rsidRDefault="00757C9E" w:rsidP="00757C9E">
      <w:pPr>
        <w:spacing w:line="276" w:lineRule="auto"/>
        <w:ind w:firstLineChars="200" w:firstLine="422"/>
        <w:rPr>
          <w:rFonts w:ascii="Times New Roman" w:eastAsia="仿宋" w:hAnsi="Times New Roman" w:cs="Times New Roman"/>
        </w:rPr>
      </w:pPr>
      <w:r w:rsidRPr="00757C9E">
        <w:rPr>
          <w:rFonts w:ascii="Times New Roman" w:eastAsia="仿宋" w:hAnsi="Times New Roman" w:cs="Times New Roman" w:hint="eastAsia"/>
          <w:b/>
          <w:bCs/>
        </w:rPr>
        <w:t>附录部分</w:t>
      </w:r>
      <w:r>
        <w:rPr>
          <w:rFonts w:ascii="Times New Roman" w:eastAsia="仿宋" w:hAnsi="Times New Roman" w:cs="Times New Roman" w:hint="eastAsia"/>
          <w:b/>
          <w:bCs/>
        </w:rPr>
        <w:t>对应日志</w:t>
      </w:r>
      <w:r w:rsidRPr="00757C9E">
        <w:rPr>
          <w:rFonts w:ascii="Times New Roman" w:eastAsia="仿宋" w:hAnsi="Times New Roman" w:cs="Times New Roman" w:hint="eastAsia"/>
          <w:b/>
          <w:bCs/>
        </w:rPr>
        <w:t>：</w:t>
      </w:r>
      <w:r w:rsidR="00C74629">
        <w:rPr>
          <w:rFonts w:ascii="Times New Roman" w:eastAsia="仿宋" w:hAnsi="Times New Roman" w:cs="Times New Roman" w:hint="eastAsia"/>
        </w:rPr>
        <w:t>“</w:t>
      </w:r>
      <w:r w:rsidR="00C74629">
        <w:rPr>
          <w:rFonts w:ascii="Times New Roman" w:eastAsia="仿宋" w:hAnsi="Times New Roman" w:cs="Times New Roman" w:hint="eastAsia"/>
        </w:rPr>
        <w:t>t</w:t>
      </w:r>
      <w:r w:rsidR="00C74629">
        <w:rPr>
          <w:rFonts w:ascii="Times New Roman" w:eastAsia="仿宋" w:hAnsi="Times New Roman" w:cs="Times New Roman"/>
        </w:rPr>
        <w:t>able</w:t>
      </w:r>
      <w:r w:rsidR="005C70C1" w:rsidRPr="005C70C1">
        <w:rPr>
          <w:rFonts w:ascii="Times New Roman" w:eastAsia="仿宋" w:hAnsi="Times New Roman" w:cs="Times New Roman" w:hint="eastAsia"/>
        </w:rPr>
        <w:t>Ⅳ</w:t>
      </w:r>
      <w:r w:rsidR="00C74629">
        <w:rPr>
          <w:rFonts w:ascii="Times New Roman" w:eastAsia="仿宋" w:hAnsi="Times New Roman" w:cs="Times New Roman"/>
        </w:rPr>
        <w:t>1</w:t>
      </w:r>
      <w:r w:rsidR="00C74629">
        <w:rPr>
          <w:rFonts w:ascii="Times New Roman" w:eastAsia="仿宋" w:hAnsi="Times New Roman" w:cs="Times New Roman" w:hint="eastAsia"/>
        </w:rPr>
        <w:t>”到“</w:t>
      </w:r>
      <w:r w:rsidR="00C74629">
        <w:rPr>
          <w:rFonts w:ascii="Times New Roman" w:eastAsia="仿宋" w:hAnsi="Times New Roman" w:cs="Times New Roman" w:hint="eastAsia"/>
        </w:rPr>
        <w:t>t</w:t>
      </w:r>
      <w:r w:rsidR="00C74629">
        <w:rPr>
          <w:rFonts w:ascii="Times New Roman" w:eastAsia="仿宋" w:hAnsi="Times New Roman" w:cs="Times New Roman"/>
        </w:rPr>
        <w:t>able</w:t>
      </w:r>
      <w:r w:rsidR="005C70C1" w:rsidRPr="005C70C1">
        <w:rPr>
          <w:rFonts w:ascii="Times New Roman" w:eastAsia="仿宋" w:hAnsi="Times New Roman" w:cs="Times New Roman" w:hint="eastAsia"/>
        </w:rPr>
        <w:t>Ⅳ</w:t>
      </w:r>
      <w:r w:rsidR="00C74629">
        <w:rPr>
          <w:rFonts w:ascii="Times New Roman" w:eastAsia="仿宋" w:hAnsi="Times New Roman" w:cs="Times New Roman"/>
        </w:rPr>
        <w:t>4</w:t>
      </w:r>
      <w:r w:rsidR="00C74629">
        <w:rPr>
          <w:rFonts w:ascii="Times New Roman" w:eastAsia="仿宋" w:hAnsi="Times New Roman" w:cs="Times New Roman" w:hint="eastAsia"/>
        </w:rPr>
        <w:t>”是附录中表</w:t>
      </w:r>
      <w:r w:rsidR="005C70C1" w:rsidRPr="005C70C1">
        <w:rPr>
          <w:rFonts w:ascii="Times New Roman" w:eastAsia="仿宋" w:hAnsi="Times New Roman" w:cs="Times New Roman" w:hint="eastAsia"/>
        </w:rPr>
        <w:t>Ⅳ</w:t>
      </w:r>
      <w:r w:rsidR="00C74629">
        <w:rPr>
          <w:rFonts w:ascii="Times New Roman" w:eastAsia="仿宋" w:hAnsi="Times New Roman" w:cs="Times New Roman"/>
        </w:rPr>
        <w:t>1</w:t>
      </w:r>
      <w:r w:rsidR="00C74629">
        <w:rPr>
          <w:rFonts w:ascii="Times New Roman" w:eastAsia="仿宋" w:hAnsi="Times New Roman" w:cs="Times New Roman" w:hint="eastAsia"/>
        </w:rPr>
        <w:t>到表</w:t>
      </w:r>
      <w:r w:rsidR="005C70C1" w:rsidRPr="005C70C1">
        <w:rPr>
          <w:rFonts w:ascii="Times New Roman" w:eastAsia="仿宋" w:hAnsi="Times New Roman" w:cs="Times New Roman" w:hint="eastAsia"/>
        </w:rPr>
        <w:t>Ⅳ</w:t>
      </w:r>
      <w:r w:rsidR="00C74629">
        <w:rPr>
          <w:rFonts w:ascii="Times New Roman" w:eastAsia="仿宋" w:hAnsi="Times New Roman" w:cs="Times New Roman"/>
        </w:rPr>
        <w:t>4</w:t>
      </w:r>
      <w:r w:rsidR="00C74629">
        <w:rPr>
          <w:rFonts w:ascii="Times New Roman" w:eastAsia="仿宋" w:hAnsi="Times New Roman" w:cs="Times New Roman" w:hint="eastAsia"/>
        </w:rPr>
        <w:t>的运行结果</w:t>
      </w:r>
      <w:r>
        <w:rPr>
          <w:rFonts w:ascii="Times New Roman" w:eastAsia="仿宋" w:hAnsi="Times New Roman" w:cs="Times New Roman" w:hint="eastAsia"/>
        </w:rPr>
        <w:t>，</w:t>
      </w:r>
      <w:r w:rsidR="00C74629">
        <w:rPr>
          <w:rFonts w:ascii="Times New Roman" w:eastAsia="仿宋" w:hAnsi="Times New Roman" w:cs="Times New Roman" w:hint="eastAsia"/>
        </w:rPr>
        <w:t>“</w:t>
      </w:r>
      <w:r w:rsidR="00C74629">
        <w:rPr>
          <w:rFonts w:ascii="Times New Roman" w:eastAsia="仿宋" w:hAnsi="Times New Roman" w:cs="Times New Roman" w:hint="eastAsia"/>
        </w:rPr>
        <w:t>s</w:t>
      </w:r>
      <w:r w:rsidR="00C74629">
        <w:rPr>
          <w:rFonts w:ascii="Times New Roman" w:eastAsia="仿宋" w:hAnsi="Times New Roman" w:cs="Times New Roman"/>
        </w:rPr>
        <w:t>tackdid</w:t>
      </w:r>
      <w:r w:rsidR="00C74629">
        <w:rPr>
          <w:rFonts w:ascii="Times New Roman" w:eastAsia="仿宋" w:hAnsi="Times New Roman" w:cs="Times New Roman" w:hint="eastAsia"/>
        </w:rPr>
        <w:t>”是</w:t>
      </w:r>
      <w:r>
        <w:rPr>
          <w:rFonts w:ascii="Times New Roman" w:eastAsia="仿宋" w:hAnsi="Times New Roman" w:cs="Times New Roman" w:hint="eastAsia"/>
        </w:rPr>
        <w:t>通过</w:t>
      </w:r>
      <w:r w:rsidR="00C74629">
        <w:rPr>
          <w:rFonts w:ascii="Times New Roman" w:eastAsia="仿宋" w:hAnsi="Times New Roman" w:cs="Times New Roman" w:hint="eastAsia"/>
        </w:rPr>
        <w:t>堆叠</w:t>
      </w:r>
      <w:r w:rsidR="00C74629">
        <w:rPr>
          <w:rFonts w:ascii="Times New Roman" w:eastAsia="仿宋" w:hAnsi="Times New Roman" w:cs="Times New Roman" w:hint="eastAsia"/>
        </w:rPr>
        <w:t>D</w:t>
      </w:r>
      <w:r w:rsidR="00C74629">
        <w:rPr>
          <w:rFonts w:ascii="Times New Roman" w:eastAsia="仿宋" w:hAnsi="Times New Roman" w:cs="Times New Roman"/>
        </w:rPr>
        <w:t>ID</w:t>
      </w:r>
      <w:r w:rsidR="00C74629">
        <w:rPr>
          <w:rFonts w:ascii="Times New Roman" w:eastAsia="仿宋" w:hAnsi="Times New Roman" w:cs="Times New Roman" w:hint="eastAsia"/>
        </w:rPr>
        <w:t>构建的</w:t>
      </w:r>
      <w:r>
        <w:rPr>
          <w:rFonts w:ascii="Times New Roman" w:eastAsia="仿宋" w:hAnsi="Times New Roman" w:cs="Times New Roman" w:hint="eastAsia"/>
        </w:rPr>
        <w:t>d</w:t>
      </w:r>
      <w:r>
        <w:rPr>
          <w:rFonts w:ascii="Times New Roman" w:eastAsia="仿宋" w:hAnsi="Times New Roman" w:cs="Times New Roman"/>
        </w:rPr>
        <w:t>ta</w:t>
      </w:r>
      <w:r>
        <w:rPr>
          <w:rFonts w:ascii="Times New Roman" w:eastAsia="仿宋" w:hAnsi="Times New Roman" w:cs="Times New Roman" w:hint="eastAsia"/>
        </w:rPr>
        <w:t>格式数据</w:t>
      </w:r>
      <w:r w:rsidR="00C74629">
        <w:rPr>
          <w:rFonts w:ascii="Times New Roman" w:eastAsia="仿宋" w:hAnsi="Times New Roman" w:cs="Times New Roman" w:hint="eastAsia"/>
        </w:rPr>
        <w:t>样本集（构建过程见</w:t>
      </w:r>
      <w:r w:rsidR="00C74629">
        <w:rPr>
          <w:rFonts w:ascii="Times New Roman" w:eastAsia="仿宋" w:hAnsi="Times New Roman" w:cs="Times New Roman" w:hint="eastAsia"/>
        </w:rPr>
        <w:t>a</w:t>
      </w:r>
      <w:r w:rsidR="00C74629">
        <w:rPr>
          <w:rFonts w:ascii="Times New Roman" w:eastAsia="仿宋" w:hAnsi="Times New Roman" w:cs="Times New Roman"/>
        </w:rPr>
        <w:t>ll_work</w:t>
      </w:r>
      <w:r w:rsidR="00C74629">
        <w:rPr>
          <w:rFonts w:ascii="Times New Roman" w:eastAsia="仿宋" w:hAnsi="Times New Roman" w:cs="Times New Roman" w:hint="eastAsia"/>
        </w:rPr>
        <w:t>文件），</w:t>
      </w:r>
      <w:r>
        <w:rPr>
          <w:rFonts w:ascii="Times New Roman" w:eastAsia="仿宋" w:hAnsi="Times New Roman" w:cs="Times New Roman" w:hint="eastAsia"/>
        </w:rPr>
        <w:t>“</w:t>
      </w:r>
      <w:r>
        <w:rPr>
          <w:rFonts w:ascii="Times New Roman" w:eastAsia="仿宋" w:hAnsi="Times New Roman" w:cs="Times New Roman" w:hint="eastAsia"/>
        </w:rPr>
        <w:t>s</w:t>
      </w:r>
      <w:r>
        <w:rPr>
          <w:rFonts w:ascii="Times New Roman" w:eastAsia="仿宋" w:hAnsi="Times New Roman" w:cs="Times New Roman"/>
        </w:rPr>
        <w:t>imulations1</w:t>
      </w:r>
      <w:r>
        <w:rPr>
          <w:rFonts w:ascii="Times New Roman" w:eastAsia="仿宋" w:hAnsi="Times New Roman" w:cs="Times New Roman" w:hint="eastAsia"/>
        </w:rPr>
        <w:t>”到“</w:t>
      </w:r>
      <w:r>
        <w:rPr>
          <w:rFonts w:ascii="Times New Roman" w:eastAsia="仿宋" w:hAnsi="Times New Roman" w:cs="Times New Roman" w:hint="eastAsia"/>
        </w:rPr>
        <w:t>s</w:t>
      </w:r>
      <w:r>
        <w:rPr>
          <w:rFonts w:ascii="Times New Roman" w:eastAsia="仿宋" w:hAnsi="Times New Roman" w:cs="Times New Roman"/>
        </w:rPr>
        <w:t>imulations4</w:t>
      </w:r>
      <w:r>
        <w:rPr>
          <w:rFonts w:ascii="Times New Roman" w:eastAsia="仿宋" w:hAnsi="Times New Roman" w:cs="Times New Roman" w:hint="eastAsia"/>
        </w:rPr>
        <w:t>”是安慰剂检验构建的</w:t>
      </w:r>
      <w:r>
        <w:rPr>
          <w:rFonts w:ascii="Times New Roman" w:eastAsia="仿宋" w:hAnsi="Times New Roman" w:cs="Times New Roman" w:hint="eastAsia"/>
        </w:rPr>
        <w:t>4</w:t>
      </w:r>
      <w:r>
        <w:rPr>
          <w:rFonts w:ascii="Times New Roman" w:eastAsia="仿宋" w:hAnsi="Times New Roman" w:cs="Times New Roman" w:hint="eastAsia"/>
        </w:rPr>
        <w:t>个绘图样本集，</w:t>
      </w:r>
      <w:r w:rsidR="00552767">
        <w:rPr>
          <w:rFonts w:ascii="Times New Roman" w:eastAsia="仿宋" w:hAnsi="Times New Roman" w:cs="Times New Roman" w:hint="eastAsia"/>
        </w:rPr>
        <w:t xml:space="preserve"> </w:t>
      </w:r>
      <w:r>
        <w:rPr>
          <w:rFonts w:ascii="Times New Roman" w:eastAsia="仿宋" w:hAnsi="Times New Roman" w:cs="Times New Roman" w:hint="eastAsia"/>
        </w:rPr>
        <w:t>“</w:t>
      </w:r>
      <w:r w:rsidRPr="00757C9E">
        <w:rPr>
          <w:rFonts w:ascii="Times New Roman" w:eastAsia="仿宋" w:hAnsi="Times New Roman" w:cs="Times New Roman"/>
        </w:rPr>
        <w:t>beta_density_plot1</w:t>
      </w:r>
      <w:r>
        <w:rPr>
          <w:rFonts w:ascii="Times New Roman" w:eastAsia="仿宋" w:hAnsi="Times New Roman" w:cs="Times New Roman" w:hint="eastAsia"/>
        </w:rPr>
        <w:t>”到“</w:t>
      </w:r>
      <w:r w:rsidRPr="00C74629">
        <w:rPr>
          <w:rFonts w:ascii="Times New Roman" w:eastAsia="仿宋" w:hAnsi="Times New Roman" w:cs="Times New Roman"/>
        </w:rPr>
        <w:t>beta_density_plot</w:t>
      </w:r>
      <w:r>
        <w:rPr>
          <w:rFonts w:ascii="Times New Roman" w:eastAsia="仿宋" w:hAnsi="Times New Roman" w:cs="Times New Roman"/>
        </w:rPr>
        <w:t>4</w:t>
      </w:r>
      <w:r>
        <w:rPr>
          <w:rFonts w:ascii="Times New Roman" w:eastAsia="仿宋" w:hAnsi="Times New Roman" w:cs="Times New Roman" w:hint="eastAsia"/>
        </w:rPr>
        <w:t>”是安慰剂检验的</w:t>
      </w:r>
      <w:r>
        <w:rPr>
          <w:rFonts w:ascii="Times New Roman" w:eastAsia="仿宋" w:hAnsi="Times New Roman" w:cs="Times New Roman" w:hint="eastAsia"/>
        </w:rPr>
        <w:t>4</w:t>
      </w:r>
      <w:r>
        <w:rPr>
          <w:rFonts w:ascii="Times New Roman" w:eastAsia="仿宋" w:hAnsi="Times New Roman" w:cs="Times New Roman" w:hint="eastAsia"/>
        </w:rPr>
        <w:t>幅图（即附录图</w:t>
      </w:r>
      <w:r w:rsidR="00CA642C" w:rsidRPr="00CA642C">
        <w:rPr>
          <w:rFonts w:ascii="Times New Roman" w:eastAsia="仿宋" w:hAnsi="Times New Roman" w:cs="Times New Roman" w:hint="eastAsia"/>
        </w:rPr>
        <w:t>Ⅳ</w:t>
      </w:r>
      <w:r>
        <w:rPr>
          <w:rFonts w:ascii="Times New Roman" w:eastAsia="仿宋" w:hAnsi="Times New Roman" w:cs="Times New Roman"/>
        </w:rPr>
        <w:t>1</w:t>
      </w:r>
      <w:r>
        <w:rPr>
          <w:rFonts w:ascii="Times New Roman" w:eastAsia="仿宋" w:hAnsi="Times New Roman" w:cs="Times New Roman" w:hint="eastAsia"/>
        </w:rPr>
        <w:t>）的输出结果，“</w:t>
      </w:r>
      <w:r w:rsidRPr="00C74629">
        <w:rPr>
          <w:rFonts w:ascii="Times New Roman" w:eastAsia="仿宋" w:hAnsi="Times New Roman" w:cs="Times New Roman"/>
        </w:rPr>
        <w:t>stackedDID_entry</w:t>
      </w:r>
      <w:r>
        <w:rPr>
          <w:rFonts w:ascii="Times New Roman" w:eastAsia="仿宋" w:hAnsi="Times New Roman" w:cs="Times New Roman" w:hint="eastAsia"/>
        </w:rPr>
        <w:t>”和“</w:t>
      </w:r>
      <w:r w:rsidRPr="00C74629">
        <w:rPr>
          <w:rFonts w:ascii="Times New Roman" w:eastAsia="仿宋" w:hAnsi="Times New Roman" w:cs="Times New Roman"/>
        </w:rPr>
        <w:t>stackedDID_e</w:t>
      </w:r>
      <w:r>
        <w:rPr>
          <w:rFonts w:ascii="Times New Roman" w:eastAsia="仿宋" w:hAnsi="Times New Roman" w:cs="Times New Roman"/>
        </w:rPr>
        <w:t>xit</w:t>
      </w:r>
      <w:r>
        <w:rPr>
          <w:rFonts w:ascii="Times New Roman" w:eastAsia="仿宋" w:hAnsi="Times New Roman" w:cs="Times New Roman" w:hint="eastAsia"/>
        </w:rPr>
        <w:t>”是附录图</w:t>
      </w:r>
      <w:r w:rsidR="00CA642C" w:rsidRPr="00CA642C">
        <w:rPr>
          <w:rFonts w:ascii="Times New Roman" w:eastAsia="仿宋" w:hAnsi="Times New Roman" w:cs="Times New Roman" w:hint="eastAsia"/>
        </w:rPr>
        <w:t>Ⅳ</w:t>
      </w:r>
      <w:r>
        <w:rPr>
          <w:rFonts w:ascii="Times New Roman" w:eastAsia="仿宋" w:hAnsi="Times New Roman" w:cs="Times New Roman"/>
        </w:rPr>
        <w:t>2</w:t>
      </w:r>
      <w:r>
        <w:rPr>
          <w:rFonts w:ascii="Times New Roman" w:eastAsia="仿宋" w:hAnsi="Times New Roman" w:cs="Times New Roman" w:hint="eastAsia"/>
        </w:rPr>
        <w:t>中的</w:t>
      </w:r>
      <w:r>
        <w:rPr>
          <w:rFonts w:ascii="Times New Roman" w:eastAsia="仿宋" w:hAnsi="Times New Roman" w:cs="Times New Roman" w:hint="eastAsia"/>
        </w:rPr>
        <w:t>2</w:t>
      </w:r>
      <w:r>
        <w:rPr>
          <w:rFonts w:ascii="Times New Roman" w:eastAsia="仿宋" w:hAnsi="Times New Roman" w:cs="Times New Roman" w:hint="eastAsia"/>
        </w:rPr>
        <w:t>幅图的输出结果。</w:t>
      </w:r>
    </w:p>
    <w:p w14:paraId="19199090" w14:textId="43954B44" w:rsidR="001B4301" w:rsidRDefault="001B4301" w:rsidP="001B4301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1B4301">
        <w:rPr>
          <w:rFonts w:ascii="Times New Roman" w:eastAsia="仿宋" w:hAnsi="Times New Roman" w:cs="Times New Roman"/>
        </w:rPr>
        <w:t>需要说明的是，安慰剂检验</w:t>
      </w:r>
      <w:r>
        <w:rPr>
          <w:rFonts w:ascii="Times New Roman" w:eastAsia="仿宋" w:hAnsi="Times New Roman" w:cs="Times New Roman" w:hint="eastAsia"/>
        </w:rPr>
        <w:t>汇报</w:t>
      </w:r>
      <w:r w:rsidR="00CC0B9F">
        <w:rPr>
          <w:rFonts w:ascii="Times New Roman" w:eastAsia="仿宋" w:hAnsi="Times New Roman" w:cs="Times New Roman" w:hint="eastAsia"/>
        </w:rPr>
        <w:t>的是</w:t>
      </w:r>
      <w:r w:rsidRPr="001B4301">
        <w:rPr>
          <w:rFonts w:ascii="Times New Roman" w:eastAsia="仿宋" w:hAnsi="Times New Roman" w:cs="Times New Roman"/>
        </w:rPr>
        <w:t>随机抽样运行</w:t>
      </w:r>
      <w:r w:rsidRPr="001B4301">
        <w:rPr>
          <w:rFonts w:ascii="Times New Roman" w:eastAsia="仿宋" w:hAnsi="Times New Roman" w:cs="Times New Roman"/>
        </w:rPr>
        <w:t>500</w:t>
      </w:r>
      <w:r w:rsidRPr="001B4301">
        <w:rPr>
          <w:rFonts w:ascii="Times New Roman" w:eastAsia="仿宋" w:hAnsi="Times New Roman" w:cs="Times New Roman"/>
        </w:rPr>
        <w:t>次的结果。</w:t>
      </w:r>
    </w:p>
    <w:p w14:paraId="7D87FC65" w14:textId="1795B7FA" w:rsidR="00CC0B9F" w:rsidRPr="001B4301" w:rsidRDefault="00CC0B9F" w:rsidP="001B4301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（</w:t>
      </w:r>
      <w:r>
        <w:rPr>
          <w:rFonts w:ascii="Times New Roman" w:eastAsia="仿宋" w:hAnsi="Times New Roman" w:cs="Times New Roman" w:hint="eastAsia"/>
        </w:rPr>
        <w:t>3</w:t>
      </w:r>
      <w:r>
        <w:rPr>
          <w:rFonts w:ascii="Times New Roman" w:eastAsia="仿宋" w:hAnsi="Times New Roman" w:cs="Times New Roman" w:hint="eastAsia"/>
        </w:rPr>
        <w:t>）“</w:t>
      </w:r>
      <w:r w:rsidR="00E26508">
        <w:rPr>
          <w:rFonts w:ascii="Times New Roman" w:eastAsia="仿宋" w:hAnsi="Times New Roman" w:cs="Times New Roman" w:hint="eastAsia"/>
        </w:rPr>
        <w:t>2</w:t>
      </w:r>
      <w:r w:rsidR="00E26508">
        <w:rPr>
          <w:rFonts w:ascii="Times New Roman" w:eastAsia="仿宋" w:hAnsi="Times New Roman" w:cs="Times New Roman"/>
        </w:rPr>
        <w:t>023-01204+</w:t>
      </w:r>
      <w:r w:rsidR="00E26508">
        <w:rPr>
          <w:rFonts w:ascii="Times New Roman" w:eastAsia="仿宋" w:hAnsi="Times New Roman" w:cs="Times New Roman" w:hint="eastAsia"/>
        </w:rPr>
        <w:t>m</w:t>
      </w:r>
      <w:r w:rsidR="00E26508">
        <w:rPr>
          <w:rFonts w:ascii="Times New Roman" w:eastAsia="仿宋" w:hAnsi="Times New Roman" w:cs="Times New Roman"/>
        </w:rPr>
        <w:t>aindata</w:t>
      </w:r>
      <w:r>
        <w:rPr>
          <w:rFonts w:ascii="Times New Roman" w:eastAsia="仿宋" w:hAnsi="Times New Roman" w:cs="Times New Roman" w:hint="eastAsia"/>
        </w:rPr>
        <w:t>”是本文</w:t>
      </w:r>
      <w:r w:rsidR="00E26508">
        <w:rPr>
          <w:rFonts w:ascii="Times New Roman" w:eastAsia="仿宋" w:hAnsi="Times New Roman" w:cs="Times New Roman" w:hint="eastAsia"/>
        </w:rPr>
        <w:t>实证分析</w:t>
      </w:r>
      <w:r>
        <w:rPr>
          <w:rFonts w:ascii="Times New Roman" w:eastAsia="仿宋" w:hAnsi="Times New Roman" w:cs="Times New Roman" w:hint="eastAsia"/>
        </w:rPr>
        <w:t>使用的数据集，已经包含了文中实证分析所需的全部基础数据。</w:t>
      </w:r>
    </w:p>
    <w:p w14:paraId="04CB9399" w14:textId="590B21CC" w:rsidR="001B4301" w:rsidRDefault="001B4301" w:rsidP="001B4301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1B4301">
        <w:rPr>
          <w:rFonts w:ascii="Times New Roman" w:eastAsia="仿宋" w:hAnsi="Times New Roman" w:cs="Times New Roman"/>
        </w:rPr>
        <w:t>（</w:t>
      </w:r>
      <w:r w:rsidR="00CC0B9F">
        <w:rPr>
          <w:rFonts w:ascii="Times New Roman" w:eastAsia="仿宋" w:hAnsi="Times New Roman" w:cs="Times New Roman"/>
        </w:rPr>
        <w:t>4</w:t>
      </w:r>
      <w:r w:rsidRPr="001B4301">
        <w:rPr>
          <w:rFonts w:ascii="Times New Roman" w:eastAsia="仿宋" w:hAnsi="Times New Roman" w:cs="Times New Roman"/>
        </w:rPr>
        <w:t>）</w:t>
      </w:r>
      <w:r w:rsidRPr="001B4301">
        <w:rPr>
          <w:rFonts w:ascii="Times New Roman" w:eastAsia="仿宋" w:hAnsi="Times New Roman" w:cs="Times New Roman"/>
        </w:rPr>
        <w:t>“2023-01204+</w:t>
      </w:r>
      <w:r w:rsidRPr="001B4301">
        <w:rPr>
          <w:rFonts w:ascii="Times New Roman" w:eastAsia="仿宋" w:hAnsi="Times New Roman" w:cs="Times New Roman"/>
        </w:rPr>
        <w:t>说明文档</w:t>
      </w:r>
      <w:r w:rsidRPr="001B4301">
        <w:rPr>
          <w:rFonts w:ascii="Times New Roman" w:eastAsia="仿宋" w:hAnsi="Times New Roman" w:cs="Times New Roman"/>
        </w:rPr>
        <w:t>”</w:t>
      </w:r>
      <w:r w:rsidRPr="001B4301">
        <w:rPr>
          <w:rFonts w:ascii="Times New Roman" w:eastAsia="仿宋" w:hAnsi="Times New Roman" w:cs="Times New Roman"/>
        </w:rPr>
        <w:t>即是本说明文档。</w:t>
      </w:r>
    </w:p>
    <w:p w14:paraId="502C617C" w14:textId="72D269EE" w:rsidR="00317E4C" w:rsidRPr="001B4301" w:rsidRDefault="00317E4C" w:rsidP="001B4301">
      <w:pPr>
        <w:spacing w:line="276" w:lineRule="auto"/>
        <w:ind w:firstLineChars="200" w:firstLine="420"/>
        <w:rPr>
          <w:rFonts w:ascii="Times New Roman" w:eastAsia="仿宋" w:hAnsi="Times New Roman" w:cs="Times New Roman" w:hint="eastAsia"/>
        </w:rPr>
      </w:pPr>
      <w:r>
        <w:rPr>
          <w:rFonts w:ascii="Times New Roman" w:eastAsia="仿宋" w:hAnsi="Times New Roman" w:cs="Times New Roman" w:hint="eastAsia"/>
        </w:rPr>
        <w:t>（</w:t>
      </w:r>
      <w:r>
        <w:rPr>
          <w:rFonts w:ascii="Times New Roman" w:eastAsia="仿宋" w:hAnsi="Times New Roman" w:cs="Times New Roman" w:hint="eastAsia"/>
        </w:rPr>
        <w:t>5</w:t>
      </w:r>
      <w:r>
        <w:rPr>
          <w:rFonts w:ascii="Times New Roman" w:eastAsia="仿宋" w:hAnsi="Times New Roman" w:cs="Times New Roman" w:hint="eastAsia"/>
        </w:rPr>
        <w:t>）</w:t>
      </w:r>
      <w:r>
        <w:rPr>
          <w:rFonts w:ascii="Times New Roman" w:eastAsia="仿宋" w:hAnsi="Times New Roman" w:cs="Times New Roman" w:hint="eastAsia"/>
        </w:rPr>
        <w:t>“生成文章图表的截图”</w:t>
      </w:r>
      <w:r>
        <w:rPr>
          <w:rFonts w:ascii="Times New Roman" w:eastAsia="仿宋" w:hAnsi="Times New Roman" w:cs="Times New Roman" w:hint="eastAsia"/>
        </w:rPr>
        <w:t>是</w:t>
      </w:r>
      <w:r w:rsidRPr="001B4301">
        <w:rPr>
          <w:rFonts w:ascii="Times New Roman" w:eastAsia="仿宋" w:hAnsi="Times New Roman" w:cs="Times New Roman"/>
        </w:rPr>
        <w:t>“2023-01204+</w:t>
      </w:r>
      <w:r w:rsidRPr="001B4301">
        <w:rPr>
          <w:rFonts w:ascii="Times New Roman" w:eastAsia="仿宋" w:hAnsi="Times New Roman" w:cs="Times New Roman"/>
        </w:rPr>
        <w:t>程序代码</w:t>
      </w:r>
      <w:r w:rsidRPr="001B4301">
        <w:rPr>
          <w:rFonts w:ascii="Times New Roman" w:eastAsia="仿宋" w:hAnsi="Times New Roman" w:cs="Times New Roman"/>
        </w:rPr>
        <w:t>”</w:t>
      </w:r>
      <w:r>
        <w:rPr>
          <w:rFonts w:ascii="Times New Roman" w:eastAsia="仿宋" w:hAnsi="Times New Roman" w:cs="Times New Roman" w:hint="eastAsia"/>
        </w:rPr>
        <w:t>的运行结果截图。</w:t>
      </w:r>
    </w:p>
    <w:p w14:paraId="10E9F94D" w14:textId="77777777" w:rsidR="001B4301" w:rsidRPr="001B4301" w:rsidRDefault="001B4301" w:rsidP="001B4301">
      <w:pPr>
        <w:spacing w:beforeLines="50" w:before="156" w:afterLines="50" w:after="156" w:line="276" w:lineRule="auto"/>
        <w:rPr>
          <w:rFonts w:ascii="Times New Roman" w:eastAsia="仿宋" w:hAnsi="Times New Roman" w:cs="Times New Roman"/>
          <w:b/>
          <w:bCs/>
        </w:rPr>
      </w:pPr>
      <w:r w:rsidRPr="001B4301">
        <w:rPr>
          <w:rFonts w:ascii="Times New Roman" w:eastAsia="仿宋" w:hAnsi="Times New Roman" w:cs="Times New Roman"/>
          <w:b/>
          <w:bCs/>
        </w:rPr>
        <w:t>（二）数据来源</w:t>
      </w:r>
    </w:p>
    <w:p w14:paraId="7B0DB298" w14:textId="51754EF0" w:rsidR="001B4301" w:rsidRDefault="001B4301" w:rsidP="001B4301">
      <w:pPr>
        <w:spacing w:line="276" w:lineRule="auto"/>
        <w:ind w:firstLineChars="200" w:firstLine="420"/>
        <w:rPr>
          <w:rFonts w:ascii="Times New Roman" w:eastAsia="仿宋" w:hAnsi="Times New Roman" w:cs="Times New Roman"/>
          <w:color w:val="000000"/>
        </w:rPr>
      </w:pPr>
      <w:r w:rsidRPr="00812E4B">
        <w:rPr>
          <w:rFonts w:ascii="Times New Roman" w:eastAsia="仿宋" w:hAnsi="Times New Roman" w:cs="Times New Roman"/>
          <w:color w:val="000000"/>
        </w:rPr>
        <w:t>本文使用的数据</w:t>
      </w:r>
      <w:r w:rsidR="00CC0B9F">
        <w:rPr>
          <w:rFonts w:ascii="Times New Roman" w:eastAsia="仿宋" w:hAnsi="Times New Roman" w:cs="Times New Roman" w:hint="eastAsia"/>
          <w:color w:val="000000"/>
        </w:rPr>
        <w:t>来源</w:t>
      </w:r>
      <w:r w:rsidRPr="00812E4B">
        <w:rPr>
          <w:rFonts w:ascii="Times New Roman" w:eastAsia="仿宋" w:hAnsi="Times New Roman" w:cs="Times New Roman"/>
          <w:color w:val="000000"/>
        </w:rPr>
        <w:t>包括两部分：</w:t>
      </w:r>
    </w:p>
    <w:p w14:paraId="38E35208" w14:textId="7693B1EF" w:rsidR="00812E4B" w:rsidRPr="00812E4B" w:rsidRDefault="00812E4B" w:rsidP="00A307C1">
      <w:pPr>
        <w:spacing w:line="276" w:lineRule="auto"/>
        <w:ind w:firstLine="420"/>
        <w:rPr>
          <w:rFonts w:ascii="Times New Roman" w:eastAsia="仿宋" w:hAnsi="Times New Roman" w:cs="Times New Roman"/>
          <w:color w:val="000000"/>
        </w:rPr>
      </w:pPr>
      <w:r>
        <w:rPr>
          <w:rFonts w:ascii="Times New Roman" w:eastAsia="仿宋" w:hAnsi="Times New Roman" w:cs="Times New Roman" w:hint="eastAsia"/>
          <w:color w:val="000000"/>
        </w:rPr>
        <w:t>（</w:t>
      </w:r>
      <w:r>
        <w:rPr>
          <w:rFonts w:ascii="Times New Roman" w:eastAsia="仿宋" w:hAnsi="Times New Roman" w:cs="Times New Roman" w:hint="eastAsia"/>
          <w:color w:val="000000"/>
        </w:rPr>
        <w:t>1</w:t>
      </w:r>
      <w:r>
        <w:rPr>
          <w:rFonts w:ascii="Times New Roman" w:eastAsia="仿宋" w:hAnsi="Times New Roman" w:cs="Times New Roman" w:hint="eastAsia"/>
          <w:color w:val="000000"/>
        </w:rPr>
        <w:t>）</w:t>
      </w:r>
      <w:r w:rsidRPr="00812E4B">
        <w:rPr>
          <w:rFonts w:ascii="Times New Roman" w:eastAsia="仿宋" w:hAnsi="Times New Roman" w:cs="Times New Roman" w:hint="eastAsia"/>
          <w:color w:val="000000"/>
        </w:rPr>
        <w:t>中国工商注册企业数据</w:t>
      </w:r>
      <w:r w:rsidR="00CC0B9F">
        <w:rPr>
          <w:rFonts w:ascii="Times New Roman" w:eastAsia="仿宋" w:hAnsi="Times New Roman" w:cs="Times New Roman" w:hint="eastAsia"/>
          <w:color w:val="000000"/>
        </w:rPr>
        <w:t>，</w:t>
      </w:r>
      <w:r w:rsidRPr="00812E4B">
        <w:rPr>
          <w:rFonts w:ascii="Times New Roman" w:eastAsia="仿宋" w:hAnsi="Times New Roman" w:cs="Times New Roman" w:hint="eastAsia"/>
          <w:color w:val="000000"/>
        </w:rPr>
        <w:t>来源于</w:t>
      </w:r>
      <w:r w:rsidRPr="00812E4B">
        <w:rPr>
          <w:rFonts w:ascii="Times New Roman" w:eastAsia="仿宋" w:hAnsi="Times New Roman" w:cs="Times New Roman" w:hint="eastAsia"/>
          <w:color w:val="000000"/>
        </w:rPr>
        <w:t>R</w:t>
      </w:r>
      <w:r w:rsidRPr="00812E4B">
        <w:rPr>
          <w:rFonts w:ascii="Times New Roman" w:eastAsia="仿宋" w:hAnsi="Times New Roman" w:cs="Times New Roman"/>
          <w:color w:val="000000"/>
        </w:rPr>
        <w:t>ESSET</w:t>
      </w:r>
      <w:r w:rsidRPr="00812E4B">
        <w:rPr>
          <w:rFonts w:ascii="Times New Roman" w:eastAsia="仿宋" w:hAnsi="Times New Roman" w:cs="Times New Roman" w:hint="eastAsia"/>
          <w:color w:val="000000"/>
        </w:rPr>
        <w:t>数据</w:t>
      </w:r>
      <w:r w:rsidR="00CC0B9F">
        <w:rPr>
          <w:rFonts w:ascii="Times New Roman" w:eastAsia="仿宋" w:hAnsi="Times New Roman" w:cs="Times New Roman" w:hint="eastAsia"/>
          <w:color w:val="000000"/>
        </w:rPr>
        <w:t>。这一数据库</w:t>
      </w:r>
      <w:r w:rsidRPr="00812E4B">
        <w:rPr>
          <w:rFonts w:ascii="Times New Roman" w:eastAsia="仿宋" w:hAnsi="Times New Roman" w:cs="Times New Roman" w:hint="eastAsia"/>
          <w:color w:val="000000"/>
        </w:rPr>
        <w:t>包含中国（不含港澳台）所有工商主体</w:t>
      </w:r>
      <w:r>
        <w:rPr>
          <w:rFonts w:ascii="Times New Roman" w:eastAsia="仿宋" w:hAnsi="Times New Roman" w:cs="Times New Roman" w:hint="eastAsia"/>
          <w:color w:val="000000"/>
        </w:rPr>
        <w:t>的注册登记信息，包括企业名称、注册时间、</w:t>
      </w:r>
      <w:r w:rsidR="00CC0B9F">
        <w:rPr>
          <w:rFonts w:ascii="Times New Roman" w:eastAsia="仿宋" w:hAnsi="Times New Roman" w:cs="Times New Roman" w:hint="eastAsia"/>
          <w:color w:val="000000"/>
        </w:rPr>
        <w:t>经营状态、</w:t>
      </w:r>
      <w:r>
        <w:rPr>
          <w:rFonts w:ascii="Times New Roman" w:eastAsia="仿宋" w:hAnsi="Times New Roman" w:cs="Times New Roman" w:hint="eastAsia"/>
          <w:color w:val="000000"/>
        </w:rPr>
        <w:t>注销时间（如有）、注册地址、注册登记行业、企业类型、注册资本额等信息。本文</w:t>
      </w:r>
      <w:r w:rsidR="00A307C1">
        <w:rPr>
          <w:rFonts w:ascii="Times New Roman" w:eastAsia="仿宋" w:hAnsi="Times New Roman" w:cs="Times New Roman" w:hint="eastAsia"/>
          <w:color w:val="000000"/>
        </w:rPr>
        <w:t>在</w:t>
      </w:r>
      <w:r>
        <w:rPr>
          <w:rFonts w:ascii="Times New Roman" w:eastAsia="仿宋" w:hAnsi="Times New Roman" w:cs="Times New Roman" w:hint="eastAsia"/>
          <w:color w:val="000000"/>
        </w:rPr>
        <w:t>省份</w:t>
      </w:r>
      <w:r>
        <w:rPr>
          <w:rFonts w:ascii="Times New Roman" w:eastAsia="仿宋" w:hAnsi="Times New Roman" w:cs="Times New Roman" w:hint="eastAsia"/>
          <w:color w:val="000000"/>
        </w:rPr>
        <w:t>-</w:t>
      </w:r>
      <w:r>
        <w:rPr>
          <w:rFonts w:ascii="Times New Roman" w:eastAsia="仿宋" w:hAnsi="Times New Roman" w:cs="Times New Roman" w:hint="eastAsia"/>
          <w:color w:val="000000"/>
        </w:rPr>
        <w:t>行业</w:t>
      </w:r>
      <w:r>
        <w:rPr>
          <w:rFonts w:ascii="Times New Roman" w:eastAsia="仿宋" w:hAnsi="Times New Roman" w:cs="Times New Roman" w:hint="eastAsia"/>
          <w:color w:val="000000"/>
        </w:rPr>
        <w:t>-</w:t>
      </w:r>
      <w:r>
        <w:rPr>
          <w:rFonts w:ascii="Times New Roman" w:eastAsia="仿宋" w:hAnsi="Times New Roman" w:cs="Times New Roman" w:hint="eastAsia"/>
          <w:color w:val="000000"/>
        </w:rPr>
        <w:t>年份面板</w:t>
      </w:r>
      <w:r w:rsidR="00A307C1">
        <w:rPr>
          <w:rFonts w:ascii="Times New Roman" w:eastAsia="仿宋" w:hAnsi="Times New Roman" w:cs="Times New Roman" w:hint="eastAsia"/>
          <w:color w:val="000000"/>
        </w:rPr>
        <w:t>维度统计出注册和注销企业数量进行</w:t>
      </w:r>
      <w:r w:rsidR="00CC0B9F">
        <w:rPr>
          <w:rFonts w:ascii="Times New Roman" w:eastAsia="仿宋" w:hAnsi="Times New Roman" w:cs="Times New Roman" w:hint="eastAsia"/>
          <w:color w:val="000000"/>
        </w:rPr>
        <w:t>实证分析</w:t>
      </w:r>
      <w:r w:rsidR="00A307C1">
        <w:rPr>
          <w:rFonts w:ascii="Times New Roman" w:eastAsia="仿宋" w:hAnsi="Times New Roman" w:cs="Times New Roman" w:hint="eastAsia"/>
          <w:color w:val="000000"/>
        </w:rPr>
        <w:t>。同时，对不同所有制企业的分类</w:t>
      </w:r>
      <w:r w:rsidR="00CC0B9F">
        <w:rPr>
          <w:rFonts w:ascii="Times New Roman" w:eastAsia="仿宋" w:hAnsi="Times New Roman" w:cs="Times New Roman" w:hint="eastAsia"/>
          <w:color w:val="000000"/>
        </w:rPr>
        <w:t>研究</w:t>
      </w:r>
      <w:r w:rsidR="00A307C1">
        <w:rPr>
          <w:rFonts w:ascii="Times New Roman" w:eastAsia="仿宋" w:hAnsi="Times New Roman" w:cs="Times New Roman" w:hint="eastAsia"/>
          <w:color w:val="000000"/>
        </w:rPr>
        <w:t>以及企业规模分布的</w:t>
      </w:r>
      <w:r w:rsidR="00CC0B9F">
        <w:rPr>
          <w:rFonts w:ascii="Times New Roman" w:eastAsia="仿宋" w:hAnsi="Times New Roman" w:cs="Times New Roman" w:hint="eastAsia"/>
          <w:color w:val="000000"/>
        </w:rPr>
        <w:t>分析</w:t>
      </w:r>
      <w:r w:rsidR="00A307C1">
        <w:rPr>
          <w:rFonts w:ascii="Times New Roman" w:eastAsia="仿宋" w:hAnsi="Times New Roman" w:cs="Times New Roman" w:hint="eastAsia"/>
          <w:color w:val="000000"/>
        </w:rPr>
        <w:t>使用了企业类型</w:t>
      </w:r>
      <w:r w:rsidR="00CC0B9F">
        <w:rPr>
          <w:rFonts w:ascii="Times New Roman" w:eastAsia="仿宋" w:hAnsi="Times New Roman" w:cs="Times New Roman" w:hint="eastAsia"/>
          <w:color w:val="000000"/>
        </w:rPr>
        <w:t>、</w:t>
      </w:r>
      <w:r w:rsidR="00A307C1">
        <w:rPr>
          <w:rFonts w:ascii="Times New Roman" w:eastAsia="仿宋" w:hAnsi="Times New Roman" w:cs="Times New Roman" w:hint="eastAsia"/>
          <w:color w:val="000000"/>
        </w:rPr>
        <w:t>注册资本额这两个信息。</w:t>
      </w:r>
    </w:p>
    <w:p w14:paraId="4FE7D068" w14:textId="5B947425" w:rsidR="00A307C1" w:rsidRPr="00812E4B" w:rsidRDefault="00812E4B" w:rsidP="00A307C1">
      <w:pPr>
        <w:spacing w:line="276" w:lineRule="auto"/>
        <w:ind w:firstLine="420"/>
        <w:rPr>
          <w:rFonts w:ascii="Times New Roman" w:eastAsia="仿宋" w:hAnsi="Times New Roman" w:cs="Times New Roman"/>
          <w:color w:val="000000"/>
        </w:rPr>
      </w:pPr>
      <w:r>
        <w:rPr>
          <w:rFonts w:ascii="Times New Roman" w:eastAsia="仿宋" w:hAnsi="Times New Roman" w:cs="Times New Roman" w:hint="eastAsia"/>
          <w:color w:val="000000"/>
        </w:rPr>
        <w:t>（</w:t>
      </w:r>
      <w:r>
        <w:rPr>
          <w:rFonts w:ascii="Times New Roman" w:eastAsia="仿宋" w:hAnsi="Times New Roman" w:cs="Times New Roman" w:hint="eastAsia"/>
          <w:color w:val="000000"/>
        </w:rPr>
        <w:t>2</w:t>
      </w:r>
      <w:r>
        <w:rPr>
          <w:rFonts w:ascii="Times New Roman" w:eastAsia="仿宋" w:hAnsi="Times New Roman" w:cs="Times New Roman" w:hint="eastAsia"/>
          <w:color w:val="000000"/>
        </w:rPr>
        <w:t>）</w:t>
      </w:r>
      <w:r w:rsidRPr="00812E4B">
        <w:rPr>
          <w:rFonts w:ascii="Times New Roman" w:eastAsia="仿宋" w:hAnsi="Times New Roman" w:cs="Times New Roman" w:hint="eastAsia"/>
          <w:color w:val="000000"/>
        </w:rPr>
        <w:t>中国企业投融资数据。来源于</w:t>
      </w:r>
      <w:r w:rsidRPr="00812E4B">
        <w:rPr>
          <w:rFonts w:ascii="Times New Roman" w:eastAsia="仿宋" w:hAnsi="Times New Roman" w:cs="Times New Roman" w:hint="eastAsia"/>
          <w:color w:val="000000"/>
        </w:rPr>
        <w:t>R</w:t>
      </w:r>
      <w:r w:rsidRPr="00812E4B">
        <w:rPr>
          <w:rFonts w:ascii="Times New Roman" w:eastAsia="仿宋" w:hAnsi="Times New Roman" w:cs="Times New Roman"/>
          <w:color w:val="000000"/>
        </w:rPr>
        <w:t>ESSET</w:t>
      </w:r>
      <w:r w:rsidRPr="00812E4B">
        <w:rPr>
          <w:rFonts w:ascii="Times New Roman" w:eastAsia="仿宋" w:hAnsi="Times New Roman" w:cs="Times New Roman" w:hint="eastAsia"/>
          <w:color w:val="000000"/>
        </w:rPr>
        <w:t>数据，</w:t>
      </w:r>
      <w:r w:rsidR="00A307C1">
        <w:rPr>
          <w:rFonts w:ascii="Times New Roman" w:eastAsia="仿宋" w:hAnsi="Times New Roman" w:cs="Times New Roman" w:hint="eastAsia"/>
          <w:color w:val="000000"/>
        </w:rPr>
        <w:t>包含中国（不含港澳台）各类融资事件信息，融资类型覆盖战略融资、收并购、风险投资等各种类型</w:t>
      </w:r>
      <w:r w:rsidR="00CC0B9F">
        <w:rPr>
          <w:rFonts w:ascii="Times New Roman" w:eastAsia="仿宋" w:hAnsi="Times New Roman" w:cs="Times New Roman" w:hint="eastAsia"/>
          <w:color w:val="000000"/>
        </w:rPr>
        <w:t>的融资事件，包含</w:t>
      </w:r>
      <w:r w:rsidR="00A307C1">
        <w:rPr>
          <w:rFonts w:ascii="Times New Roman" w:eastAsia="仿宋" w:hAnsi="Times New Roman" w:cs="Times New Roman" w:hint="eastAsia"/>
          <w:color w:val="000000"/>
        </w:rPr>
        <w:t>融资企业名称、投资机构、融资金额、融资时间等</w:t>
      </w:r>
      <w:r w:rsidR="00CC0B9F">
        <w:rPr>
          <w:rFonts w:ascii="Times New Roman" w:eastAsia="仿宋" w:hAnsi="Times New Roman" w:cs="Times New Roman" w:hint="eastAsia"/>
          <w:color w:val="000000"/>
        </w:rPr>
        <w:t>信息。</w:t>
      </w:r>
      <w:r w:rsidR="00A307C1">
        <w:rPr>
          <w:rFonts w:ascii="Times New Roman" w:eastAsia="仿宋" w:hAnsi="Times New Roman" w:cs="Times New Roman" w:hint="eastAsia"/>
          <w:color w:val="000000"/>
        </w:rPr>
        <w:t>本文按融资企业名称与工商注册企业信息匹配后，依据融资时间统计出省份</w:t>
      </w:r>
      <w:r w:rsidR="00A307C1">
        <w:rPr>
          <w:rFonts w:ascii="Times New Roman" w:eastAsia="仿宋" w:hAnsi="Times New Roman" w:cs="Times New Roman" w:hint="eastAsia"/>
          <w:color w:val="000000"/>
        </w:rPr>
        <w:t>-</w:t>
      </w:r>
      <w:r w:rsidR="00A307C1">
        <w:rPr>
          <w:rFonts w:ascii="Times New Roman" w:eastAsia="仿宋" w:hAnsi="Times New Roman" w:cs="Times New Roman" w:hint="eastAsia"/>
          <w:color w:val="000000"/>
        </w:rPr>
        <w:t>行业当年私营或国有企业融资项目的数量进行分析。</w:t>
      </w:r>
    </w:p>
    <w:p w14:paraId="5509F172" w14:textId="0BAAEF37" w:rsidR="001B4301" w:rsidRPr="001B4301" w:rsidRDefault="001B4301" w:rsidP="001B4301">
      <w:pPr>
        <w:spacing w:beforeLines="50" w:before="156" w:afterLines="50" w:after="156" w:line="276" w:lineRule="auto"/>
        <w:rPr>
          <w:rFonts w:ascii="Times New Roman" w:eastAsia="仿宋" w:hAnsi="Times New Roman" w:cs="Times New Roman"/>
          <w:b/>
          <w:bCs/>
        </w:rPr>
      </w:pPr>
      <w:r w:rsidRPr="001B4301">
        <w:rPr>
          <w:rFonts w:ascii="Times New Roman" w:eastAsia="仿宋" w:hAnsi="Times New Roman" w:cs="Times New Roman"/>
          <w:b/>
          <w:bCs/>
        </w:rPr>
        <w:t>（三）</w:t>
      </w:r>
      <w:r>
        <w:rPr>
          <w:rFonts w:ascii="Times New Roman" w:eastAsia="仿宋" w:hAnsi="Times New Roman" w:cs="Times New Roman" w:hint="eastAsia"/>
          <w:b/>
          <w:bCs/>
        </w:rPr>
        <w:t>数据集中的变量与</w:t>
      </w:r>
      <w:r w:rsidRPr="001B4301">
        <w:rPr>
          <w:rFonts w:ascii="Times New Roman" w:eastAsia="仿宋" w:hAnsi="Times New Roman" w:cs="Times New Roman"/>
          <w:b/>
          <w:bCs/>
        </w:rPr>
        <w:t>指标说明</w:t>
      </w:r>
    </w:p>
    <w:p w14:paraId="67C630CB" w14:textId="26019720" w:rsidR="001B4301" w:rsidRDefault="001B4301" w:rsidP="001B4301">
      <w:pPr>
        <w:spacing w:line="276" w:lineRule="auto"/>
        <w:ind w:firstLineChars="100" w:firstLine="210"/>
        <w:rPr>
          <w:rFonts w:ascii="Times New Roman" w:eastAsia="仿宋" w:hAnsi="Times New Roman" w:cs="Times New Roman"/>
        </w:rPr>
      </w:pPr>
      <w:r w:rsidRPr="001B4301">
        <w:rPr>
          <w:rFonts w:ascii="Times New Roman" w:eastAsia="仿宋" w:hAnsi="Times New Roman" w:cs="Times New Roman"/>
        </w:rPr>
        <w:tab/>
      </w:r>
      <w:r>
        <w:rPr>
          <w:rFonts w:ascii="Times New Roman" w:eastAsia="仿宋" w:hAnsi="Times New Roman" w:cs="Times New Roman"/>
        </w:rPr>
        <w:t>pro</w:t>
      </w:r>
      <w:r w:rsidRPr="001B4301">
        <w:rPr>
          <w:rFonts w:ascii="Times New Roman" w:eastAsia="仿宋" w:hAnsi="Times New Roman" w:cs="Times New Roman"/>
        </w:rPr>
        <w:t>：</w:t>
      </w:r>
      <w:r w:rsidR="00EC2376">
        <w:rPr>
          <w:rFonts w:ascii="Times New Roman" w:eastAsia="仿宋" w:hAnsi="Times New Roman" w:cs="Times New Roman" w:hint="eastAsia"/>
        </w:rPr>
        <w:t>省份代码（</w:t>
      </w:r>
      <w:r w:rsidR="00EC2376">
        <w:rPr>
          <w:rFonts w:ascii="Times New Roman" w:eastAsia="仿宋" w:hAnsi="Times New Roman" w:cs="Times New Roman" w:hint="eastAsia"/>
        </w:rPr>
        <w:t>3</w:t>
      </w:r>
      <w:r w:rsidR="00EC2376">
        <w:rPr>
          <w:rFonts w:ascii="Times New Roman" w:eastAsia="仿宋" w:hAnsi="Times New Roman" w:cs="Times New Roman"/>
        </w:rPr>
        <w:t>1</w:t>
      </w:r>
      <w:r w:rsidR="00EC2376">
        <w:rPr>
          <w:rFonts w:ascii="Times New Roman" w:eastAsia="仿宋" w:hAnsi="Times New Roman" w:cs="Times New Roman" w:hint="eastAsia"/>
        </w:rPr>
        <w:t>个省</w:t>
      </w:r>
      <w:r w:rsidR="00EC2376">
        <w:rPr>
          <w:rFonts w:ascii="Times New Roman" w:eastAsia="仿宋" w:hAnsi="Times New Roman" w:cs="Times New Roman" w:hint="eastAsia"/>
        </w:rPr>
        <w:t>/</w:t>
      </w:r>
      <w:r w:rsidR="00EC2376">
        <w:rPr>
          <w:rFonts w:ascii="Times New Roman" w:eastAsia="仿宋" w:hAnsi="Times New Roman" w:cs="Times New Roman" w:hint="eastAsia"/>
        </w:rPr>
        <w:t>直辖市</w:t>
      </w:r>
      <w:r w:rsidR="00EC2376">
        <w:rPr>
          <w:rFonts w:ascii="Times New Roman" w:eastAsia="仿宋" w:hAnsi="Times New Roman" w:cs="Times New Roman" w:hint="eastAsia"/>
        </w:rPr>
        <w:t>/</w:t>
      </w:r>
      <w:r w:rsidR="00EC2376">
        <w:rPr>
          <w:rFonts w:ascii="Times New Roman" w:eastAsia="仿宋" w:hAnsi="Times New Roman" w:cs="Times New Roman" w:hint="eastAsia"/>
        </w:rPr>
        <w:t>自治区），</w:t>
      </w:r>
      <w:r>
        <w:rPr>
          <w:rFonts w:ascii="Times New Roman" w:eastAsia="仿宋" w:hAnsi="Times New Roman" w:cs="Times New Roman" w:hint="eastAsia"/>
        </w:rPr>
        <w:t>与</w:t>
      </w:r>
      <w:r w:rsidR="00EC2376">
        <w:rPr>
          <w:rFonts w:ascii="Times New Roman" w:eastAsia="仿宋" w:hAnsi="Times New Roman" w:cs="Times New Roman" w:hint="eastAsia"/>
        </w:rPr>
        <w:t>中文</w:t>
      </w:r>
      <w:r>
        <w:rPr>
          <w:rFonts w:ascii="Times New Roman" w:eastAsia="仿宋" w:hAnsi="Times New Roman" w:cs="Times New Roman" w:hint="eastAsia"/>
        </w:rPr>
        <w:t>变量“省份”相对应</w:t>
      </w:r>
    </w:p>
    <w:p w14:paraId="6B892CC7" w14:textId="7EC06955" w:rsidR="001B4301" w:rsidRDefault="001B4301" w:rsidP="001B4301">
      <w:pPr>
        <w:spacing w:line="276" w:lineRule="auto"/>
        <w:ind w:firstLineChars="100" w:firstLine="21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/>
        </w:rPr>
        <w:tab/>
      </w:r>
      <w:r>
        <w:rPr>
          <w:rFonts w:ascii="Times New Roman" w:eastAsia="仿宋" w:hAnsi="Times New Roman" w:cs="Times New Roman" w:hint="eastAsia"/>
        </w:rPr>
        <w:t>indus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行业代码，分类标准为《国民经济行业分类（</w:t>
      </w:r>
      <w:r w:rsidR="00EC2376">
        <w:rPr>
          <w:rFonts w:ascii="Times New Roman" w:eastAsia="仿宋" w:hAnsi="Times New Roman" w:cs="Times New Roman" w:hint="eastAsia"/>
        </w:rPr>
        <w:t>2</w:t>
      </w:r>
      <w:r w:rsidR="00EC2376">
        <w:rPr>
          <w:rFonts w:ascii="Times New Roman" w:eastAsia="仿宋" w:hAnsi="Times New Roman" w:cs="Times New Roman"/>
        </w:rPr>
        <w:t>011</w:t>
      </w:r>
      <w:r w:rsidR="00EC2376">
        <w:rPr>
          <w:rFonts w:ascii="Times New Roman" w:eastAsia="仿宋" w:hAnsi="Times New Roman" w:cs="Times New Roman" w:hint="eastAsia"/>
        </w:rPr>
        <w:t>）》中的</w:t>
      </w:r>
      <w:r w:rsidR="00EC2376">
        <w:rPr>
          <w:rFonts w:ascii="Times New Roman" w:eastAsia="仿宋" w:hAnsi="Times New Roman" w:cs="Times New Roman" w:hint="eastAsia"/>
        </w:rPr>
        <w:t>9</w:t>
      </w:r>
      <w:r w:rsidR="00EC2376">
        <w:rPr>
          <w:rFonts w:ascii="Times New Roman" w:eastAsia="仿宋" w:hAnsi="Times New Roman" w:cs="Times New Roman"/>
        </w:rPr>
        <w:t>6</w:t>
      </w:r>
      <w:r w:rsidR="00EC2376">
        <w:rPr>
          <w:rFonts w:ascii="Times New Roman" w:eastAsia="仿宋" w:hAnsi="Times New Roman" w:cs="Times New Roman" w:hint="eastAsia"/>
        </w:rPr>
        <w:t>个行业大类</w:t>
      </w:r>
    </w:p>
    <w:p w14:paraId="38C2F35C" w14:textId="3C647D44" w:rsidR="001B4301" w:rsidRDefault="001B4301" w:rsidP="001B4301">
      <w:pPr>
        <w:spacing w:line="276" w:lineRule="auto"/>
        <w:ind w:firstLineChars="100" w:firstLine="21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/>
        </w:rPr>
        <w:lastRenderedPageBreak/>
        <w:tab/>
        <w:t>year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年份代码，</w:t>
      </w:r>
      <w:r w:rsidR="00EC2376">
        <w:rPr>
          <w:rFonts w:ascii="Times New Roman" w:eastAsia="仿宋" w:hAnsi="Times New Roman" w:cs="Times New Roman" w:hint="eastAsia"/>
        </w:rPr>
        <w:t>0</w:t>
      </w:r>
      <w:r w:rsidR="00EC2376">
        <w:rPr>
          <w:rFonts w:ascii="Times New Roman" w:eastAsia="仿宋" w:hAnsi="Times New Roman" w:cs="Times New Roman" w:hint="eastAsia"/>
        </w:rPr>
        <w:t>到</w:t>
      </w:r>
      <w:r w:rsidR="00EC2376">
        <w:rPr>
          <w:rFonts w:ascii="Times New Roman" w:eastAsia="仿宋" w:hAnsi="Times New Roman" w:cs="Times New Roman" w:hint="eastAsia"/>
        </w:rPr>
        <w:t>1</w:t>
      </w:r>
      <w:r w:rsidR="00EC2376">
        <w:rPr>
          <w:rFonts w:ascii="Times New Roman" w:eastAsia="仿宋" w:hAnsi="Times New Roman" w:cs="Times New Roman"/>
        </w:rPr>
        <w:t>9</w:t>
      </w:r>
      <w:r w:rsidR="00EC2376">
        <w:rPr>
          <w:rFonts w:ascii="Times New Roman" w:eastAsia="仿宋" w:hAnsi="Times New Roman" w:cs="Times New Roman" w:hint="eastAsia"/>
        </w:rPr>
        <w:t>分别代表</w:t>
      </w:r>
      <w:r w:rsidR="00EC2376">
        <w:rPr>
          <w:rFonts w:ascii="Times New Roman" w:eastAsia="仿宋" w:hAnsi="Times New Roman" w:cs="Times New Roman" w:hint="eastAsia"/>
        </w:rPr>
        <w:t>2</w:t>
      </w:r>
      <w:r w:rsidR="00EC2376">
        <w:rPr>
          <w:rFonts w:ascii="Times New Roman" w:eastAsia="仿宋" w:hAnsi="Times New Roman" w:cs="Times New Roman"/>
        </w:rPr>
        <w:t>000</w:t>
      </w:r>
      <w:r w:rsidR="00EC2376">
        <w:rPr>
          <w:rFonts w:ascii="Times New Roman" w:eastAsia="仿宋" w:hAnsi="Times New Roman" w:cs="Times New Roman" w:hint="eastAsia"/>
        </w:rPr>
        <w:t>到</w:t>
      </w:r>
      <w:r w:rsidR="00EC2376">
        <w:rPr>
          <w:rFonts w:ascii="Times New Roman" w:eastAsia="仿宋" w:hAnsi="Times New Roman" w:cs="Times New Roman" w:hint="eastAsia"/>
        </w:rPr>
        <w:t>2</w:t>
      </w:r>
      <w:r w:rsidR="00EC2376">
        <w:rPr>
          <w:rFonts w:ascii="Times New Roman" w:eastAsia="仿宋" w:hAnsi="Times New Roman" w:cs="Times New Roman"/>
        </w:rPr>
        <w:t>019</w:t>
      </w:r>
      <w:r w:rsidR="00EC2376">
        <w:rPr>
          <w:rFonts w:ascii="Times New Roman" w:eastAsia="仿宋" w:hAnsi="Times New Roman" w:cs="Times New Roman" w:hint="eastAsia"/>
        </w:rPr>
        <w:t>年</w:t>
      </w:r>
    </w:p>
    <w:p w14:paraId="3A19E96A" w14:textId="77777777" w:rsidR="00CC0B9F" w:rsidRDefault="001B4301" w:rsidP="00CC0B9F">
      <w:pPr>
        <w:spacing w:line="276" w:lineRule="auto"/>
        <w:ind w:firstLineChars="100" w:firstLine="21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/>
        </w:rPr>
        <w:tab/>
        <w:t>pro_indus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省份</w:t>
      </w:r>
      <w:r w:rsidR="00EC2376">
        <w:rPr>
          <w:rFonts w:ascii="Times New Roman" w:eastAsia="仿宋" w:hAnsi="Times New Roman" w:cs="Times New Roman" w:hint="eastAsia"/>
        </w:rPr>
        <w:t>-</w:t>
      </w:r>
      <w:r w:rsidR="00EC2376">
        <w:rPr>
          <w:rFonts w:ascii="Times New Roman" w:eastAsia="仿宋" w:hAnsi="Times New Roman" w:cs="Times New Roman" w:hint="eastAsia"/>
        </w:rPr>
        <w:t>行业序号，每一个省份</w:t>
      </w:r>
      <w:r w:rsidR="00EC2376">
        <w:rPr>
          <w:rFonts w:ascii="Times New Roman" w:eastAsia="仿宋" w:hAnsi="Times New Roman" w:cs="Times New Roman" w:hint="eastAsia"/>
        </w:rPr>
        <w:t>-</w:t>
      </w:r>
      <w:r w:rsidR="00EC2376">
        <w:rPr>
          <w:rFonts w:ascii="Times New Roman" w:eastAsia="仿宋" w:hAnsi="Times New Roman" w:cs="Times New Roman" w:hint="eastAsia"/>
        </w:rPr>
        <w:t>行业有独特的编码</w:t>
      </w:r>
    </w:p>
    <w:p w14:paraId="2F261AB3" w14:textId="62998EFE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r</w:t>
      </w:r>
      <w:r>
        <w:rPr>
          <w:rFonts w:ascii="Times New Roman" w:eastAsia="仿宋" w:hAnsi="Times New Roman" w:cs="Times New Roman"/>
        </w:rPr>
        <w:t>eform_num</w:t>
      </w:r>
      <w:r>
        <w:rPr>
          <w:rFonts w:ascii="Times New Roman" w:eastAsia="仿宋" w:hAnsi="Times New Roman" w:cs="Times New Roman" w:hint="eastAsia"/>
        </w:rPr>
        <w:t>：该省份该行业</w:t>
      </w:r>
      <w:r w:rsidR="00EC2376">
        <w:rPr>
          <w:rFonts w:ascii="Times New Roman" w:eastAsia="仿宋" w:hAnsi="Times New Roman" w:cs="Times New Roman" w:hint="eastAsia"/>
        </w:rPr>
        <w:t>当年实施混合所有制改革的国企数量</w:t>
      </w:r>
      <w:r w:rsidR="00CC0B9F">
        <w:rPr>
          <w:rFonts w:ascii="Times New Roman" w:eastAsia="仿宋" w:hAnsi="Times New Roman" w:cs="Times New Roman" w:hint="eastAsia"/>
        </w:rPr>
        <w:t>，来源于手工整理</w:t>
      </w:r>
    </w:p>
    <w:p w14:paraId="3A4B1A81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s</w:t>
      </w:r>
      <w:r>
        <w:rPr>
          <w:rFonts w:ascii="Times New Roman" w:eastAsia="仿宋" w:hAnsi="Times New Roman" w:cs="Times New Roman"/>
        </w:rPr>
        <w:t>kew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该省份该行业当年存续企业注册资本规模分布的偏度系数，基于</w:t>
      </w:r>
      <w:r w:rsidR="00EC2376">
        <w:rPr>
          <w:rFonts w:ascii="Times New Roman" w:eastAsia="仿宋" w:hAnsi="Times New Roman" w:cs="Times New Roman" w:hint="eastAsia"/>
        </w:rPr>
        <w:t>R</w:t>
      </w:r>
      <w:r w:rsidR="00EC2376">
        <w:rPr>
          <w:rFonts w:ascii="Times New Roman" w:eastAsia="仿宋" w:hAnsi="Times New Roman" w:cs="Times New Roman"/>
        </w:rPr>
        <w:t>ESSET</w:t>
      </w:r>
      <w:r w:rsidR="00EC2376">
        <w:rPr>
          <w:rFonts w:ascii="Times New Roman" w:eastAsia="仿宋" w:hAnsi="Times New Roman" w:cs="Times New Roman" w:hint="eastAsia"/>
        </w:rPr>
        <w:t>工商注册企业数据库计算得到</w:t>
      </w:r>
    </w:p>
    <w:p w14:paraId="6F132671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k</w:t>
      </w:r>
      <w:r>
        <w:rPr>
          <w:rFonts w:ascii="Times New Roman" w:eastAsia="仿宋" w:hAnsi="Times New Roman" w:cs="Times New Roman"/>
        </w:rPr>
        <w:t>ur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该省份该行业当年存续企业注册资本规模分布的峰度系数，基于</w:t>
      </w:r>
      <w:r w:rsidR="00EC2376">
        <w:rPr>
          <w:rFonts w:ascii="Times New Roman" w:eastAsia="仿宋" w:hAnsi="Times New Roman" w:cs="Times New Roman" w:hint="eastAsia"/>
        </w:rPr>
        <w:t>R</w:t>
      </w:r>
      <w:r w:rsidR="00EC2376">
        <w:rPr>
          <w:rFonts w:ascii="Times New Roman" w:eastAsia="仿宋" w:hAnsi="Times New Roman" w:cs="Times New Roman"/>
        </w:rPr>
        <w:t>ESSET</w:t>
      </w:r>
      <w:r w:rsidR="00EC2376">
        <w:rPr>
          <w:rFonts w:ascii="Times New Roman" w:eastAsia="仿宋" w:hAnsi="Times New Roman" w:cs="Times New Roman" w:hint="eastAsia"/>
        </w:rPr>
        <w:t>工商注册企业数据库计算得到</w:t>
      </w:r>
    </w:p>
    <w:p w14:paraId="7D66ED8C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e</w:t>
      </w:r>
      <w:r>
        <w:rPr>
          <w:rFonts w:ascii="Times New Roman" w:eastAsia="仿宋" w:hAnsi="Times New Roman" w:cs="Times New Roman"/>
        </w:rPr>
        <w:t>ntry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该省份该行业当年新注册企业数，基于</w:t>
      </w:r>
      <w:r w:rsidR="00EC2376">
        <w:rPr>
          <w:rFonts w:ascii="Times New Roman" w:eastAsia="仿宋" w:hAnsi="Times New Roman" w:cs="Times New Roman" w:hint="eastAsia"/>
        </w:rPr>
        <w:t>R</w:t>
      </w:r>
      <w:r w:rsidR="00EC2376">
        <w:rPr>
          <w:rFonts w:ascii="Times New Roman" w:eastAsia="仿宋" w:hAnsi="Times New Roman" w:cs="Times New Roman"/>
        </w:rPr>
        <w:t>ESSET</w:t>
      </w:r>
      <w:r w:rsidR="00EC2376">
        <w:rPr>
          <w:rFonts w:ascii="Times New Roman" w:eastAsia="仿宋" w:hAnsi="Times New Roman" w:cs="Times New Roman" w:hint="eastAsia"/>
        </w:rPr>
        <w:t>工商注册企业数据库</w:t>
      </w:r>
    </w:p>
    <w:p w14:paraId="7AB7DA87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e</w:t>
      </w:r>
      <w:r>
        <w:rPr>
          <w:rFonts w:ascii="Times New Roman" w:eastAsia="仿宋" w:hAnsi="Times New Roman" w:cs="Times New Roman"/>
        </w:rPr>
        <w:t>xit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该省份该行业当年注销企业数，基于</w:t>
      </w:r>
      <w:r w:rsidR="00EC2376">
        <w:rPr>
          <w:rFonts w:ascii="Times New Roman" w:eastAsia="仿宋" w:hAnsi="Times New Roman" w:cs="Times New Roman" w:hint="eastAsia"/>
        </w:rPr>
        <w:t>R</w:t>
      </w:r>
      <w:r w:rsidR="00EC2376">
        <w:rPr>
          <w:rFonts w:ascii="Times New Roman" w:eastAsia="仿宋" w:hAnsi="Times New Roman" w:cs="Times New Roman"/>
        </w:rPr>
        <w:t>ESSET</w:t>
      </w:r>
      <w:r w:rsidR="00EC2376">
        <w:rPr>
          <w:rFonts w:ascii="Times New Roman" w:eastAsia="仿宋" w:hAnsi="Times New Roman" w:cs="Times New Roman" w:hint="eastAsia"/>
        </w:rPr>
        <w:t>工商注册企业数据库</w:t>
      </w:r>
    </w:p>
    <w:p w14:paraId="23BB52FC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e</w:t>
      </w:r>
      <w:r>
        <w:rPr>
          <w:rFonts w:ascii="Times New Roman" w:eastAsia="仿宋" w:hAnsi="Times New Roman" w:cs="Times New Roman"/>
        </w:rPr>
        <w:t>xist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该省份该行业当年年末的存续企业数，基于</w:t>
      </w:r>
      <w:r w:rsidR="00EC2376">
        <w:rPr>
          <w:rFonts w:ascii="Times New Roman" w:eastAsia="仿宋" w:hAnsi="Times New Roman" w:cs="Times New Roman" w:hint="eastAsia"/>
        </w:rPr>
        <w:t>R</w:t>
      </w:r>
      <w:r w:rsidR="00EC2376">
        <w:rPr>
          <w:rFonts w:ascii="Times New Roman" w:eastAsia="仿宋" w:hAnsi="Times New Roman" w:cs="Times New Roman"/>
        </w:rPr>
        <w:t>ESSET</w:t>
      </w:r>
      <w:r w:rsidR="00EC2376">
        <w:rPr>
          <w:rFonts w:ascii="Times New Roman" w:eastAsia="仿宋" w:hAnsi="Times New Roman" w:cs="Times New Roman" w:hint="eastAsia"/>
        </w:rPr>
        <w:t>工商注册企业数据库</w:t>
      </w:r>
    </w:p>
    <w:p w14:paraId="4D39553C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e</w:t>
      </w:r>
      <w:r>
        <w:rPr>
          <w:rFonts w:ascii="Times New Roman" w:eastAsia="仿宋" w:hAnsi="Times New Roman" w:cs="Times New Roman"/>
        </w:rPr>
        <w:t>ntrysoe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该省份该行业当年新注册国有企业数，以工商注册企业数据库企业类型划分</w:t>
      </w:r>
    </w:p>
    <w:p w14:paraId="353DA9D6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e</w:t>
      </w:r>
      <w:r>
        <w:rPr>
          <w:rFonts w:ascii="Times New Roman" w:eastAsia="仿宋" w:hAnsi="Times New Roman" w:cs="Times New Roman"/>
        </w:rPr>
        <w:t>xitsoe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该省份该行业当年注销的国有企业数，以工商注册企业数据库企业类型划分</w:t>
      </w:r>
    </w:p>
    <w:p w14:paraId="123A83BD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e</w:t>
      </w:r>
      <w:r>
        <w:rPr>
          <w:rFonts w:ascii="Times New Roman" w:eastAsia="仿宋" w:hAnsi="Times New Roman" w:cs="Times New Roman"/>
        </w:rPr>
        <w:t>xistsoe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该省份该行业年末存续的国有企业数，以工商注册企业数据库企业类型划分</w:t>
      </w:r>
    </w:p>
    <w:p w14:paraId="4D5CE3B2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e</w:t>
      </w:r>
      <w:r>
        <w:rPr>
          <w:rFonts w:ascii="Times New Roman" w:eastAsia="仿宋" w:hAnsi="Times New Roman" w:cs="Times New Roman"/>
        </w:rPr>
        <w:t>ntrypri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该省份该行业当年新注册的私营企业数，以工商注册企业数据库企业类型划分</w:t>
      </w:r>
    </w:p>
    <w:p w14:paraId="3969FBC0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e</w:t>
      </w:r>
      <w:r>
        <w:rPr>
          <w:rFonts w:ascii="Times New Roman" w:eastAsia="仿宋" w:hAnsi="Times New Roman" w:cs="Times New Roman"/>
        </w:rPr>
        <w:t>xitpri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该省份该行业当年注销的私营企业数，以工商注册企业数据库企业类型划分</w:t>
      </w:r>
    </w:p>
    <w:p w14:paraId="2F92AD59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e</w:t>
      </w:r>
      <w:r>
        <w:rPr>
          <w:rFonts w:ascii="Times New Roman" w:eastAsia="仿宋" w:hAnsi="Times New Roman" w:cs="Times New Roman"/>
        </w:rPr>
        <w:t>xistpri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该省份该行业年末存续的私营企业数，以工商注册企业数据库企业类型划分</w:t>
      </w:r>
    </w:p>
    <w:p w14:paraId="14E7E3FC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u</w:t>
      </w:r>
      <w:r>
        <w:rPr>
          <w:rFonts w:ascii="Times New Roman" w:eastAsia="仿宋" w:hAnsi="Times New Roman" w:cs="Times New Roman"/>
        </w:rPr>
        <w:t>pentry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该省份该行业对应上游行业的注册企业数，计算方法见正文变量说明，基于</w:t>
      </w:r>
      <w:r w:rsidR="00EC2376" w:rsidRPr="00EC2376">
        <w:rPr>
          <w:rFonts w:ascii="Times New Roman" w:eastAsia="仿宋" w:hAnsi="Times New Roman" w:cs="Times New Roman"/>
        </w:rPr>
        <w:t>2005</w:t>
      </w:r>
      <w:r w:rsidR="00EC2376" w:rsidRPr="00EC2376">
        <w:rPr>
          <w:rFonts w:ascii="Times New Roman" w:eastAsia="仿宋" w:hAnsi="Times New Roman" w:cs="Times New Roman"/>
        </w:rPr>
        <w:t>年投入产出表</w:t>
      </w:r>
      <w:r w:rsidR="00EC2376">
        <w:rPr>
          <w:rFonts w:ascii="Times New Roman" w:eastAsia="仿宋" w:hAnsi="Times New Roman" w:cs="Times New Roman" w:hint="eastAsia"/>
        </w:rPr>
        <w:t>的</w:t>
      </w:r>
      <w:r w:rsidR="00EC2376" w:rsidRPr="00EC2376">
        <w:rPr>
          <w:rFonts w:ascii="Times New Roman" w:eastAsia="仿宋" w:hAnsi="Times New Roman" w:cs="Times New Roman"/>
        </w:rPr>
        <w:t>行业间投入产出占比加权</w:t>
      </w:r>
      <w:r w:rsidR="00EC2376">
        <w:rPr>
          <w:rFonts w:ascii="Times New Roman" w:eastAsia="仿宋" w:hAnsi="Times New Roman" w:cs="Times New Roman" w:hint="eastAsia"/>
        </w:rPr>
        <w:t>计算得到</w:t>
      </w:r>
    </w:p>
    <w:p w14:paraId="6E5ECE5D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u</w:t>
      </w:r>
      <w:r>
        <w:rPr>
          <w:rFonts w:ascii="Times New Roman" w:eastAsia="仿宋" w:hAnsi="Times New Roman" w:cs="Times New Roman"/>
        </w:rPr>
        <w:t>pexit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该省份该行业对应上游行业的注销企业数，计算方法见正文变量说明，基于</w:t>
      </w:r>
      <w:r w:rsidR="00EC2376" w:rsidRPr="00EC2376">
        <w:rPr>
          <w:rFonts w:ascii="Times New Roman" w:eastAsia="仿宋" w:hAnsi="Times New Roman" w:cs="Times New Roman"/>
        </w:rPr>
        <w:t>2005</w:t>
      </w:r>
      <w:r w:rsidR="00EC2376" w:rsidRPr="00EC2376">
        <w:rPr>
          <w:rFonts w:ascii="Times New Roman" w:eastAsia="仿宋" w:hAnsi="Times New Roman" w:cs="Times New Roman"/>
        </w:rPr>
        <w:t>年投入产出表</w:t>
      </w:r>
      <w:r w:rsidR="00EC2376">
        <w:rPr>
          <w:rFonts w:ascii="Times New Roman" w:eastAsia="仿宋" w:hAnsi="Times New Roman" w:cs="Times New Roman" w:hint="eastAsia"/>
        </w:rPr>
        <w:t>的</w:t>
      </w:r>
      <w:r w:rsidR="00EC2376" w:rsidRPr="00EC2376">
        <w:rPr>
          <w:rFonts w:ascii="Times New Roman" w:eastAsia="仿宋" w:hAnsi="Times New Roman" w:cs="Times New Roman"/>
        </w:rPr>
        <w:t>行业间投入产出占比加权</w:t>
      </w:r>
      <w:r w:rsidR="00EC2376">
        <w:rPr>
          <w:rFonts w:ascii="Times New Roman" w:eastAsia="仿宋" w:hAnsi="Times New Roman" w:cs="Times New Roman" w:hint="eastAsia"/>
        </w:rPr>
        <w:t>计算得到</w:t>
      </w:r>
    </w:p>
    <w:p w14:paraId="63CDF3F0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/>
        </w:rPr>
        <w:t>upexist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该省份该行业对应上游行业的年末存续企业数，计算方法见正文变量说明，基于</w:t>
      </w:r>
      <w:r w:rsidR="00EC2376" w:rsidRPr="00EC2376">
        <w:rPr>
          <w:rFonts w:ascii="Times New Roman" w:eastAsia="仿宋" w:hAnsi="Times New Roman" w:cs="Times New Roman"/>
        </w:rPr>
        <w:t>2005</w:t>
      </w:r>
      <w:r w:rsidR="00EC2376" w:rsidRPr="00EC2376">
        <w:rPr>
          <w:rFonts w:ascii="Times New Roman" w:eastAsia="仿宋" w:hAnsi="Times New Roman" w:cs="Times New Roman"/>
        </w:rPr>
        <w:t>年投入产出表</w:t>
      </w:r>
      <w:r w:rsidR="00EC2376">
        <w:rPr>
          <w:rFonts w:ascii="Times New Roman" w:eastAsia="仿宋" w:hAnsi="Times New Roman" w:cs="Times New Roman" w:hint="eastAsia"/>
        </w:rPr>
        <w:t>的</w:t>
      </w:r>
      <w:r w:rsidR="00EC2376" w:rsidRPr="00EC2376">
        <w:rPr>
          <w:rFonts w:ascii="Times New Roman" w:eastAsia="仿宋" w:hAnsi="Times New Roman" w:cs="Times New Roman"/>
        </w:rPr>
        <w:t>行业间投入产出占比加权</w:t>
      </w:r>
      <w:r w:rsidR="00EC2376">
        <w:rPr>
          <w:rFonts w:ascii="Times New Roman" w:eastAsia="仿宋" w:hAnsi="Times New Roman" w:cs="Times New Roman" w:hint="eastAsia"/>
        </w:rPr>
        <w:t>计算得到</w:t>
      </w:r>
    </w:p>
    <w:p w14:paraId="15884D2A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d</w:t>
      </w:r>
      <w:r>
        <w:rPr>
          <w:rFonts w:ascii="Times New Roman" w:eastAsia="仿宋" w:hAnsi="Times New Roman" w:cs="Times New Roman"/>
        </w:rPr>
        <w:t>ownentry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该省份该行业对应下游行业的注册企业数，计算方法见正文变量说明，基于</w:t>
      </w:r>
      <w:r w:rsidR="00EC2376" w:rsidRPr="00EC2376">
        <w:rPr>
          <w:rFonts w:ascii="Times New Roman" w:eastAsia="仿宋" w:hAnsi="Times New Roman" w:cs="Times New Roman"/>
        </w:rPr>
        <w:t>2005</w:t>
      </w:r>
      <w:r w:rsidR="00EC2376" w:rsidRPr="00EC2376">
        <w:rPr>
          <w:rFonts w:ascii="Times New Roman" w:eastAsia="仿宋" w:hAnsi="Times New Roman" w:cs="Times New Roman"/>
        </w:rPr>
        <w:t>年投入产出表</w:t>
      </w:r>
      <w:r w:rsidR="00EC2376">
        <w:rPr>
          <w:rFonts w:ascii="Times New Roman" w:eastAsia="仿宋" w:hAnsi="Times New Roman" w:cs="Times New Roman" w:hint="eastAsia"/>
        </w:rPr>
        <w:t>的</w:t>
      </w:r>
      <w:r w:rsidR="00EC2376" w:rsidRPr="00EC2376">
        <w:rPr>
          <w:rFonts w:ascii="Times New Roman" w:eastAsia="仿宋" w:hAnsi="Times New Roman" w:cs="Times New Roman"/>
        </w:rPr>
        <w:t>行业间投入产出占比加权</w:t>
      </w:r>
      <w:r w:rsidR="00EC2376">
        <w:rPr>
          <w:rFonts w:ascii="Times New Roman" w:eastAsia="仿宋" w:hAnsi="Times New Roman" w:cs="Times New Roman" w:hint="eastAsia"/>
        </w:rPr>
        <w:t>计算得到</w:t>
      </w:r>
    </w:p>
    <w:p w14:paraId="75B32F3C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d</w:t>
      </w:r>
      <w:r>
        <w:rPr>
          <w:rFonts w:ascii="Times New Roman" w:eastAsia="仿宋" w:hAnsi="Times New Roman" w:cs="Times New Roman"/>
        </w:rPr>
        <w:t>ownexit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该省份该行业对应下游行业的注销企业数，计算方法见正文变量说明，基于</w:t>
      </w:r>
      <w:r w:rsidR="00EC2376" w:rsidRPr="00EC2376">
        <w:rPr>
          <w:rFonts w:ascii="Times New Roman" w:eastAsia="仿宋" w:hAnsi="Times New Roman" w:cs="Times New Roman"/>
        </w:rPr>
        <w:t>2005</w:t>
      </w:r>
      <w:r w:rsidR="00EC2376" w:rsidRPr="00EC2376">
        <w:rPr>
          <w:rFonts w:ascii="Times New Roman" w:eastAsia="仿宋" w:hAnsi="Times New Roman" w:cs="Times New Roman"/>
        </w:rPr>
        <w:t>年投入产出表</w:t>
      </w:r>
      <w:r w:rsidR="00EC2376">
        <w:rPr>
          <w:rFonts w:ascii="Times New Roman" w:eastAsia="仿宋" w:hAnsi="Times New Roman" w:cs="Times New Roman" w:hint="eastAsia"/>
        </w:rPr>
        <w:t>的</w:t>
      </w:r>
      <w:r w:rsidR="00EC2376" w:rsidRPr="00EC2376">
        <w:rPr>
          <w:rFonts w:ascii="Times New Roman" w:eastAsia="仿宋" w:hAnsi="Times New Roman" w:cs="Times New Roman"/>
        </w:rPr>
        <w:t>行业间投入产出占比加权</w:t>
      </w:r>
      <w:r w:rsidR="00EC2376">
        <w:rPr>
          <w:rFonts w:ascii="Times New Roman" w:eastAsia="仿宋" w:hAnsi="Times New Roman" w:cs="Times New Roman" w:hint="eastAsia"/>
        </w:rPr>
        <w:t>计算得到</w:t>
      </w:r>
    </w:p>
    <w:p w14:paraId="4768A3A6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d</w:t>
      </w:r>
      <w:r>
        <w:rPr>
          <w:rFonts w:ascii="Times New Roman" w:eastAsia="仿宋" w:hAnsi="Times New Roman" w:cs="Times New Roman"/>
        </w:rPr>
        <w:t>ownexist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该省份该行业对应下游行业的年末存续企业数，计算方法见正文变量说明，基于</w:t>
      </w:r>
      <w:r w:rsidR="00EC2376" w:rsidRPr="00EC2376">
        <w:rPr>
          <w:rFonts w:ascii="Times New Roman" w:eastAsia="仿宋" w:hAnsi="Times New Roman" w:cs="Times New Roman"/>
        </w:rPr>
        <w:t>2005</w:t>
      </w:r>
      <w:r w:rsidR="00EC2376" w:rsidRPr="00EC2376">
        <w:rPr>
          <w:rFonts w:ascii="Times New Roman" w:eastAsia="仿宋" w:hAnsi="Times New Roman" w:cs="Times New Roman"/>
        </w:rPr>
        <w:t>年投入产出表</w:t>
      </w:r>
      <w:r w:rsidR="00EC2376">
        <w:rPr>
          <w:rFonts w:ascii="Times New Roman" w:eastAsia="仿宋" w:hAnsi="Times New Roman" w:cs="Times New Roman" w:hint="eastAsia"/>
        </w:rPr>
        <w:t>的</w:t>
      </w:r>
      <w:r w:rsidR="00EC2376" w:rsidRPr="00EC2376">
        <w:rPr>
          <w:rFonts w:ascii="Times New Roman" w:eastAsia="仿宋" w:hAnsi="Times New Roman" w:cs="Times New Roman"/>
        </w:rPr>
        <w:t>行业间投入产出占比加权</w:t>
      </w:r>
      <w:r w:rsidR="00EC2376">
        <w:rPr>
          <w:rFonts w:ascii="Times New Roman" w:eastAsia="仿宋" w:hAnsi="Times New Roman" w:cs="Times New Roman" w:hint="eastAsia"/>
        </w:rPr>
        <w:t>计算得到</w:t>
      </w:r>
    </w:p>
    <w:p w14:paraId="69C4751B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v</w:t>
      </w:r>
      <w:r>
        <w:rPr>
          <w:rFonts w:ascii="Times New Roman" w:eastAsia="仿宋" w:hAnsi="Times New Roman" w:cs="Times New Roman"/>
        </w:rPr>
        <w:t>al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行业类型的分类变量，</w:t>
      </w:r>
      <w:r w:rsidR="00EC2376">
        <w:rPr>
          <w:rFonts w:ascii="Times New Roman" w:eastAsia="仿宋" w:hAnsi="Times New Roman" w:cs="Times New Roman" w:hint="eastAsia"/>
        </w:rPr>
        <w:t>1</w:t>
      </w:r>
      <w:r w:rsidR="00EC2376">
        <w:rPr>
          <w:rFonts w:ascii="Times New Roman" w:eastAsia="仿宋" w:hAnsi="Times New Roman" w:cs="Times New Roman" w:hint="eastAsia"/>
        </w:rPr>
        <w:t>代表行业属于竞争性行业，</w:t>
      </w:r>
      <w:r w:rsidR="00EC2376">
        <w:rPr>
          <w:rFonts w:ascii="Times New Roman" w:eastAsia="仿宋" w:hAnsi="Times New Roman" w:cs="Times New Roman" w:hint="eastAsia"/>
        </w:rPr>
        <w:t>2</w:t>
      </w:r>
      <w:r w:rsidR="00EC2376">
        <w:rPr>
          <w:rFonts w:ascii="Times New Roman" w:eastAsia="仿宋" w:hAnsi="Times New Roman" w:cs="Times New Roman" w:hint="eastAsia"/>
        </w:rPr>
        <w:t>代表行业属于垄断性行业，分类基准是基于工商注册企业注册资本规模计算得行业</w:t>
      </w:r>
      <w:r w:rsidR="00EC2376">
        <w:rPr>
          <w:rFonts w:ascii="Times New Roman" w:eastAsia="仿宋" w:hAnsi="Times New Roman" w:cs="Times New Roman" w:hint="eastAsia"/>
        </w:rPr>
        <w:t>H</w:t>
      </w:r>
      <w:r w:rsidR="00EC2376">
        <w:rPr>
          <w:rFonts w:ascii="Times New Roman" w:eastAsia="仿宋" w:hAnsi="Times New Roman" w:cs="Times New Roman"/>
        </w:rPr>
        <w:t>HI</w:t>
      </w:r>
      <w:r w:rsidR="00EC2376">
        <w:rPr>
          <w:rFonts w:ascii="Times New Roman" w:eastAsia="仿宋" w:hAnsi="Times New Roman" w:cs="Times New Roman" w:hint="eastAsia"/>
        </w:rPr>
        <w:t>指标（赫芬达尔赫希曼指数）</w:t>
      </w:r>
    </w:p>
    <w:p w14:paraId="7782D601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R</w:t>
      </w:r>
      <w:r>
        <w:rPr>
          <w:rFonts w:ascii="Times New Roman" w:eastAsia="仿宋" w:hAnsi="Times New Roman" w:cs="Times New Roman"/>
        </w:rPr>
        <w:t>EF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该省份该行业是否已经发生首次国企混改的</w:t>
      </w:r>
      <w:r w:rsidR="00EC2376">
        <w:rPr>
          <w:rFonts w:ascii="Times New Roman" w:eastAsia="仿宋" w:hAnsi="Times New Roman" w:cs="Times New Roman" w:hint="eastAsia"/>
        </w:rPr>
        <w:t>0</w:t>
      </w:r>
      <w:r w:rsidR="00EC2376">
        <w:rPr>
          <w:rFonts w:ascii="Times New Roman" w:eastAsia="仿宋" w:hAnsi="Times New Roman" w:cs="Times New Roman"/>
        </w:rPr>
        <w:t>-1</w:t>
      </w:r>
      <w:r w:rsidR="00EC2376">
        <w:rPr>
          <w:rFonts w:ascii="Times New Roman" w:eastAsia="仿宋" w:hAnsi="Times New Roman" w:cs="Times New Roman" w:hint="eastAsia"/>
        </w:rPr>
        <w:t>变量，若是则取</w:t>
      </w:r>
      <w:r w:rsidR="00EC2376">
        <w:rPr>
          <w:rFonts w:ascii="Times New Roman" w:eastAsia="仿宋" w:hAnsi="Times New Roman" w:cs="Times New Roman" w:hint="eastAsia"/>
        </w:rPr>
        <w:t>1</w:t>
      </w:r>
    </w:p>
    <w:p w14:paraId="269067B1" w14:textId="77777777" w:rsidR="00CC0B9F" w:rsidRDefault="00CC0B9F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从</w:t>
      </w:r>
      <w:r w:rsidR="001B4301">
        <w:rPr>
          <w:rFonts w:ascii="Times New Roman" w:eastAsia="仿宋" w:hAnsi="Times New Roman" w:cs="Times New Roman"/>
        </w:rPr>
        <w:t>pre10</w:t>
      </w:r>
      <w:r w:rsidR="001B4301">
        <w:rPr>
          <w:rFonts w:ascii="Times New Roman" w:eastAsia="仿宋" w:hAnsi="Times New Roman" w:cs="Times New Roman" w:hint="eastAsia"/>
        </w:rPr>
        <w:t>到</w:t>
      </w:r>
      <w:r w:rsidR="001B4301">
        <w:rPr>
          <w:rFonts w:ascii="Times New Roman" w:eastAsia="仿宋" w:hAnsi="Times New Roman" w:cs="Times New Roman" w:hint="eastAsia"/>
        </w:rPr>
        <w:t>p</w:t>
      </w:r>
      <w:r w:rsidR="001B4301">
        <w:rPr>
          <w:rFonts w:ascii="Times New Roman" w:eastAsia="仿宋" w:hAnsi="Times New Roman" w:cs="Times New Roman"/>
        </w:rPr>
        <w:t>re1</w:t>
      </w:r>
      <w:r w:rsidR="00EC2376">
        <w:rPr>
          <w:rFonts w:ascii="Times New Roman" w:eastAsia="仿宋" w:hAnsi="Times New Roman" w:cs="Times New Roman" w:hint="eastAsia"/>
        </w:rPr>
        <w:t>的</w:t>
      </w:r>
      <w:r w:rsidR="00EC2376">
        <w:rPr>
          <w:rFonts w:ascii="Times New Roman" w:eastAsia="仿宋" w:hAnsi="Times New Roman" w:cs="Times New Roman" w:hint="eastAsia"/>
        </w:rPr>
        <w:t>1</w:t>
      </w:r>
      <w:r w:rsidR="00EC2376">
        <w:rPr>
          <w:rFonts w:ascii="Times New Roman" w:eastAsia="仿宋" w:hAnsi="Times New Roman" w:cs="Times New Roman"/>
        </w:rPr>
        <w:t>0</w:t>
      </w:r>
      <w:r w:rsidR="00EC2376">
        <w:rPr>
          <w:rFonts w:ascii="Times New Roman" w:eastAsia="仿宋" w:hAnsi="Times New Roman" w:cs="Times New Roman" w:hint="eastAsia"/>
        </w:rPr>
        <w:t>个变量</w:t>
      </w:r>
      <w:r w:rsidR="001B4301"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0</w:t>
      </w:r>
      <w:r w:rsidR="00EC2376">
        <w:rPr>
          <w:rFonts w:ascii="Times New Roman" w:eastAsia="仿宋" w:hAnsi="Times New Roman" w:cs="Times New Roman"/>
        </w:rPr>
        <w:t>-1</w:t>
      </w:r>
      <w:r w:rsidR="00EC2376">
        <w:rPr>
          <w:rFonts w:ascii="Times New Roman" w:eastAsia="仿宋" w:hAnsi="Times New Roman" w:cs="Times New Roman" w:hint="eastAsia"/>
        </w:rPr>
        <w:t>变量，</w:t>
      </w:r>
      <w:r w:rsidR="00EC2376">
        <w:rPr>
          <w:rFonts w:ascii="Times New Roman" w:eastAsia="仿宋" w:hAnsi="Times New Roman" w:cs="Times New Roman" w:hint="eastAsia"/>
        </w:rPr>
        <w:t>p</w:t>
      </w:r>
      <w:r w:rsidR="00EC2376">
        <w:rPr>
          <w:rFonts w:ascii="Times New Roman" w:eastAsia="仿宋" w:hAnsi="Times New Roman" w:cs="Times New Roman"/>
        </w:rPr>
        <w:t>re10</w:t>
      </w:r>
      <w:r w:rsidR="00EC2376">
        <w:rPr>
          <w:rFonts w:ascii="Times New Roman" w:eastAsia="仿宋" w:hAnsi="Times New Roman" w:cs="Times New Roman" w:hint="eastAsia"/>
        </w:rPr>
        <w:t>代表是否是首次国企混改发生前的第</w:t>
      </w:r>
      <w:r w:rsidR="00EC2376">
        <w:rPr>
          <w:rFonts w:ascii="Times New Roman" w:eastAsia="仿宋" w:hAnsi="Times New Roman" w:cs="Times New Roman" w:hint="eastAsia"/>
        </w:rPr>
        <w:t>1</w:t>
      </w:r>
      <w:r w:rsidR="00EC2376">
        <w:rPr>
          <w:rFonts w:ascii="Times New Roman" w:eastAsia="仿宋" w:hAnsi="Times New Roman" w:cs="Times New Roman"/>
        </w:rPr>
        <w:t>0</w:t>
      </w:r>
      <w:r w:rsidR="00EC2376">
        <w:rPr>
          <w:rFonts w:ascii="Times New Roman" w:eastAsia="仿宋" w:hAnsi="Times New Roman" w:cs="Times New Roman" w:hint="eastAsia"/>
        </w:rPr>
        <w:t>年，</w:t>
      </w:r>
      <w:r w:rsidR="00EC2376">
        <w:rPr>
          <w:rFonts w:ascii="Times New Roman" w:eastAsia="仿宋" w:hAnsi="Times New Roman" w:cs="Times New Roman" w:hint="eastAsia"/>
        </w:rPr>
        <w:t>p</w:t>
      </w:r>
      <w:r w:rsidR="00EC2376">
        <w:rPr>
          <w:rFonts w:ascii="Times New Roman" w:eastAsia="仿宋" w:hAnsi="Times New Roman" w:cs="Times New Roman"/>
        </w:rPr>
        <w:t>re1</w:t>
      </w:r>
      <w:r w:rsidR="00EC2376">
        <w:rPr>
          <w:rFonts w:ascii="Times New Roman" w:eastAsia="仿宋" w:hAnsi="Times New Roman" w:cs="Times New Roman" w:hint="eastAsia"/>
        </w:rPr>
        <w:t>代表是否是首次国企混改发生前</w:t>
      </w:r>
      <w:r w:rsidR="00EC2376">
        <w:rPr>
          <w:rFonts w:ascii="Times New Roman" w:eastAsia="仿宋" w:hAnsi="Times New Roman" w:cs="Times New Roman" w:hint="eastAsia"/>
        </w:rPr>
        <w:t>1</w:t>
      </w:r>
      <w:r w:rsidR="00EC2376">
        <w:rPr>
          <w:rFonts w:ascii="Times New Roman" w:eastAsia="仿宋" w:hAnsi="Times New Roman" w:cs="Times New Roman" w:hint="eastAsia"/>
        </w:rPr>
        <w:t>年，以此类推</w:t>
      </w:r>
    </w:p>
    <w:p w14:paraId="76151F0C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c</w:t>
      </w:r>
      <w:r>
        <w:rPr>
          <w:rFonts w:ascii="Times New Roman" w:eastAsia="仿宋" w:hAnsi="Times New Roman" w:cs="Times New Roman"/>
        </w:rPr>
        <w:t>urrent</w:t>
      </w:r>
      <w:r>
        <w:rPr>
          <w:rFonts w:ascii="Times New Roman" w:eastAsia="仿宋" w:hAnsi="Times New Roman" w:cs="Times New Roman" w:hint="eastAsia"/>
        </w:rPr>
        <w:t>：</w:t>
      </w:r>
      <w:r w:rsidR="00EC2376">
        <w:rPr>
          <w:rFonts w:ascii="Times New Roman" w:eastAsia="仿宋" w:hAnsi="Times New Roman" w:cs="Times New Roman" w:hint="eastAsia"/>
        </w:rPr>
        <w:t>0</w:t>
      </w:r>
      <w:r w:rsidR="00EC2376">
        <w:rPr>
          <w:rFonts w:ascii="Times New Roman" w:eastAsia="仿宋" w:hAnsi="Times New Roman" w:cs="Times New Roman"/>
        </w:rPr>
        <w:t>-1</w:t>
      </w:r>
      <w:r w:rsidR="00EC2376">
        <w:rPr>
          <w:rFonts w:ascii="Times New Roman" w:eastAsia="仿宋" w:hAnsi="Times New Roman" w:cs="Times New Roman" w:hint="eastAsia"/>
        </w:rPr>
        <w:t>变量，是否是首次国企混改发生的当年</w:t>
      </w:r>
    </w:p>
    <w:p w14:paraId="42CB6BFB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p</w:t>
      </w:r>
      <w:r>
        <w:rPr>
          <w:rFonts w:ascii="Times New Roman" w:eastAsia="仿宋" w:hAnsi="Times New Roman" w:cs="Times New Roman"/>
        </w:rPr>
        <w:t>ost1</w:t>
      </w:r>
      <w:r>
        <w:rPr>
          <w:rFonts w:ascii="Times New Roman" w:eastAsia="仿宋" w:hAnsi="Times New Roman" w:cs="Times New Roman" w:hint="eastAsia"/>
        </w:rPr>
        <w:t>、</w:t>
      </w:r>
      <w:r>
        <w:rPr>
          <w:rFonts w:ascii="Times New Roman" w:eastAsia="仿宋" w:hAnsi="Times New Roman" w:cs="Times New Roman" w:hint="eastAsia"/>
        </w:rPr>
        <w:t>p</w:t>
      </w:r>
      <w:r>
        <w:rPr>
          <w:rFonts w:ascii="Times New Roman" w:eastAsia="仿宋" w:hAnsi="Times New Roman" w:cs="Times New Roman"/>
        </w:rPr>
        <w:t>ost2</w:t>
      </w:r>
      <w:r>
        <w:rPr>
          <w:rFonts w:ascii="Times New Roman" w:eastAsia="仿宋" w:hAnsi="Times New Roman" w:cs="Times New Roman" w:hint="eastAsia"/>
        </w:rPr>
        <w:t>和</w:t>
      </w:r>
      <w:r>
        <w:rPr>
          <w:rFonts w:ascii="Times New Roman" w:eastAsia="仿宋" w:hAnsi="Times New Roman" w:cs="Times New Roman" w:hint="eastAsia"/>
        </w:rPr>
        <w:t>p</w:t>
      </w:r>
      <w:r>
        <w:rPr>
          <w:rFonts w:ascii="Times New Roman" w:eastAsia="仿宋" w:hAnsi="Times New Roman" w:cs="Times New Roman"/>
        </w:rPr>
        <w:t>ost3plus</w:t>
      </w:r>
      <w:r>
        <w:rPr>
          <w:rFonts w:ascii="Times New Roman" w:eastAsia="仿宋" w:hAnsi="Times New Roman" w:cs="Times New Roman" w:hint="eastAsia"/>
        </w:rPr>
        <w:t>：</w:t>
      </w:r>
      <w:r w:rsidR="00812E4B">
        <w:rPr>
          <w:rFonts w:ascii="Times New Roman" w:eastAsia="仿宋" w:hAnsi="Times New Roman" w:cs="Times New Roman" w:hint="eastAsia"/>
        </w:rPr>
        <w:t>0</w:t>
      </w:r>
      <w:r w:rsidR="00812E4B">
        <w:rPr>
          <w:rFonts w:ascii="Times New Roman" w:eastAsia="仿宋" w:hAnsi="Times New Roman" w:cs="Times New Roman"/>
        </w:rPr>
        <w:t>-1</w:t>
      </w:r>
      <w:r w:rsidR="00812E4B">
        <w:rPr>
          <w:rFonts w:ascii="Times New Roman" w:eastAsia="仿宋" w:hAnsi="Times New Roman" w:cs="Times New Roman" w:hint="eastAsia"/>
        </w:rPr>
        <w:t>变量，</w:t>
      </w:r>
      <w:r w:rsidR="00812E4B">
        <w:rPr>
          <w:rFonts w:ascii="Times New Roman" w:eastAsia="仿宋" w:hAnsi="Times New Roman" w:cs="Times New Roman" w:hint="eastAsia"/>
        </w:rPr>
        <w:t>p</w:t>
      </w:r>
      <w:r w:rsidR="00812E4B">
        <w:rPr>
          <w:rFonts w:ascii="Times New Roman" w:eastAsia="仿宋" w:hAnsi="Times New Roman" w:cs="Times New Roman"/>
        </w:rPr>
        <w:t>ost1</w:t>
      </w:r>
      <w:r w:rsidR="00812E4B">
        <w:rPr>
          <w:rFonts w:ascii="Times New Roman" w:eastAsia="仿宋" w:hAnsi="Times New Roman" w:cs="Times New Roman" w:hint="eastAsia"/>
        </w:rPr>
        <w:t>代表是否是首次国企混改发生后的第</w:t>
      </w:r>
      <w:r w:rsidR="00812E4B">
        <w:rPr>
          <w:rFonts w:ascii="Times New Roman" w:eastAsia="仿宋" w:hAnsi="Times New Roman" w:cs="Times New Roman"/>
        </w:rPr>
        <w:t>1</w:t>
      </w:r>
      <w:r w:rsidR="00812E4B">
        <w:rPr>
          <w:rFonts w:ascii="Times New Roman" w:eastAsia="仿宋" w:hAnsi="Times New Roman" w:cs="Times New Roman" w:hint="eastAsia"/>
        </w:rPr>
        <w:t>年，</w:t>
      </w:r>
      <w:r w:rsidR="00812E4B">
        <w:rPr>
          <w:rFonts w:ascii="Times New Roman" w:eastAsia="仿宋" w:hAnsi="Times New Roman" w:cs="Times New Roman" w:hint="eastAsia"/>
        </w:rPr>
        <w:t>p</w:t>
      </w:r>
      <w:r w:rsidR="00812E4B">
        <w:rPr>
          <w:rFonts w:ascii="Times New Roman" w:eastAsia="仿宋" w:hAnsi="Times New Roman" w:cs="Times New Roman"/>
        </w:rPr>
        <w:t>ost2</w:t>
      </w:r>
      <w:r w:rsidR="00812E4B">
        <w:rPr>
          <w:rFonts w:ascii="Times New Roman" w:eastAsia="仿宋" w:hAnsi="Times New Roman" w:cs="Times New Roman" w:hint="eastAsia"/>
        </w:rPr>
        <w:t>代表混改发生后的第</w:t>
      </w:r>
      <w:r w:rsidR="00812E4B">
        <w:rPr>
          <w:rFonts w:ascii="Times New Roman" w:eastAsia="仿宋" w:hAnsi="Times New Roman" w:cs="Times New Roman" w:hint="eastAsia"/>
        </w:rPr>
        <w:t>2</w:t>
      </w:r>
      <w:r w:rsidR="00812E4B">
        <w:rPr>
          <w:rFonts w:ascii="Times New Roman" w:eastAsia="仿宋" w:hAnsi="Times New Roman" w:cs="Times New Roman" w:hint="eastAsia"/>
        </w:rPr>
        <w:t>年，</w:t>
      </w:r>
      <w:r w:rsidR="00812E4B">
        <w:rPr>
          <w:rFonts w:ascii="Times New Roman" w:eastAsia="仿宋" w:hAnsi="Times New Roman" w:cs="Times New Roman" w:hint="eastAsia"/>
        </w:rPr>
        <w:t>p</w:t>
      </w:r>
      <w:r w:rsidR="00812E4B">
        <w:rPr>
          <w:rFonts w:ascii="Times New Roman" w:eastAsia="仿宋" w:hAnsi="Times New Roman" w:cs="Times New Roman"/>
        </w:rPr>
        <w:t>ost3plus</w:t>
      </w:r>
      <w:r w:rsidR="00CC0B9F">
        <w:rPr>
          <w:rFonts w:ascii="Times New Roman" w:eastAsia="仿宋" w:hAnsi="Times New Roman" w:cs="Times New Roman" w:hint="eastAsia"/>
        </w:rPr>
        <w:t>发表</w:t>
      </w:r>
      <w:r w:rsidR="00812E4B">
        <w:rPr>
          <w:rFonts w:ascii="Times New Roman" w:eastAsia="仿宋" w:hAnsi="Times New Roman" w:cs="Times New Roman" w:hint="eastAsia"/>
        </w:rPr>
        <w:t>首次国企混改发生后的第</w:t>
      </w:r>
      <w:r w:rsidR="00812E4B">
        <w:rPr>
          <w:rFonts w:ascii="Times New Roman" w:eastAsia="仿宋" w:hAnsi="Times New Roman" w:cs="Times New Roman"/>
        </w:rPr>
        <w:t>3</w:t>
      </w:r>
      <w:r w:rsidR="00812E4B">
        <w:rPr>
          <w:rFonts w:ascii="Times New Roman" w:eastAsia="仿宋" w:hAnsi="Times New Roman" w:cs="Times New Roman" w:hint="eastAsia"/>
        </w:rPr>
        <w:t>年及之后</w:t>
      </w:r>
    </w:p>
    <w:p w14:paraId="77F5B8D3" w14:textId="77777777" w:rsidR="00CC0B9F" w:rsidRDefault="001B4301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f</w:t>
      </w:r>
      <w:r>
        <w:rPr>
          <w:rFonts w:ascii="Times New Roman" w:eastAsia="仿宋" w:hAnsi="Times New Roman" w:cs="Times New Roman"/>
        </w:rPr>
        <w:t>inancenum_pri</w:t>
      </w:r>
      <w:r w:rsidR="00EC2376">
        <w:rPr>
          <w:rFonts w:ascii="Times New Roman" w:eastAsia="仿宋" w:hAnsi="Times New Roman" w:cs="Times New Roman" w:hint="eastAsia"/>
        </w:rPr>
        <w:t>：</w:t>
      </w:r>
      <w:r w:rsidR="00812E4B">
        <w:rPr>
          <w:rFonts w:ascii="Times New Roman" w:eastAsia="仿宋" w:hAnsi="Times New Roman" w:cs="Times New Roman" w:hint="eastAsia"/>
        </w:rPr>
        <w:t>该省份该行业当年对应注册时间不大于</w:t>
      </w:r>
      <w:r w:rsidR="00812E4B">
        <w:rPr>
          <w:rFonts w:ascii="Times New Roman" w:eastAsia="仿宋" w:hAnsi="Times New Roman" w:cs="Times New Roman" w:hint="eastAsia"/>
        </w:rPr>
        <w:t>1</w:t>
      </w:r>
      <w:r w:rsidR="00812E4B">
        <w:rPr>
          <w:rFonts w:ascii="Times New Roman" w:eastAsia="仿宋" w:hAnsi="Times New Roman" w:cs="Times New Roman" w:hint="eastAsia"/>
        </w:rPr>
        <w:t>年的私营企业获得融资支持的事件数，基于</w:t>
      </w:r>
      <w:r w:rsidR="00812E4B">
        <w:rPr>
          <w:rFonts w:ascii="Times New Roman" w:eastAsia="仿宋" w:hAnsi="Times New Roman" w:cs="Times New Roman" w:hint="eastAsia"/>
        </w:rPr>
        <w:t>R</w:t>
      </w:r>
      <w:r w:rsidR="00812E4B">
        <w:rPr>
          <w:rFonts w:ascii="Times New Roman" w:eastAsia="仿宋" w:hAnsi="Times New Roman" w:cs="Times New Roman"/>
        </w:rPr>
        <w:t>ESSET</w:t>
      </w:r>
      <w:r w:rsidR="00812E4B">
        <w:rPr>
          <w:rFonts w:ascii="Times New Roman" w:eastAsia="仿宋" w:hAnsi="Times New Roman" w:cs="Times New Roman" w:hint="eastAsia"/>
        </w:rPr>
        <w:t>投融资事件库和工商注册企业数据库匹配后计算得到</w:t>
      </w:r>
    </w:p>
    <w:p w14:paraId="52D93A1E" w14:textId="6CC90C9C" w:rsidR="002D4B96" w:rsidRPr="001B4301" w:rsidRDefault="00EC2376" w:rsidP="00CC0B9F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</w:rPr>
        <w:t>f</w:t>
      </w:r>
      <w:r>
        <w:rPr>
          <w:rFonts w:ascii="Times New Roman" w:eastAsia="仿宋" w:hAnsi="Times New Roman" w:cs="Times New Roman"/>
        </w:rPr>
        <w:t>inancenum_soe</w:t>
      </w:r>
      <w:r>
        <w:rPr>
          <w:rFonts w:ascii="Times New Roman" w:eastAsia="仿宋" w:hAnsi="Times New Roman" w:cs="Times New Roman" w:hint="eastAsia"/>
        </w:rPr>
        <w:t>：</w:t>
      </w:r>
      <w:r w:rsidR="00812E4B">
        <w:rPr>
          <w:rFonts w:ascii="Times New Roman" w:eastAsia="仿宋" w:hAnsi="Times New Roman" w:cs="Times New Roman" w:hint="eastAsia"/>
        </w:rPr>
        <w:t>该省份该行业当年对应注册时间不大于</w:t>
      </w:r>
      <w:r w:rsidR="00812E4B">
        <w:rPr>
          <w:rFonts w:ascii="Times New Roman" w:eastAsia="仿宋" w:hAnsi="Times New Roman" w:cs="Times New Roman" w:hint="eastAsia"/>
        </w:rPr>
        <w:t>1</w:t>
      </w:r>
      <w:r w:rsidR="00812E4B">
        <w:rPr>
          <w:rFonts w:ascii="Times New Roman" w:eastAsia="仿宋" w:hAnsi="Times New Roman" w:cs="Times New Roman" w:hint="eastAsia"/>
        </w:rPr>
        <w:t>年的国有企业获得融资支持</w:t>
      </w:r>
      <w:r w:rsidR="00812E4B">
        <w:rPr>
          <w:rFonts w:ascii="Times New Roman" w:eastAsia="仿宋" w:hAnsi="Times New Roman" w:cs="Times New Roman" w:hint="eastAsia"/>
        </w:rPr>
        <w:lastRenderedPageBreak/>
        <w:t>的事件数，基于</w:t>
      </w:r>
      <w:r w:rsidR="00812E4B">
        <w:rPr>
          <w:rFonts w:ascii="Times New Roman" w:eastAsia="仿宋" w:hAnsi="Times New Roman" w:cs="Times New Roman" w:hint="eastAsia"/>
        </w:rPr>
        <w:t>R</w:t>
      </w:r>
      <w:r w:rsidR="00812E4B">
        <w:rPr>
          <w:rFonts w:ascii="Times New Roman" w:eastAsia="仿宋" w:hAnsi="Times New Roman" w:cs="Times New Roman"/>
        </w:rPr>
        <w:t>ESSET</w:t>
      </w:r>
      <w:r w:rsidR="00812E4B">
        <w:rPr>
          <w:rFonts w:ascii="Times New Roman" w:eastAsia="仿宋" w:hAnsi="Times New Roman" w:cs="Times New Roman" w:hint="eastAsia"/>
        </w:rPr>
        <w:t>投融资事件库和工商注册企业数据库匹配后计算得到</w:t>
      </w:r>
    </w:p>
    <w:sectPr w:rsidR="002D4B96" w:rsidRPr="001B43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6B18F" w14:textId="77777777" w:rsidR="001D589B" w:rsidRDefault="001D589B" w:rsidP="00E26508">
      <w:pPr>
        <w:rPr>
          <w:rFonts w:hint="eastAsia"/>
        </w:rPr>
      </w:pPr>
      <w:r>
        <w:separator/>
      </w:r>
    </w:p>
  </w:endnote>
  <w:endnote w:type="continuationSeparator" w:id="0">
    <w:p w14:paraId="29C96A0F" w14:textId="77777777" w:rsidR="001D589B" w:rsidRDefault="001D589B" w:rsidP="00E2650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907F5" w14:textId="77777777" w:rsidR="001D589B" w:rsidRDefault="001D589B" w:rsidP="00E26508">
      <w:pPr>
        <w:rPr>
          <w:rFonts w:hint="eastAsia"/>
        </w:rPr>
      </w:pPr>
      <w:r>
        <w:separator/>
      </w:r>
    </w:p>
  </w:footnote>
  <w:footnote w:type="continuationSeparator" w:id="0">
    <w:p w14:paraId="5611AA44" w14:textId="77777777" w:rsidR="001D589B" w:rsidRDefault="001D589B" w:rsidP="00E2650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407CCC"/>
    <w:multiLevelType w:val="hybridMultilevel"/>
    <w:tmpl w:val="0178D1AC"/>
    <w:lvl w:ilvl="0" w:tplc="16AE86E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953515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301"/>
    <w:rsid w:val="000E3056"/>
    <w:rsid w:val="001B4301"/>
    <w:rsid w:val="001D589B"/>
    <w:rsid w:val="002D4B96"/>
    <w:rsid w:val="00317E4C"/>
    <w:rsid w:val="00552767"/>
    <w:rsid w:val="005C70C1"/>
    <w:rsid w:val="0069552E"/>
    <w:rsid w:val="00757C9E"/>
    <w:rsid w:val="00812E4B"/>
    <w:rsid w:val="00A307C1"/>
    <w:rsid w:val="00C00991"/>
    <w:rsid w:val="00C048B8"/>
    <w:rsid w:val="00C246B4"/>
    <w:rsid w:val="00C74629"/>
    <w:rsid w:val="00CA642C"/>
    <w:rsid w:val="00CC0B9F"/>
    <w:rsid w:val="00DC2691"/>
    <w:rsid w:val="00E26508"/>
    <w:rsid w:val="00E94C08"/>
    <w:rsid w:val="00EC2376"/>
    <w:rsid w:val="00F7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44FF89"/>
  <w15:chartTrackingRefBased/>
  <w15:docId w15:val="{89337E86-F0DA-45D5-9F87-1D9DFFA06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301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430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12E4B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E26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26508"/>
    <w:rPr>
      <w:rFonts w:asciiTheme="minorHAnsi" w:eastAsiaTheme="minorEastAsia" w:hAnsiTheme="minorHAns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265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26508"/>
    <w:rPr>
      <w:rFonts w:asciiTheme="minorHAnsi" w:eastAsiaTheme="minorEastAsia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</dc:creator>
  <cp:keywords/>
  <dc:description/>
  <cp:lastModifiedBy>Yuwei Cui</cp:lastModifiedBy>
  <cp:revision>8</cp:revision>
  <dcterms:created xsi:type="dcterms:W3CDTF">2025-02-19T07:13:00Z</dcterms:created>
  <dcterms:modified xsi:type="dcterms:W3CDTF">2025-03-28T14:58:00Z</dcterms:modified>
</cp:coreProperties>
</file>