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49CB3">
      <w:pPr>
        <w:spacing w:before="156" w:beforeLines="50" w:after="156" w:afterLines="50" w:line="360" w:lineRule="auto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程序运行说明</w:t>
      </w:r>
    </w:p>
    <w:p w14:paraId="3297F34E">
      <w:pPr>
        <w:spacing w:before="156" w:beforeLines="50" w:after="156" w:afterLines="50" w:line="360" w:lineRule="auto"/>
        <w:jc w:val="center"/>
        <w:rPr>
          <w:rFonts w:ascii="黑体" w:hAnsi="黑体" w:eastAsia="黑体" w:cs="黑体"/>
          <w:szCs w:val="21"/>
        </w:rPr>
      </w:pPr>
    </w:p>
    <w:p w14:paraId="10E9BE8B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1、本文构建全球一般均衡量化模型使用GAMS程序进行编程，程序文件的gms程序需要用GAMS软件打开。GAMS软件的下载地址为：</w:t>
      </w:r>
      <w:r>
        <w:fldChar w:fldCharType="begin"/>
      </w:r>
      <w:r>
        <w:instrText xml:space="preserve">HYPERLINK "https://www.gams.com/"</w:instrText>
      </w:r>
      <w:r>
        <w:fldChar w:fldCharType="separate"/>
      </w:r>
      <w:r>
        <w:rPr>
          <w:rStyle w:val="6"/>
          <w:rFonts w:ascii="仿宋" w:hAnsi="仿宋" w:eastAsia="仿宋" w:cs="仿宋"/>
          <w:sz w:val="24"/>
        </w:rPr>
        <w:t>https://www.gams.com/</w:t>
      </w:r>
      <w:r>
        <w:fldChar w:fldCharType="end"/>
      </w:r>
      <w:r>
        <w:rPr>
          <w:rFonts w:hint="eastAsia" w:ascii="仿宋" w:hAnsi="仿宋" w:eastAsia="仿宋" w:cs="仿宋"/>
          <w:sz w:val="24"/>
        </w:rPr>
        <w:t>。</w:t>
      </w:r>
    </w:p>
    <w:p w14:paraId="7DE59F6B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2、论文中所有量化模拟结果都是对GAMS模拟结果的整理，同时所有的模拟结果都整理在“量化模拟结果”的excel文件中。</w:t>
      </w:r>
    </w:p>
    <w:p w14:paraId="30BF43C5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3、GAMS结果对应表的说明：</w:t>
      </w:r>
      <w:bookmarkStart w:id="0" w:name="OLE_LINK1"/>
      <w:r>
        <w:rPr>
          <w:rFonts w:hint="eastAsia" w:ascii="仿宋" w:hAnsi="仿宋" w:eastAsia="仿宋" w:cs="仿宋"/>
          <w:sz w:val="24"/>
        </w:rPr>
        <w:t>“量化模拟结果.xlsx”中</w:t>
      </w:r>
      <w:bookmarkEnd w:id="0"/>
      <w:r>
        <w:rPr>
          <w:rFonts w:hint="eastAsia" w:ascii="仿宋" w:hAnsi="仿宋" w:eastAsia="仿宋" w:cs="仿宋"/>
          <w:sz w:val="24"/>
        </w:rPr>
        <w:t>单个国家的经济增长影响主要体现在程序中的“</w:t>
      </w:r>
      <w:r>
        <w:rPr>
          <w:rFonts w:ascii="仿宋" w:hAnsi="仿宋" w:eastAsia="仿宋" w:cs="仿宋"/>
          <w:sz w:val="24"/>
        </w:rPr>
        <w:t>CPRODUCTION(R)</w:t>
      </w:r>
      <w:r>
        <w:rPr>
          <w:rFonts w:hint="eastAsia" w:ascii="仿宋" w:hAnsi="仿宋" w:eastAsia="仿宋" w:cs="仿宋"/>
          <w:sz w:val="24"/>
        </w:rPr>
        <w:t>”变量结果，如果对应中国的结果，就是“</w:t>
      </w:r>
      <w:r>
        <w:rPr>
          <w:rFonts w:ascii="仿宋" w:hAnsi="仿宋" w:eastAsia="仿宋" w:cs="仿宋"/>
          <w:sz w:val="24"/>
        </w:rPr>
        <w:t>CPRODUCTION(</w:t>
      </w:r>
      <w:r>
        <w:rPr>
          <w:rFonts w:hint="eastAsia" w:ascii="仿宋" w:hAnsi="仿宋" w:eastAsia="仿宋" w:cs="仿宋"/>
          <w:sz w:val="24"/>
        </w:rPr>
        <w:t>“CHINA”</w:t>
      </w:r>
      <w:r>
        <w:rPr>
          <w:rFonts w:ascii="仿宋" w:hAnsi="仿宋" w:eastAsia="仿宋" w:cs="仿宋"/>
          <w:sz w:val="24"/>
        </w:rPr>
        <w:t>)</w:t>
      </w:r>
      <w:r>
        <w:rPr>
          <w:rFonts w:hint="eastAsia" w:ascii="仿宋" w:hAnsi="仿宋" w:eastAsia="仿宋" w:cs="仿宋"/>
          <w:sz w:val="24"/>
        </w:rPr>
        <w:t>”的结果；“量化模拟结果.xlsx”中对世界整体经济增长的影响主要体现在程序中的“</w:t>
      </w:r>
      <w:r>
        <w:rPr>
          <w:rFonts w:ascii="仿宋" w:hAnsi="仿宋" w:eastAsia="仿宋" w:cs="仿宋"/>
          <w:sz w:val="24"/>
        </w:rPr>
        <w:t>WPRODUCTION</w:t>
      </w:r>
      <w:r>
        <w:rPr>
          <w:rFonts w:hint="eastAsia" w:ascii="仿宋" w:hAnsi="仿宋" w:eastAsia="仿宋" w:cs="仿宋"/>
          <w:sz w:val="24"/>
        </w:rPr>
        <w:t>”变量结果。具体来说：</w:t>
      </w:r>
    </w:p>
    <w:p w14:paraId="33259ECA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（1）以贸易保护10%关税，弹性E=2.5对各国和世界经济增长的影响为例，运行结果在PDF文件“TARIFF BARRIER-10%-E25”中，对各国经济增长的影响呈现在8880行的“</w:t>
      </w:r>
      <w:r>
        <w:rPr>
          <w:rFonts w:ascii="仿宋" w:hAnsi="仿宋" w:eastAsia="仿宋" w:cs="仿宋"/>
          <w:sz w:val="24"/>
        </w:rPr>
        <w:t>CPRODUCTION</w:t>
      </w:r>
      <w:r>
        <w:rPr>
          <w:rFonts w:hint="eastAsia" w:ascii="仿宋" w:hAnsi="仿宋" w:eastAsia="仿宋" w:cs="仿宋"/>
          <w:sz w:val="24"/>
        </w:rPr>
        <w:t>”变量结果，对世界整体经济增长影响呈现在8987行的“W</w:t>
      </w:r>
      <w:r>
        <w:rPr>
          <w:rFonts w:ascii="仿宋" w:hAnsi="仿宋" w:eastAsia="仿宋" w:cs="仿宋"/>
          <w:sz w:val="24"/>
        </w:rPr>
        <w:t>PRODUCTION</w:t>
      </w:r>
      <w:r>
        <w:rPr>
          <w:rFonts w:hint="eastAsia" w:ascii="仿宋" w:hAnsi="仿宋" w:eastAsia="仿宋" w:cs="仿宋"/>
          <w:sz w:val="24"/>
        </w:rPr>
        <w:t>”变量结果。</w:t>
      </w:r>
    </w:p>
    <w:p w14:paraId="79758C42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（2）以中美竞争博弈相互45%关税，弹性E=3.0对各国和世界经济增长的影响为例，运行结果在PDF文件“CHINA-US-TARIFF 45%-E30”中，对各国经济增长的影响呈现在8879行的“</w:t>
      </w:r>
      <w:r>
        <w:rPr>
          <w:rFonts w:ascii="仿宋" w:hAnsi="仿宋" w:eastAsia="仿宋" w:cs="仿宋"/>
          <w:sz w:val="24"/>
        </w:rPr>
        <w:t>CPRODUCTION</w:t>
      </w:r>
      <w:r>
        <w:rPr>
          <w:rFonts w:hint="eastAsia" w:ascii="仿宋" w:hAnsi="仿宋" w:eastAsia="仿宋" w:cs="仿宋"/>
          <w:sz w:val="24"/>
        </w:rPr>
        <w:t>”变量结果，对世界整体经济增长影响呈现在8986行的“W</w:t>
      </w:r>
      <w:r>
        <w:rPr>
          <w:rFonts w:ascii="仿宋" w:hAnsi="仿宋" w:eastAsia="仿宋" w:cs="仿宋"/>
          <w:sz w:val="24"/>
        </w:rPr>
        <w:t>PRODUCTION</w:t>
      </w:r>
      <w:r>
        <w:rPr>
          <w:rFonts w:hint="eastAsia" w:ascii="仿宋" w:hAnsi="仿宋" w:eastAsia="仿宋" w:cs="仿宋"/>
          <w:sz w:val="24"/>
        </w:rPr>
        <w:t>”变量结果。</w:t>
      </w:r>
    </w:p>
    <w:p w14:paraId="6E8FF4DE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（3）以WTO多边贸易体制改革“中国退出特殊和差别待遇”，弹性E=1.5对各国和世界经济增长的影响为例，运行结果在PDF文件“CHINA EXIT SDT-E15”中，对各国经济增长的影响呈现在8883行的“</w:t>
      </w:r>
      <w:r>
        <w:rPr>
          <w:rFonts w:ascii="仿宋" w:hAnsi="仿宋" w:eastAsia="仿宋" w:cs="仿宋"/>
          <w:sz w:val="24"/>
        </w:rPr>
        <w:t>CPRODUCTION</w:t>
      </w:r>
      <w:r>
        <w:rPr>
          <w:rFonts w:hint="eastAsia" w:ascii="仿宋" w:hAnsi="仿宋" w:eastAsia="仿宋" w:cs="仿宋"/>
          <w:sz w:val="24"/>
        </w:rPr>
        <w:t>”变量结果，对世界整体经济增长影响呈现在8990行的“W</w:t>
      </w:r>
      <w:r>
        <w:rPr>
          <w:rFonts w:ascii="仿宋" w:hAnsi="仿宋" w:eastAsia="仿宋" w:cs="仿宋"/>
          <w:sz w:val="24"/>
        </w:rPr>
        <w:t>PRODUCTION</w:t>
      </w:r>
      <w:r>
        <w:rPr>
          <w:rFonts w:hint="eastAsia" w:ascii="仿宋" w:hAnsi="仿宋" w:eastAsia="仿宋" w:cs="仿宋"/>
          <w:sz w:val="24"/>
        </w:rPr>
        <w:t>”变量结果。</w:t>
      </w:r>
    </w:p>
    <w:p w14:paraId="03D7C4F4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（4）以区域贸易协定的“CPTPP+RCEP+USMCA”，弹性E=3.5对各国和世界经济增长的影响为例，运行结果在PDF文件“RTAS-NTB 30%-E35”中，对各国经济增长的影响呈现在8836行的“</w:t>
      </w:r>
      <w:r>
        <w:rPr>
          <w:rFonts w:ascii="仿宋" w:hAnsi="仿宋" w:eastAsia="仿宋" w:cs="仿宋"/>
          <w:sz w:val="24"/>
        </w:rPr>
        <w:t>CPRODUCTION</w:t>
      </w:r>
      <w:r>
        <w:rPr>
          <w:rFonts w:hint="eastAsia" w:ascii="仿宋" w:hAnsi="仿宋" w:eastAsia="仿宋" w:cs="仿宋"/>
          <w:sz w:val="24"/>
        </w:rPr>
        <w:t>”变量结果，对世界整体经济增长影响呈现在8943行的“W</w:t>
      </w:r>
      <w:r>
        <w:rPr>
          <w:rFonts w:ascii="仿宋" w:hAnsi="仿宋" w:eastAsia="仿宋" w:cs="仿宋"/>
          <w:sz w:val="24"/>
        </w:rPr>
        <w:t>PRODUCTION</w:t>
      </w:r>
      <w:r>
        <w:rPr>
          <w:rFonts w:hint="eastAsia" w:ascii="仿宋" w:hAnsi="仿宋" w:eastAsia="仿宋" w:cs="仿宋"/>
          <w:sz w:val="24"/>
        </w:rPr>
        <w:t>”变量结果。</w:t>
      </w:r>
    </w:p>
    <w:p w14:paraId="6788FBAB">
      <w:pPr>
        <w:numPr>
          <w:ilvl w:val="0"/>
          <w:numId w:val="1"/>
        </w:num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“量化模拟结果.xlsx”中的数字与论文中数字、图表的对应关系说明：论文中的数字结果和表中结果来自“量化模拟结果.xlsx”的文件。论文中的图形是使用“量化模拟结果.xlsx”的数字结果，用stata软件制作的，制作的图形结果见“2024-00320_图形结果”文件夹。由于每个图表都是“量化模拟结果.xlsx”中不同部分的数据制作的，所以每个图都是单独绘制的，没有整体的s</w:t>
      </w:r>
      <w:r>
        <w:rPr>
          <w:rFonts w:ascii="仿宋" w:hAnsi="仿宋" w:eastAsia="仿宋" w:cs="仿宋"/>
          <w:sz w:val="24"/>
        </w:rPr>
        <w:t>tata</w:t>
      </w:r>
      <w:r>
        <w:rPr>
          <w:rFonts w:hint="eastAsia" w:ascii="仿宋" w:hAnsi="仿宋" w:eastAsia="仿宋" w:cs="仿宋"/>
          <w:sz w:val="24"/>
        </w:rPr>
        <w:t>代码。以下对每个图制作时使用的代码命令梳理如下（代码合集参见2024-00320_图形制作代码）</w:t>
      </w:r>
      <w:bookmarkStart w:id="1" w:name="_GoBack"/>
      <w:bookmarkEnd w:id="1"/>
      <w:r>
        <w:rPr>
          <w:rFonts w:hint="eastAsia" w:ascii="仿宋" w:hAnsi="仿宋" w:eastAsia="仿宋" w:cs="仿宋"/>
          <w:sz w:val="24"/>
        </w:rPr>
        <w:t>：</w:t>
      </w:r>
    </w:p>
    <w:p w14:paraId="486752CD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（1）论文中图1的代码：q</w:t>
      </w:r>
      <w:r>
        <w:rPr>
          <w:rFonts w:ascii="仿宋" w:hAnsi="仿宋" w:eastAsia="仿宋" w:cs="仿宋"/>
          <w:sz w:val="24"/>
        </w:rPr>
        <w:t>fit china elasticity, legend(ring(0)) name(a1); qfit us elasticity, legend(ring(0)) name(a2); qfit eu elasticity, legend(ring(0)) name(a3); qfit japan elasticity, legend(ring(0)) name(a4); graph combine a1 a2 a3 a4, col(2)</w:t>
      </w:r>
      <w:r>
        <w:rPr>
          <w:rFonts w:hint="eastAsia" w:ascii="仿宋" w:hAnsi="仿宋" w:eastAsia="仿宋" w:cs="仿宋"/>
          <w:sz w:val="24"/>
        </w:rPr>
        <w:t>。</w:t>
      </w:r>
    </w:p>
    <w:p w14:paraId="2EB573E1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（2）论文中图2的代码：</w:t>
      </w:r>
      <w:r>
        <w:rPr>
          <w:rFonts w:ascii="仿宋" w:hAnsi="仿宋" w:eastAsia="仿宋" w:cs="仿宋"/>
          <w:sz w:val="24"/>
        </w:rPr>
        <w:t>graph bar tariff5 tariff10, over(elasticity) legend(ring(0)) blabel(bar, position(inside))</w:t>
      </w:r>
      <w:r>
        <w:rPr>
          <w:rFonts w:hint="eastAsia" w:ascii="仿宋" w:hAnsi="仿宋" w:eastAsia="仿宋" w:cs="仿宋"/>
          <w:sz w:val="24"/>
        </w:rPr>
        <w:t>。</w:t>
      </w:r>
    </w:p>
    <w:p w14:paraId="09E5E656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（3）论文中图3的代码：q</w:t>
      </w:r>
      <w:r>
        <w:rPr>
          <w:rFonts w:ascii="仿宋" w:hAnsi="仿宋" w:eastAsia="仿宋" w:cs="仿宋"/>
          <w:sz w:val="24"/>
        </w:rPr>
        <w:t>fit china elasticity, legend(ring(0)) name(b1); qfit us elasticity, legend(ring(0)) name(b2); qfit eu elasticity, legend(ring(0)) name(b3); qfit japan elasticity, legend(ring(0)) name(b4); graph combine b1 b2 b3 b4, col(2)</w:t>
      </w:r>
      <w:r>
        <w:rPr>
          <w:rFonts w:hint="eastAsia" w:ascii="仿宋" w:hAnsi="仿宋" w:eastAsia="仿宋" w:cs="仿宋"/>
          <w:sz w:val="24"/>
        </w:rPr>
        <w:t>。</w:t>
      </w:r>
    </w:p>
    <w:p w14:paraId="437F42E8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（4）论文中图4的代码：</w:t>
      </w:r>
      <w:r>
        <w:rPr>
          <w:rFonts w:ascii="仿宋" w:hAnsi="仿宋" w:eastAsia="仿宋" w:cs="仿宋"/>
          <w:sz w:val="24"/>
        </w:rPr>
        <w:t>graph bar nontariff5 nontariff10, over(elasticity) legend(ring(0)) blabel(bar, position(inside))</w:t>
      </w:r>
      <w:r>
        <w:rPr>
          <w:rFonts w:hint="eastAsia" w:ascii="仿宋" w:hAnsi="仿宋" w:eastAsia="仿宋" w:cs="仿宋"/>
          <w:sz w:val="24"/>
        </w:rPr>
        <w:t>。</w:t>
      </w:r>
    </w:p>
    <w:p w14:paraId="57C793C6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（5）论文中图5的代码：q</w:t>
      </w:r>
      <w:r>
        <w:rPr>
          <w:rFonts w:ascii="仿宋" w:hAnsi="仿宋" w:eastAsia="仿宋" w:cs="仿宋"/>
          <w:sz w:val="24"/>
        </w:rPr>
        <w:t>fit china elasticity, legend(ring(0)) name(c1); qfit us elasticity, legend(ring(0)) name(c2); qfit eu elasticity, legend(ring(0)) name(c3); qfit japan elasticity, legend(ring(0)) name(c4); graph combine c1 c2 c3 c4, col(2)</w:t>
      </w:r>
      <w:r>
        <w:rPr>
          <w:rFonts w:hint="eastAsia" w:ascii="仿宋" w:hAnsi="仿宋" w:eastAsia="仿宋" w:cs="仿宋"/>
          <w:sz w:val="24"/>
        </w:rPr>
        <w:t>。</w:t>
      </w:r>
    </w:p>
    <w:p w14:paraId="7C582BC1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（6）论文中图6的代码：</w:t>
      </w:r>
      <w:r>
        <w:rPr>
          <w:rFonts w:ascii="仿宋" w:hAnsi="仿宋" w:eastAsia="仿宋" w:cs="仿宋"/>
          <w:sz w:val="24"/>
        </w:rPr>
        <w:t>graph hbar cost5 cost10, over(elasticity) legend(ring(0)) blabel(bar, position(inside))</w:t>
      </w:r>
      <w:r>
        <w:rPr>
          <w:rFonts w:hint="eastAsia" w:ascii="仿宋" w:hAnsi="仿宋" w:eastAsia="仿宋" w:cs="仿宋"/>
          <w:sz w:val="24"/>
        </w:rPr>
        <w:t>。</w:t>
      </w:r>
    </w:p>
    <w:p w14:paraId="59FC5A7B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（7）附录V中图A</w:t>
      </w:r>
      <w:r>
        <w:rPr>
          <w:rFonts w:ascii="仿宋" w:hAnsi="仿宋" w:eastAsia="仿宋" w:cs="仿宋"/>
          <w:sz w:val="24"/>
        </w:rPr>
        <w:t>1</w:t>
      </w:r>
      <w:r>
        <w:rPr>
          <w:rFonts w:hint="eastAsia" w:ascii="仿宋" w:hAnsi="仿宋" w:eastAsia="仿宋" w:cs="仿宋"/>
          <w:sz w:val="24"/>
        </w:rPr>
        <w:t>的代码：l</w:t>
      </w:r>
      <w:r>
        <w:rPr>
          <w:rFonts w:ascii="仿宋" w:hAnsi="仿宋" w:eastAsia="仿宋" w:cs="仿宋"/>
          <w:sz w:val="24"/>
        </w:rPr>
        <w:t>ine china eu us world year, legend(ring(0))</w:t>
      </w:r>
      <w:r>
        <w:rPr>
          <w:rFonts w:hint="eastAsia" w:ascii="仿宋" w:hAnsi="仿宋" w:eastAsia="仿宋" w:cs="仿宋"/>
          <w:sz w:val="24"/>
        </w:rPr>
        <w:t>。</w:t>
      </w:r>
    </w:p>
    <w:p w14:paraId="7F9031D5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（8）附录V中图A</w:t>
      </w:r>
      <w:r>
        <w:rPr>
          <w:rFonts w:ascii="仿宋" w:hAnsi="仿宋" w:eastAsia="仿宋" w:cs="仿宋"/>
          <w:sz w:val="24"/>
        </w:rPr>
        <w:t>2</w:t>
      </w:r>
      <w:r>
        <w:rPr>
          <w:rFonts w:hint="eastAsia" w:ascii="仿宋" w:hAnsi="仿宋" w:eastAsia="仿宋" w:cs="仿宋"/>
          <w:sz w:val="24"/>
        </w:rPr>
        <w:t>的代码：</w:t>
      </w:r>
      <w:r>
        <w:rPr>
          <w:rFonts w:ascii="仿宋" w:hAnsi="仿宋" w:eastAsia="仿宋" w:cs="仿宋"/>
          <w:sz w:val="24"/>
        </w:rPr>
        <w:t>graph bar fact1 model1, over(country) legend(ring(0)) name(a1); graph bar fact2 model2, over(country) legend(ring(0)) name(a2); graph bar fact3 model3, over(country) legend(ring(0)) name(a3); graph bar fact4 model4, over(country) legend(ring(0)) name(a4); graph combine a1 a2 a3 a4, col(2)</w:t>
      </w:r>
      <w:r>
        <w:rPr>
          <w:rFonts w:hint="eastAsia" w:ascii="仿宋" w:hAnsi="仿宋" w:eastAsia="仿宋" w:cs="仿宋"/>
          <w:sz w:val="24"/>
        </w:rPr>
        <w:t>。</w:t>
      </w:r>
    </w:p>
    <w:p w14:paraId="3F19FDBE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（9）附录V中图A</w:t>
      </w:r>
      <w:r>
        <w:rPr>
          <w:rFonts w:ascii="仿宋" w:hAnsi="仿宋" w:eastAsia="仿宋" w:cs="仿宋"/>
          <w:sz w:val="24"/>
        </w:rPr>
        <w:t>3</w:t>
      </w:r>
      <w:r>
        <w:rPr>
          <w:rFonts w:hint="eastAsia" w:ascii="仿宋" w:hAnsi="仿宋" w:eastAsia="仿宋" w:cs="仿宋"/>
          <w:sz w:val="24"/>
        </w:rPr>
        <w:t>的代码：</w:t>
      </w:r>
      <w:r>
        <w:rPr>
          <w:rFonts w:ascii="仿宋" w:hAnsi="仿宋" w:eastAsia="仿宋" w:cs="仿宋"/>
          <w:sz w:val="24"/>
        </w:rPr>
        <w:t>graph bar gdp manufacture nonmanufacture cov, over(country) legend(ring(0)) blabel(bar, position(inside))</w:t>
      </w:r>
      <w:r>
        <w:rPr>
          <w:rFonts w:hint="eastAsia" w:ascii="仿宋" w:hAnsi="仿宋" w:eastAsia="仿宋" w:cs="仿宋"/>
          <w:sz w:val="24"/>
        </w:rPr>
        <w:t>。</w:t>
      </w:r>
    </w:p>
    <w:p w14:paraId="64D80212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(</w:t>
      </w:r>
      <w:r>
        <w:rPr>
          <w:rFonts w:ascii="仿宋" w:hAnsi="仿宋" w:eastAsia="仿宋" w:cs="仿宋"/>
          <w:sz w:val="24"/>
        </w:rPr>
        <w:t>10)</w:t>
      </w:r>
      <w:r>
        <w:rPr>
          <w:rFonts w:hint="eastAsia" w:ascii="仿宋" w:hAnsi="仿宋" w:eastAsia="仿宋" w:cs="仿宋"/>
          <w:sz w:val="24"/>
        </w:rPr>
        <w:t xml:space="preserve"> 附录V中图A</w:t>
      </w:r>
      <w:r>
        <w:rPr>
          <w:rFonts w:ascii="仿宋" w:hAnsi="仿宋" w:eastAsia="仿宋" w:cs="仿宋"/>
          <w:sz w:val="24"/>
        </w:rPr>
        <w:t>4</w:t>
      </w:r>
      <w:r>
        <w:rPr>
          <w:rFonts w:hint="eastAsia" w:ascii="仿宋" w:hAnsi="仿宋" w:eastAsia="仿宋" w:cs="仿宋"/>
          <w:sz w:val="24"/>
        </w:rPr>
        <w:t>的代码：</w:t>
      </w:r>
      <w:r>
        <w:rPr>
          <w:rFonts w:ascii="仿宋" w:hAnsi="仿宋" w:eastAsia="仿宋" w:cs="仿宋"/>
          <w:sz w:val="24"/>
        </w:rPr>
        <w:t>kdensity china, name(b1); kdensity us, name(b2); kdensity eu, name(b3); kdensity japan, name(b4); graph combine b1 b2 b3 b4, col(2)</w:t>
      </w:r>
      <w:r>
        <w:rPr>
          <w:rFonts w:hint="eastAsia" w:ascii="仿宋" w:hAnsi="仿宋" w:eastAsia="仿宋" w:cs="仿宋"/>
          <w:sz w:val="24"/>
        </w:rPr>
        <w:t>。</w:t>
      </w:r>
    </w:p>
    <w:p w14:paraId="489048C4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（1</w:t>
      </w:r>
      <w:r>
        <w:rPr>
          <w:rFonts w:ascii="仿宋" w:hAnsi="仿宋" w:eastAsia="仿宋" w:cs="仿宋"/>
          <w:sz w:val="24"/>
        </w:rPr>
        <w:t>1</w:t>
      </w:r>
      <w:r>
        <w:rPr>
          <w:rFonts w:hint="eastAsia" w:ascii="仿宋" w:hAnsi="仿宋" w:eastAsia="仿宋" w:cs="仿宋"/>
          <w:sz w:val="24"/>
        </w:rPr>
        <w:t>）附录V中图A</w:t>
      </w:r>
      <w:r>
        <w:rPr>
          <w:rFonts w:ascii="仿宋" w:hAnsi="仿宋" w:eastAsia="仿宋" w:cs="仿宋"/>
          <w:sz w:val="24"/>
        </w:rPr>
        <w:t>5</w:t>
      </w:r>
      <w:r>
        <w:rPr>
          <w:rFonts w:hint="eastAsia" w:ascii="仿宋" w:hAnsi="仿宋" w:eastAsia="仿宋" w:cs="仿宋"/>
          <w:sz w:val="24"/>
        </w:rPr>
        <w:t>的代码：</w:t>
      </w:r>
      <w:r>
        <w:rPr>
          <w:rFonts w:ascii="仿宋" w:hAnsi="仿宋" w:eastAsia="仿宋" w:cs="仿宋"/>
          <w:sz w:val="24"/>
        </w:rPr>
        <w:t>kdensity china1, name(c1); kdensity us1, name(c2); kdensity eu1, name(c3); kdensity japan1, name(c4); graph combine c1 c2 c3 c4, col(2)</w:t>
      </w:r>
      <w:r>
        <w:rPr>
          <w:rFonts w:hint="eastAsia" w:ascii="仿宋" w:hAnsi="仿宋" w:eastAsia="仿宋" w:cs="仿宋"/>
          <w:sz w:val="24"/>
        </w:rPr>
        <w:t>。</w:t>
      </w:r>
    </w:p>
    <w:p w14:paraId="1209AC01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（1</w:t>
      </w:r>
      <w:r>
        <w:rPr>
          <w:rFonts w:ascii="仿宋" w:hAnsi="仿宋" w:eastAsia="仿宋" w:cs="仿宋"/>
          <w:sz w:val="24"/>
        </w:rPr>
        <w:t>2</w:t>
      </w:r>
      <w:r>
        <w:rPr>
          <w:rFonts w:hint="eastAsia" w:ascii="仿宋" w:hAnsi="仿宋" w:eastAsia="仿宋" w:cs="仿宋"/>
          <w:sz w:val="24"/>
        </w:rPr>
        <w:t>）附录V中图A</w:t>
      </w:r>
      <w:r>
        <w:rPr>
          <w:rFonts w:ascii="仿宋" w:hAnsi="仿宋" w:eastAsia="仿宋" w:cs="仿宋"/>
          <w:sz w:val="24"/>
        </w:rPr>
        <w:t>6</w:t>
      </w:r>
      <w:r>
        <w:rPr>
          <w:rFonts w:hint="eastAsia" w:ascii="仿宋" w:hAnsi="仿宋" w:eastAsia="仿宋" w:cs="仿宋"/>
          <w:sz w:val="24"/>
        </w:rPr>
        <w:t>的代码：</w:t>
      </w:r>
      <w:r>
        <w:rPr>
          <w:rFonts w:ascii="仿宋" w:hAnsi="仿宋" w:eastAsia="仿宋" w:cs="仿宋"/>
          <w:sz w:val="24"/>
        </w:rPr>
        <w:t>kdensity china2, name(d1); kdensity us2, name(d2); kdensity eu2, name(d3); kdensity japan2, name(d4); graph combine d1 d2 d3 d4, col(2)</w:t>
      </w:r>
      <w:r>
        <w:rPr>
          <w:rFonts w:hint="eastAsia" w:ascii="仿宋" w:hAnsi="仿宋" w:eastAsia="仿宋" w:cs="仿宋"/>
          <w:sz w:val="24"/>
        </w:rPr>
        <w:t>。</w:t>
      </w:r>
    </w:p>
    <w:p w14:paraId="1F8D007A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（1</w:t>
      </w:r>
      <w:r>
        <w:rPr>
          <w:rFonts w:ascii="仿宋" w:hAnsi="仿宋" w:eastAsia="仿宋" w:cs="仿宋"/>
          <w:sz w:val="24"/>
        </w:rPr>
        <w:t>3</w:t>
      </w:r>
      <w:r>
        <w:rPr>
          <w:rFonts w:hint="eastAsia" w:ascii="仿宋" w:hAnsi="仿宋" w:eastAsia="仿宋" w:cs="仿宋"/>
          <w:sz w:val="24"/>
        </w:rPr>
        <w:t>）附录V中图A</w:t>
      </w:r>
      <w:r>
        <w:rPr>
          <w:rFonts w:ascii="仿宋" w:hAnsi="仿宋" w:eastAsia="仿宋" w:cs="仿宋"/>
          <w:sz w:val="24"/>
        </w:rPr>
        <w:t>7</w:t>
      </w:r>
      <w:r>
        <w:rPr>
          <w:rFonts w:hint="eastAsia" w:ascii="仿宋" w:hAnsi="仿宋" w:eastAsia="仿宋" w:cs="仿宋"/>
          <w:sz w:val="24"/>
        </w:rPr>
        <w:t>的代码：q</w:t>
      </w:r>
      <w:r>
        <w:rPr>
          <w:rFonts w:ascii="仿宋" w:hAnsi="仿宋" w:eastAsia="仿宋" w:cs="仿宋"/>
          <w:sz w:val="24"/>
        </w:rPr>
        <w:t>fit china elasticity, legend(ring(0)) name(e1); qfit us elasticity, legend(ring(0)) name(e2); qfit eu elasticity, legend(ring(0)) name(e3); qfit japan elasticity, legend(ring(0)) name(e4); graph combine e1 e2 e3 e4, col(2)</w:t>
      </w:r>
      <w:r>
        <w:rPr>
          <w:rFonts w:hint="eastAsia" w:ascii="仿宋" w:hAnsi="仿宋" w:eastAsia="仿宋" w:cs="仿宋"/>
          <w:sz w:val="24"/>
        </w:rPr>
        <w:t>。</w:t>
      </w:r>
    </w:p>
    <w:p w14:paraId="60DA0E65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（1</w:t>
      </w:r>
      <w:r>
        <w:rPr>
          <w:rFonts w:ascii="仿宋" w:hAnsi="仿宋" w:eastAsia="仿宋" w:cs="仿宋"/>
          <w:sz w:val="24"/>
        </w:rPr>
        <w:t>4</w:t>
      </w:r>
      <w:r>
        <w:rPr>
          <w:rFonts w:hint="eastAsia" w:ascii="仿宋" w:hAnsi="仿宋" w:eastAsia="仿宋" w:cs="仿宋"/>
          <w:sz w:val="24"/>
        </w:rPr>
        <w:t>）附录V中图A</w:t>
      </w:r>
      <w:r>
        <w:rPr>
          <w:rFonts w:ascii="仿宋" w:hAnsi="仿宋" w:eastAsia="仿宋" w:cs="仿宋"/>
          <w:sz w:val="24"/>
        </w:rPr>
        <w:t>8</w:t>
      </w:r>
      <w:r>
        <w:rPr>
          <w:rFonts w:hint="eastAsia" w:ascii="仿宋" w:hAnsi="仿宋" w:eastAsia="仿宋" w:cs="仿宋"/>
          <w:sz w:val="24"/>
        </w:rPr>
        <w:t>的代码：q</w:t>
      </w:r>
      <w:r>
        <w:rPr>
          <w:rFonts w:ascii="仿宋" w:hAnsi="仿宋" w:eastAsia="仿宋" w:cs="仿宋"/>
          <w:sz w:val="24"/>
        </w:rPr>
        <w:t>fit china elasticity, legend(ring(0)) name(f1); qfit us elasticity, legend(ring(0)) name(f2); qfit eu elasticity, legend(ring(0)) name(f3); qfit japan elasticity, legend(ring(0)) name(f4); graph combine f1 f2 f3 f4, col(2)</w:t>
      </w:r>
      <w:r>
        <w:rPr>
          <w:rFonts w:hint="eastAsia" w:ascii="仿宋" w:hAnsi="仿宋" w:eastAsia="仿宋" w:cs="仿宋"/>
          <w:sz w:val="24"/>
        </w:rPr>
        <w:t>。</w:t>
      </w:r>
    </w:p>
    <w:p w14:paraId="7B2426E8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（1</w:t>
      </w:r>
      <w:r>
        <w:rPr>
          <w:rFonts w:ascii="仿宋" w:hAnsi="仿宋" w:eastAsia="仿宋" w:cs="仿宋"/>
          <w:sz w:val="24"/>
        </w:rPr>
        <w:t>5</w:t>
      </w:r>
      <w:r>
        <w:rPr>
          <w:rFonts w:hint="eastAsia" w:ascii="仿宋" w:hAnsi="仿宋" w:eastAsia="仿宋" w:cs="仿宋"/>
          <w:sz w:val="24"/>
        </w:rPr>
        <w:t>）附录V中图A</w:t>
      </w:r>
      <w:r>
        <w:rPr>
          <w:rFonts w:ascii="仿宋" w:hAnsi="仿宋" w:eastAsia="仿宋" w:cs="仿宋"/>
          <w:sz w:val="24"/>
        </w:rPr>
        <w:t>9</w:t>
      </w:r>
      <w:r>
        <w:rPr>
          <w:rFonts w:hint="eastAsia" w:ascii="仿宋" w:hAnsi="仿宋" w:eastAsia="仿宋" w:cs="仿宋"/>
          <w:sz w:val="24"/>
        </w:rPr>
        <w:t>的代码：q</w:t>
      </w:r>
      <w:r>
        <w:rPr>
          <w:rFonts w:ascii="仿宋" w:hAnsi="仿宋" w:eastAsia="仿宋" w:cs="仿宋"/>
          <w:sz w:val="24"/>
        </w:rPr>
        <w:t>fit china elasticity, legend(ring(0)) name(g1); qfit us elasticity, legend(ring(0)) name(g2); qfit eu elasticity, legend(ring(0)) name(g3); qfit japan elasticity, legend(ring(0)) name(g4); graph combine g1 g2 g3 g4, col(2)</w:t>
      </w:r>
      <w:r>
        <w:rPr>
          <w:rFonts w:hint="eastAsia" w:ascii="仿宋" w:hAnsi="仿宋" w:eastAsia="仿宋" w:cs="仿宋"/>
          <w:sz w:val="24"/>
        </w:rPr>
        <w:t>。</w:t>
      </w:r>
    </w:p>
    <w:p w14:paraId="5695420C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（1</w:t>
      </w:r>
      <w:r>
        <w:rPr>
          <w:rFonts w:ascii="仿宋" w:hAnsi="仿宋" w:eastAsia="仿宋" w:cs="仿宋"/>
          <w:sz w:val="24"/>
        </w:rPr>
        <w:t>6</w:t>
      </w:r>
      <w:r>
        <w:rPr>
          <w:rFonts w:hint="eastAsia" w:ascii="仿宋" w:hAnsi="仿宋" w:eastAsia="仿宋" w:cs="仿宋"/>
          <w:sz w:val="24"/>
        </w:rPr>
        <w:t>）附录V中图A</w:t>
      </w:r>
      <w:r>
        <w:rPr>
          <w:rFonts w:ascii="仿宋" w:hAnsi="仿宋" w:eastAsia="仿宋" w:cs="仿宋"/>
          <w:sz w:val="24"/>
        </w:rPr>
        <w:t>10</w:t>
      </w:r>
      <w:r>
        <w:rPr>
          <w:rFonts w:hint="eastAsia" w:ascii="仿宋" w:hAnsi="仿宋" w:eastAsia="仿宋" w:cs="仿宋"/>
          <w:sz w:val="24"/>
        </w:rPr>
        <w:t>的代码：q</w:t>
      </w:r>
      <w:r>
        <w:rPr>
          <w:rFonts w:ascii="仿宋" w:hAnsi="仿宋" w:eastAsia="仿宋" w:cs="仿宋"/>
          <w:sz w:val="24"/>
        </w:rPr>
        <w:t>fit china elasticity, legend(ring(0)) name(h1); qfit us elasticity, legend(ring(0)) name(h2); qfit eu elasticity, legend(ring(0)) name(h3); qfit japan elasticity, legend(ring(0)) name(h4); graph combine h1 h2 h3 h4, col(2)</w:t>
      </w:r>
      <w:r>
        <w:rPr>
          <w:rFonts w:hint="eastAsia" w:ascii="仿宋" w:hAnsi="仿宋" w:eastAsia="仿宋" w:cs="仿宋"/>
          <w:sz w:val="24"/>
        </w:rPr>
        <w:t>。</w:t>
      </w:r>
    </w:p>
    <w:p w14:paraId="0C5B99BE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（1</w:t>
      </w:r>
      <w:r>
        <w:rPr>
          <w:rFonts w:ascii="仿宋" w:hAnsi="仿宋" w:eastAsia="仿宋" w:cs="仿宋"/>
          <w:sz w:val="24"/>
        </w:rPr>
        <w:t>7</w:t>
      </w:r>
      <w:r>
        <w:rPr>
          <w:rFonts w:hint="eastAsia" w:ascii="仿宋" w:hAnsi="仿宋" w:eastAsia="仿宋" w:cs="仿宋"/>
          <w:sz w:val="24"/>
        </w:rPr>
        <w:t>）附录V中图A</w:t>
      </w:r>
      <w:r>
        <w:rPr>
          <w:rFonts w:ascii="仿宋" w:hAnsi="仿宋" w:eastAsia="仿宋" w:cs="仿宋"/>
          <w:sz w:val="24"/>
        </w:rPr>
        <w:t>11</w:t>
      </w:r>
      <w:r>
        <w:rPr>
          <w:rFonts w:hint="eastAsia" w:ascii="仿宋" w:hAnsi="仿宋" w:eastAsia="仿宋" w:cs="仿宋"/>
          <w:sz w:val="24"/>
        </w:rPr>
        <w:t>的代码：q</w:t>
      </w:r>
      <w:r>
        <w:rPr>
          <w:rFonts w:ascii="仿宋" w:hAnsi="仿宋" w:eastAsia="仿宋" w:cs="仿宋"/>
          <w:sz w:val="24"/>
        </w:rPr>
        <w:t>fit china elasticity, legend(ring(0)) name(j1); qfit us elasticity, legend(ring(0)) name(j2); qfit eu elasticity, legend(ring(0)) name(j3); qfit japan elasticity, legend(ring(0)) name(j4); graph combine j1 j2 j3 j4, col(2)</w:t>
      </w:r>
      <w:r>
        <w:rPr>
          <w:rFonts w:hint="eastAsia" w:ascii="仿宋" w:hAnsi="仿宋" w:eastAsia="仿宋" w:cs="仿宋"/>
          <w:sz w:val="24"/>
        </w:rPr>
        <w:t>。</w:t>
      </w:r>
    </w:p>
    <w:p w14:paraId="1B4880A1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（1</w:t>
      </w:r>
      <w:r>
        <w:rPr>
          <w:rFonts w:ascii="仿宋" w:hAnsi="仿宋" w:eastAsia="仿宋" w:cs="仿宋"/>
          <w:sz w:val="24"/>
        </w:rPr>
        <w:t>8</w:t>
      </w:r>
      <w:r>
        <w:rPr>
          <w:rFonts w:hint="eastAsia" w:ascii="仿宋" w:hAnsi="仿宋" w:eastAsia="仿宋" w:cs="仿宋"/>
          <w:sz w:val="24"/>
        </w:rPr>
        <w:t>）附录V中图A</w:t>
      </w:r>
      <w:r>
        <w:rPr>
          <w:rFonts w:ascii="仿宋" w:hAnsi="仿宋" w:eastAsia="仿宋" w:cs="仿宋"/>
          <w:sz w:val="24"/>
        </w:rPr>
        <w:t>12</w:t>
      </w:r>
      <w:r>
        <w:rPr>
          <w:rFonts w:hint="eastAsia" w:ascii="仿宋" w:hAnsi="仿宋" w:eastAsia="仿宋" w:cs="仿宋"/>
          <w:sz w:val="24"/>
        </w:rPr>
        <w:t>的代码：q</w:t>
      </w:r>
      <w:r>
        <w:rPr>
          <w:rFonts w:ascii="仿宋" w:hAnsi="仿宋" w:eastAsia="仿宋" w:cs="仿宋"/>
          <w:sz w:val="24"/>
        </w:rPr>
        <w:t>fit china elasticity, legend(ring(0)) name(k1); qfit us elasticity, legend(ring(0)) name(k2); qfit eu elasticity, legend(ring(0)) name(k3); qfit japan elasticity, legend(ring(0)) name(k4); graph combine k1 k2 k3 k4, col(2)</w:t>
      </w:r>
      <w:r>
        <w:rPr>
          <w:rFonts w:hint="eastAsia" w:ascii="仿宋" w:hAnsi="仿宋" w:eastAsia="仿宋" w:cs="仿宋"/>
          <w:sz w:val="24"/>
        </w:rPr>
        <w:t>。</w:t>
      </w:r>
    </w:p>
    <w:p w14:paraId="2D145A14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（1</w:t>
      </w:r>
      <w:r>
        <w:rPr>
          <w:rFonts w:ascii="仿宋" w:hAnsi="仿宋" w:eastAsia="仿宋" w:cs="仿宋"/>
          <w:sz w:val="24"/>
        </w:rPr>
        <w:t>9</w:t>
      </w:r>
      <w:r>
        <w:rPr>
          <w:rFonts w:hint="eastAsia" w:ascii="仿宋" w:hAnsi="仿宋" w:eastAsia="仿宋" w:cs="仿宋"/>
          <w:sz w:val="24"/>
        </w:rPr>
        <w:t>）附录V中图A</w:t>
      </w:r>
      <w:r>
        <w:rPr>
          <w:rFonts w:ascii="仿宋" w:hAnsi="仿宋" w:eastAsia="仿宋" w:cs="仿宋"/>
          <w:sz w:val="24"/>
        </w:rPr>
        <w:t>13</w:t>
      </w:r>
      <w:r>
        <w:rPr>
          <w:rFonts w:hint="eastAsia" w:ascii="仿宋" w:hAnsi="仿宋" w:eastAsia="仿宋" w:cs="仿宋"/>
          <w:sz w:val="24"/>
        </w:rPr>
        <w:t>的代码：q</w:t>
      </w:r>
      <w:r>
        <w:rPr>
          <w:rFonts w:ascii="仿宋" w:hAnsi="仿宋" w:eastAsia="仿宋" w:cs="仿宋"/>
          <w:sz w:val="24"/>
        </w:rPr>
        <w:t>fit china elasticity, legend(ring(0)) name(m1); qfit us elasticity, legend(ring(0)) name(m2); qfit eu elasticity, legend(ring(0)) name(m3); qfit japan elasticity, legend(ring(0)) name(m4); graph combine m1 m2 m3 m4, col(2)</w:t>
      </w:r>
      <w:r>
        <w:rPr>
          <w:rFonts w:hint="eastAsia" w:ascii="仿宋" w:hAnsi="仿宋" w:eastAsia="仿宋" w:cs="仿宋"/>
          <w:sz w:val="24"/>
        </w:rPr>
        <w:t>。</w:t>
      </w:r>
    </w:p>
    <w:p w14:paraId="1DF231EF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（2</w:t>
      </w:r>
      <w:r>
        <w:rPr>
          <w:rFonts w:ascii="仿宋" w:hAnsi="仿宋" w:eastAsia="仿宋" w:cs="仿宋"/>
          <w:sz w:val="24"/>
        </w:rPr>
        <w:t>0</w:t>
      </w:r>
      <w:r>
        <w:rPr>
          <w:rFonts w:hint="eastAsia" w:ascii="仿宋" w:hAnsi="仿宋" w:eastAsia="仿宋" w:cs="仿宋"/>
          <w:sz w:val="24"/>
        </w:rPr>
        <w:t>）附录V中图A</w:t>
      </w:r>
      <w:r>
        <w:rPr>
          <w:rFonts w:ascii="仿宋" w:hAnsi="仿宋" w:eastAsia="仿宋" w:cs="仿宋"/>
          <w:sz w:val="24"/>
        </w:rPr>
        <w:t>14</w:t>
      </w:r>
      <w:r>
        <w:rPr>
          <w:rFonts w:hint="eastAsia" w:ascii="仿宋" w:hAnsi="仿宋" w:eastAsia="仿宋" w:cs="仿宋"/>
          <w:sz w:val="24"/>
        </w:rPr>
        <w:t>的代码：q</w:t>
      </w:r>
      <w:r>
        <w:rPr>
          <w:rFonts w:ascii="仿宋" w:hAnsi="仿宋" w:eastAsia="仿宋" w:cs="仿宋"/>
          <w:sz w:val="24"/>
        </w:rPr>
        <w:t>fit china elasticity, legend(ring(0)) name(n1); qfit us elasticity, legend(ring(0)) name(n2); qfit eu elasticity, legend(ring(0)) name(n3); qfit japan elasticity, legend(ring(0)) name(n4); graph combine n1 n2 n3 n4, col(2)</w:t>
      </w:r>
      <w:r>
        <w:rPr>
          <w:rFonts w:hint="eastAsia" w:ascii="仿宋" w:hAnsi="仿宋" w:eastAsia="仿宋" w:cs="仿宋"/>
          <w:sz w:val="24"/>
        </w:rPr>
        <w:t>。</w:t>
      </w:r>
    </w:p>
    <w:p w14:paraId="67ED1EB1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（2</w:t>
      </w:r>
      <w:r>
        <w:rPr>
          <w:rFonts w:ascii="仿宋" w:hAnsi="仿宋" w:eastAsia="仿宋" w:cs="仿宋"/>
          <w:sz w:val="24"/>
        </w:rPr>
        <w:t>1</w:t>
      </w:r>
      <w:r>
        <w:rPr>
          <w:rFonts w:hint="eastAsia" w:ascii="仿宋" w:hAnsi="仿宋" w:eastAsia="仿宋" w:cs="仿宋"/>
          <w:sz w:val="24"/>
        </w:rPr>
        <w:t>）附录V中图A</w:t>
      </w:r>
      <w:r>
        <w:rPr>
          <w:rFonts w:ascii="仿宋" w:hAnsi="仿宋" w:eastAsia="仿宋" w:cs="仿宋"/>
          <w:sz w:val="24"/>
        </w:rPr>
        <w:t>15</w:t>
      </w:r>
      <w:r>
        <w:rPr>
          <w:rFonts w:hint="eastAsia" w:ascii="仿宋" w:hAnsi="仿宋" w:eastAsia="仿宋" w:cs="仿宋"/>
          <w:sz w:val="24"/>
        </w:rPr>
        <w:t>的代码：q</w:t>
      </w:r>
      <w:r>
        <w:rPr>
          <w:rFonts w:ascii="仿宋" w:hAnsi="仿宋" w:eastAsia="仿宋" w:cs="仿宋"/>
          <w:sz w:val="24"/>
        </w:rPr>
        <w:t>fit china elasticity, legend(ring(0)) name(p1); qfit us elasticity, legend(ring(0)) name(p2); qfit eu elasticity, legend(ring(0)) name(p3); qfit japan elasticity, legend(ring(0)) name(p4); graph combine p1 p2 p3 p4, col(2)</w:t>
      </w:r>
      <w:r>
        <w:rPr>
          <w:rFonts w:hint="eastAsia" w:ascii="仿宋" w:hAnsi="仿宋" w:eastAsia="仿宋" w:cs="仿宋"/>
          <w:sz w:val="24"/>
        </w:rPr>
        <w:t>。</w:t>
      </w:r>
    </w:p>
    <w:p w14:paraId="29CFB106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（2</w:t>
      </w:r>
      <w:r>
        <w:rPr>
          <w:rFonts w:ascii="仿宋" w:hAnsi="仿宋" w:eastAsia="仿宋" w:cs="仿宋"/>
          <w:sz w:val="24"/>
        </w:rPr>
        <w:t>2</w:t>
      </w:r>
      <w:r>
        <w:rPr>
          <w:rFonts w:hint="eastAsia" w:ascii="仿宋" w:hAnsi="仿宋" w:eastAsia="仿宋" w:cs="仿宋"/>
          <w:sz w:val="24"/>
        </w:rPr>
        <w:t>）附录V中图A</w:t>
      </w:r>
      <w:r>
        <w:rPr>
          <w:rFonts w:ascii="仿宋" w:hAnsi="仿宋" w:eastAsia="仿宋" w:cs="仿宋"/>
          <w:sz w:val="24"/>
        </w:rPr>
        <w:t>16</w:t>
      </w:r>
      <w:r>
        <w:rPr>
          <w:rFonts w:hint="eastAsia" w:ascii="仿宋" w:hAnsi="仿宋" w:eastAsia="仿宋" w:cs="仿宋"/>
          <w:sz w:val="24"/>
        </w:rPr>
        <w:t>的代码：q</w:t>
      </w:r>
      <w:r>
        <w:rPr>
          <w:rFonts w:ascii="仿宋" w:hAnsi="仿宋" w:eastAsia="仿宋" w:cs="仿宋"/>
          <w:sz w:val="24"/>
        </w:rPr>
        <w:t>fit china elasticity, legend(ring(0)) name(q1); qfit us elasticity, legend(ring(0)) name(q2); qfit eu elasticity, legend(ring(0)) name(q3); qfit japan elasticity, legend(ring(0)) name(q4); graph combine q1 q2 q3 q4, col(2)</w:t>
      </w:r>
      <w:r>
        <w:rPr>
          <w:rFonts w:hint="eastAsia" w:ascii="仿宋" w:hAnsi="仿宋" w:eastAsia="仿宋" w:cs="仿宋"/>
          <w:sz w:val="24"/>
        </w:rPr>
        <w:t>。</w:t>
      </w:r>
    </w:p>
    <w:p w14:paraId="0A589E81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（2</w:t>
      </w:r>
      <w:r>
        <w:rPr>
          <w:rFonts w:ascii="仿宋" w:hAnsi="仿宋" w:eastAsia="仿宋" w:cs="仿宋"/>
          <w:sz w:val="24"/>
        </w:rPr>
        <w:t>3</w:t>
      </w:r>
      <w:r>
        <w:rPr>
          <w:rFonts w:hint="eastAsia" w:ascii="仿宋" w:hAnsi="仿宋" w:eastAsia="仿宋" w:cs="仿宋"/>
          <w:sz w:val="24"/>
        </w:rPr>
        <w:t>）附录V中图A</w:t>
      </w:r>
      <w:r>
        <w:rPr>
          <w:rFonts w:ascii="仿宋" w:hAnsi="仿宋" w:eastAsia="仿宋" w:cs="仿宋"/>
          <w:sz w:val="24"/>
        </w:rPr>
        <w:t>17</w:t>
      </w:r>
      <w:r>
        <w:rPr>
          <w:rFonts w:hint="eastAsia" w:ascii="仿宋" w:hAnsi="仿宋" w:eastAsia="仿宋" w:cs="仿宋"/>
          <w:sz w:val="24"/>
        </w:rPr>
        <w:t>的代码：q</w:t>
      </w:r>
      <w:r>
        <w:rPr>
          <w:rFonts w:ascii="仿宋" w:hAnsi="仿宋" w:eastAsia="仿宋" w:cs="仿宋"/>
          <w:sz w:val="24"/>
        </w:rPr>
        <w:t>fit china elasticity, legend(ring(0)) name(r1); qfit us elasticity, legend(ring(0)) name(r2); qfit eu elasticity, legend(ring(0)) name(r3); qfit japan elasticity, legend(ring(0)) name(r4); graph combine r1 r2 r3 r4, col(2)</w:t>
      </w:r>
      <w:r>
        <w:rPr>
          <w:rFonts w:hint="eastAsia" w:ascii="仿宋" w:hAnsi="仿宋" w:eastAsia="仿宋" w:cs="仿宋"/>
          <w:sz w:val="24"/>
        </w:rPr>
        <w:t>。</w:t>
      </w:r>
    </w:p>
    <w:p w14:paraId="577F34B9">
      <w:pPr>
        <w:spacing w:line="360" w:lineRule="auto"/>
        <w:ind w:firstLine="424" w:firstLineChars="17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</w:t>
      </w:r>
      <w:r>
        <w:rPr>
          <w:rFonts w:ascii="仿宋" w:hAnsi="仿宋" w:eastAsia="仿宋" w:cs="仿宋"/>
          <w:sz w:val="24"/>
        </w:rPr>
        <w:t>24</w:t>
      </w:r>
      <w:r>
        <w:rPr>
          <w:rFonts w:hint="eastAsia" w:ascii="仿宋" w:hAnsi="仿宋" w:eastAsia="仿宋" w:cs="仿宋"/>
          <w:sz w:val="24"/>
        </w:rPr>
        <w:t>）附录V中图A</w:t>
      </w:r>
      <w:r>
        <w:rPr>
          <w:rFonts w:ascii="仿宋" w:hAnsi="仿宋" w:eastAsia="仿宋" w:cs="仿宋"/>
          <w:sz w:val="24"/>
        </w:rPr>
        <w:t>18</w:t>
      </w:r>
      <w:r>
        <w:rPr>
          <w:rFonts w:hint="eastAsia" w:ascii="仿宋" w:hAnsi="仿宋" w:eastAsia="仿宋" w:cs="仿宋"/>
          <w:sz w:val="24"/>
        </w:rPr>
        <w:t>的代码：q</w:t>
      </w:r>
      <w:r>
        <w:rPr>
          <w:rFonts w:ascii="仿宋" w:hAnsi="仿宋" w:eastAsia="仿宋" w:cs="仿宋"/>
          <w:sz w:val="24"/>
        </w:rPr>
        <w:t>fit china elasticity, legend(ring(0)) name(s1); qfit us elasticity, legend(ring(0)) name(s2); qfit eu elasticity, legend(ring(0)) name(s3); qfit japan elasticity, legend(ring(0)) name(s4); graph combine s1 s2 s3 s4, col(2)</w:t>
      </w:r>
      <w:r>
        <w:rPr>
          <w:rFonts w:hint="eastAsia" w:ascii="仿宋" w:hAnsi="仿宋" w:eastAsia="仿宋" w:cs="仿宋"/>
          <w:sz w:val="24"/>
        </w:rPr>
        <w:t>。</w:t>
      </w:r>
    </w:p>
    <w:p w14:paraId="26E9B41B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、论文中影响结果的均值、最大值、最小值和标准差等指标数据（Mean，Max，SD等）的说明：根据“量化模拟结果.xlsx”中不同弹性下的模拟结果，使用stata软件进行统计后得到的结果，结果都整理在“量化模拟结果.xlsx”中。具体来说，把不同弹性下的经济增长模拟结果统计在“量化模拟结果.xlsx”的文件中，把这些数据结果复制到</w:t>
      </w:r>
      <w:r>
        <w:rPr>
          <w:rFonts w:ascii="仿宋" w:hAnsi="仿宋" w:eastAsia="仿宋" w:cs="仿宋"/>
          <w:sz w:val="24"/>
        </w:rPr>
        <w:t>Stata</w:t>
      </w:r>
      <w:r>
        <w:rPr>
          <w:rFonts w:hint="eastAsia" w:ascii="仿宋" w:hAnsi="仿宋" w:eastAsia="仿宋" w:cs="仿宋"/>
          <w:sz w:val="24"/>
        </w:rPr>
        <w:t>软件中，再使用“s</w:t>
      </w:r>
      <w:r>
        <w:rPr>
          <w:rFonts w:ascii="仿宋" w:hAnsi="仿宋" w:eastAsia="仿宋" w:cs="仿宋"/>
          <w:sz w:val="24"/>
        </w:rPr>
        <w:t>ummary</w:t>
      </w:r>
      <w:r>
        <w:rPr>
          <w:rFonts w:hint="eastAsia" w:ascii="仿宋" w:hAnsi="仿宋" w:eastAsia="仿宋" w:cs="仿宋"/>
          <w:sz w:val="24"/>
        </w:rPr>
        <w:t>”的命令得到不同弹性值下影响结果的均值、最大值、最小值和标准差。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08E2A5"/>
    <w:multiLevelType w:val="singleLevel"/>
    <w:tmpl w:val="C408E2A5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mYmU1NDViNzI4ODk3YmJhYjZlNzRjMjQxNTc3NjYifQ=="/>
    <w:docVar w:name="KSO_WPS_MARK_KEY" w:val="d4fb69a9-ceb8-4753-886f-3ed5226cf2c1"/>
  </w:docVars>
  <w:rsids>
    <w:rsidRoot w:val="BB3BA164"/>
    <w:rsid w:val="00050034"/>
    <w:rsid w:val="00050B68"/>
    <w:rsid w:val="000B6A12"/>
    <w:rsid w:val="00135F76"/>
    <w:rsid w:val="00152C89"/>
    <w:rsid w:val="001945EE"/>
    <w:rsid w:val="001B7D5B"/>
    <w:rsid w:val="001E0C84"/>
    <w:rsid w:val="001E6EB6"/>
    <w:rsid w:val="002C6239"/>
    <w:rsid w:val="00320235"/>
    <w:rsid w:val="0034195E"/>
    <w:rsid w:val="00346756"/>
    <w:rsid w:val="003772DE"/>
    <w:rsid w:val="003B250E"/>
    <w:rsid w:val="003C5289"/>
    <w:rsid w:val="003D6D0C"/>
    <w:rsid w:val="004C2C2C"/>
    <w:rsid w:val="004E424D"/>
    <w:rsid w:val="004E63BE"/>
    <w:rsid w:val="00543431"/>
    <w:rsid w:val="005451AB"/>
    <w:rsid w:val="00597934"/>
    <w:rsid w:val="005A54BD"/>
    <w:rsid w:val="005D6CC5"/>
    <w:rsid w:val="005F713C"/>
    <w:rsid w:val="006559D4"/>
    <w:rsid w:val="00655C54"/>
    <w:rsid w:val="006701AD"/>
    <w:rsid w:val="006762F5"/>
    <w:rsid w:val="0069261D"/>
    <w:rsid w:val="006A0369"/>
    <w:rsid w:val="006A3A42"/>
    <w:rsid w:val="006A4835"/>
    <w:rsid w:val="006B015E"/>
    <w:rsid w:val="006C5F25"/>
    <w:rsid w:val="00753B10"/>
    <w:rsid w:val="007672A0"/>
    <w:rsid w:val="00771733"/>
    <w:rsid w:val="007825D3"/>
    <w:rsid w:val="00811E9D"/>
    <w:rsid w:val="008726D7"/>
    <w:rsid w:val="008754A9"/>
    <w:rsid w:val="00883767"/>
    <w:rsid w:val="008E45AE"/>
    <w:rsid w:val="00902F6E"/>
    <w:rsid w:val="00903354"/>
    <w:rsid w:val="009324F9"/>
    <w:rsid w:val="00965081"/>
    <w:rsid w:val="009D65E7"/>
    <w:rsid w:val="00A03BD2"/>
    <w:rsid w:val="00A07611"/>
    <w:rsid w:val="00A211DC"/>
    <w:rsid w:val="00A83C00"/>
    <w:rsid w:val="00AA3537"/>
    <w:rsid w:val="00AB1501"/>
    <w:rsid w:val="00AB7A50"/>
    <w:rsid w:val="00AE0098"/>
    <w:rsid w:val="00B7330C"/>
    <w:rsid w:val="00BB793A"/>
    <w:rsid w:val="00BE669C"/>
    <w:rsid w:val="00C101EE"/>
    <w:rsid w:val="00C12DEB"/>
    <w:rsid w:val="00C21AF5"/>
    <w:rsid w:val="00C66933"/>
    <w:rsid w:val="00C85F5F"/>
    <w:rsid w:val="00D01437"/>
    <w:rsid w:val="00D11D60"/>
    <w:rsid w:val="00D22685"/>
    <w:rsid w:val="00DB612D"/>
    <w:rsid w:val="00E329AC"/>
    <w:rsid w:val="00E81875"/>
    <w:rsid w:val="00F1094C"/>
    <w:rsid w:val="00F13269"/>
    <w:rsid w:val="00F2327B"/>
    <w:rsid w:val="00F2441B"/>
    <w:rsid w:val="00F33C96"/>
    <w:rsid w:val="00FF6DF4"/>
    <w:rsid w:val="05A351AD"/>
    <w:rsid w:val="0B3443DF"/>
    <w:rsid w:val="0C1B3CF0"/>
    <w:rsid w:val="0F5A2F03"/>
    <w:rsid w:val="124E6F34"/>
    <w:rsid w:val="178C3CF3"/>
    <w:rsid w:val="1807571C"/>
    <w:rsid w:val="1A4408B5"/>
    <w:rsid w:val="1DF17B3B"/>
    <w:rsid w:val="20DC3F05"/>
    <w:rsid w:val="239F4DAE"/>
    <w:rsid w:val="25BE7D11"/>
    <w:rsid w:val="392E47B3"/>
    <w:rsid w:val="3E7F2611"/>
    <w:rsid w:val="3F593C0C"/>
    <w:rsid w:val="409A0980"/>
    <w:rsid w:val="411E335F"/>
    <w:rsid w:val="44EE3048"/>
    <w:rsid w:val="478D3A1C"/>
    <w:rsid w:val="49145B77"/>
    <w:rsid w:val="4C7327B1"/>
    <w:rsid w:val="5FE80968"/>
    <w:rsid w:val="6CA136A7"/>
    <w:rsid w:val="7F1100A0"/>
    <w:rsid w:val="BB3BA164"/>
    <w:rsid w:val="EF6F1367"/>
    <w:rsid w:val="FF5E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iPriority w:val="0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未处理的提及1"/>
    <w:basedOn w:val="5"/>
    <w:semiHidden/>
    <w:unhideWhenUsed/>
    <w:qFormat/>
    <w:uiPriority w:val="99"/>
    <w:rPr>
      <w:color w:val="605E5C"/>
      <w:shd w:val="clear" w:color="auto" w:fill="E1DFDD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Version="6" StyleName="APA" SelectedStyle="\APASixthEditionOfficeOnline.xsl"/>
</file>

<file path=customXml/itemProps1.xml><?xml version="1.0" encoding="utf-8"?>
<ds:datastoreItem xmlns:ds="http://schemas.openxmlformats.org/officeDocument/2006/customXml" ds:itemID="{B3B93C80-60B7-406D-B99E-CBF84D7F1B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935</Words>
  <Characters>5334</Characters>
  <Lines>44</Lines>
  <Paragraphs>12</Paragraphs>
  <TotalTime>74</TotalTime>
  <ScaleCrop>false</ScaleCrop>
  <LinksUpToDate>false</LinksUpToDate>
  <CharactersWithSpaces>6257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2024-09-07T02:09:00Z</dcterms:created>
  <dc:creator>作者</dc:creator>
  <cp:lastModifiedBy>作者</cp:lastModifiedBy>
  <cp:lastPrinted>2024-10-20T23:36:00Z</cp:lastPrinted>
  <dcterms:modified xsi:type="dcterms:W3CDTF">2025-05-21T15:42:07Z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A301BFF908326A9B7464DA667F360EE9_41</vt:lpwstr>
  </property>
</Properties>
</file>