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A1" w:rsidRPr="002B341C" w:rsidRDefault="00042992" w:rsidP="00042992">
      <w:pPr>
        <w:jc w:val="center"/>
        <w:rPr>
          <w:rFonts w:ascii="Times New Roman" w:hAnsi="Times New Roman" w:cs="Times New Roman"/>
          <w:b/>
          <w:sz w:val="32"/>
          <w:szCs w:val="32"/>
        </w:rPr>
      </w:pPr>
      <w:r w:rsidRPr="002B341C">
        <w:rPr>
          <w:rFonts w:ascii="Times New Roman" w:hAnsi="Times New Roman" w:cs="Times New Roman"/>
          <w:b/>
          <w:sz w:val="32"/>
          <w:szCs w:val="32"/>
        </w:rPr>
        <w:t>2015</w:t>
      </w:r>
      <w:r w:rsidRPr="002B341C">
        <w:rPr>
          <w:rFonts w:ascii="Times New Roman" w:hAnsi="Times New Roman" w:cs="Times New Roman"/>
          <w:b/>
          <w:sz w:val="32"/>
          <w:szCs w:val="32"/>
        </w:rPr>
        <w:t>年秋季研究生</w:t>
      </w:r>
      <w:r w:rsidR="000F2C5B">
        <w:rPr>
          <w:rFonts w:ascii="Times New Roman" w:hAnsi="Times New Roman" w:cs="Times New Roman" w:hint="eastAsia"/>
          <w:b/>
          <w:sz w:val="32"/>
          <w:szCs w:val="32"/>
        </w:rPr>
        <w:t>“中国经济研究</w:t>
      </w:r>
      <w:r w:rsidR="000F2C5B">
        <w:rPr>
          <w:rFonts w:ascii="Times New Roman" w:hAnsi="Times New Roman" w:cs="Times New Roman" w:hint="eastAsia"/>
          <w:b/>
          <w:sz w:val="32"/>
          <w:szCs w:val="32"/>
        </w:rPr>
        <w:t>I</w:t>
      </w:r>
      <w:r w:rsidR="000F2C5B">
        <w:rPr>
          <w:rFonts w:ascii="Times New Roman" w:hAnsi="Times New Roman" w:cs="Times New Roman" w:hint="eastAsia"/>
          <w:b/>
          <w:sz w:val="32"/>
          <w:szCs w:val="32"/>
        </w:rPr>
        <w:t>”</w:t>
      </w:r>
      <w:r w:rsidRPr="002B341C">
        <w:rPr>
          <w:rFonts w:ascii="Times New Roman" w:hAnsi="Times New Roman" w:cs="Times New Roman"/>
          <w:b/>
          <w:sz w:val="32"/>
          <w:szCs w:val="32"/>
        </w:rPr>
        <w:t>课程提纲</w:t>
      </w:r>
    </w:p>
    <w:p w:rsidR="000F2C5B" w:rsidRDefault="000F2C5B" w:rsidP="00236C65">
      <w:pPr>
        <w:widowControl/>
        <w:rPr>
          <w:rFonts w:ascii="Times New Roman" w:eastAsia="宋体" w:hAnsi="Times New Roman" w:cs="Times New Roman"/>
          <w:kern w:val="0"/>
          <w:sz w:val="24"/>
          <w:szCs w:val="24"/>
        </w:rPr>
      </w:pPr>
      <w:r w:rsidRPr="00C22D5E">
        <w:rPr>
          <w:rFonts w:ascii="Times New Roman" w:eastAsia="宋体" w:hAnsi="Times New Roman" w:cs="Times New Roman" w:hint="eastAsia"/>
          <w:b/>
          <w:kern w:val="0"/>
          <w:sz w:val="24"/>
          <w:szCs w:val="24"/>
        </w:rPr>
        <w:t>课程名称：</w:t>
      </w:r>
      <w:r w:rsidRPr="000F2C5B">
        <w:rPr>
          <w:rFonts w:ascii="Times New Roman" w:eastAsia="宋体" w:hAnsi="Times New Roman" w:cs="Times New Roman" w:hint="eastAsia"/>
          <w:kern w:val="0"/>
          <w:sz w:val="24"/>
          <w:szCs w:val="24"/>
        </w:rPr>
        <w:t>中国经济研究</w:t>
      </w:r>
      <w:r w:rsidRPr="000F2C5B">
        <w:rPr>
          <w:rFonts w:ascii="Times New Roman" w:eastAsia="宋体" w:hAnsi="Times New Roman" w:cs="Times New Roman" w:hint="eastAsia"/>
          <w:kern w:val="0"/>
          <w:sz w:val="24"/>
          <w:szCs w:val="24"/>
        </w:rPr>
        <w:t>I</w:t>
      </w:r>
      <w:r w:rsidR="00C22D5E">
        <w:rPr>
          <w:rFonts w:ascii="Times New Roman" w:eastAsia="宋体" w:hAnsi="Times New Roman" w:cs="Times New Roman" w:hint="eastAsia"/>
          <w:kern w:val="0"/>
          <w:sz w:val="24"/>
          <w:szCs w:val="24"/>
        </w:rPr>
        <w:t>（课程主要系统深入讲授</w:t>
      </w:r>
      <w:r w:rsidR="00C22D5E" w:rsidRPr="00C22D5E">
        <w:rPr>
          <w:rFonts w:ascii="Times New Roman" w:eastAsia="宋体" w:hAnsi="Times New Roman" w:cs="Times New Roman" w:hint="eastAsia"/>
          <w:b/>
          <w:kern w:val="0"/>
          <w:sz w:val="24"/>
          <w:szCs w:val="24"/>
        </w:rPr>
        <w:t>新结构经济学</w:t>
      </w:r>
      <w:r w:rsidR="00C22D5E">
        <w:rPr>
          <w:rFonts w:ascii="Times New Roman" w:eastAsia="宋体" w:hAnsi="Times New Roman" w:cs="Times New Roman" w:hint="eastAsia"/>
          <w:kern w:val="0"/>
          <w:sz w:val="24"/>
          <w:szCs w:val="24"/>
        </w:rPr>
        <w:t>）</w:t>
      </w:r>
    </w:p>
    <w:p w:rsidR="00C22D5E" w:rsidRPr="00C22D5E" w:rsidRDefault="00C22D5E" w:rsidP="00236C65">
      <w:pPr>
        <w:widowControl/>
        <w:rPr>
          <w:rFonts w:ascii="Times New Roman" w:eastAsia="宋体" w:hAnsi="Times New Roman" w:cs="Times New Roman"/>
          <w:kern w:val="0"/>
          <w:sz w:val="24"/>
          <w:szCs w:val="24"/>
        </w:rPr>
      </w:pPr>
      <w:r w:rsidRPr="00C22D5E">
        <w:rPr>
          <w:rFonts w:ascii="Times New Roman" w:eastAsia="宋体" w:hAnsi="Times New Roman" w:cs="Times New Roman" w:hint="eastAsia"/>
          <w:b/>
          <w:kern w:val="0"/>
          <w:sz w:val="24"/>
          <w:szCs w:val="24"/>
        </w:rPr>
        <w:t>任课教师：</w:t>
      </w:r>
      <w:r>
        <w:rPr>
          <w:rFonts w:ascii="Times New Roman" w:eastAsia="宋体" w:hAnsi="Times New Roman" w:cs="Times New Roman" w:hint="eastAsia"/>
          <w:kern w:val="0"/>
          <w:sz w:val="24"/>
          <w:szCs w:val="24"/>
        </w:rPr>
        <w:t>林毅夫</w:t>
      </w:r>
    </w:p>
    <w:p w:rsidR="00236C65" w:rsidRPr="00236C65" w:rsidRDefault="000F2C5B" w:rsidP="00236C65">
      <w:pPr>
        <w:widowControl/>
        <w:rPr>
          <w:rFonts w:ascii="Times New Roman" w:eastAsia="宋体" w:hAnsi="Times New Roman" w:cs="Times New Roman"/>
          <w:kern w:val="0"/>
          <w:sz w:val="24"/>
          <w:szCs w:val="24"/>
        </w:rPr>
      </w:pPr>
      <w:r w:rsidRPr="000F2C5B">
        <w:rPr>
          <w:rFonts w:ascii="Times New Roman" w:eastAsia="宋体" w:hAnsi="Times New Roman" w:cs="Times New Roman" w:hint="eastAsia"/>
          <w:b/>
          <w:kern w:val="0"/>
          <w:sz w:val="24"/>
          <w:szCs w:val="24"/>
        </w:rPr>
        <w:t>课程概述：</w:t>
      </w:r>
      <w:r w:rsidR="00236C65" w:rsidRPr="00236C65">
        <w:rPr>
          <w:rFonts w:ascii="Times New Roman" w:eastAsia="宋体" w:hAnsi="Times New Roman" w:cs="Times New Roman" w:hint="eastAsia"/>
          <w:kern w:val="0"/>
          <w:sz w:val="24"/>
          <w:szCs w:val="24"/>
        </w:rPr>
        <w:t>二次世界大战以后，发展中经济体摆脱殖民地、半殖民地地位，开始自主追求工业化、现代化，但是到</w:t>
      </w:r>
      <w:r w:rsidR="00236C65" w:rsidRPr="00236C65">
        <w:rPr>
          <w:rFonts w:ascii="Times New Roman" w:eastAsia="宋体" w:hAnsi="Times New Roman" w:cs="Times New Roman" w:hint="eastAsia"/>
          <w:kern w:val="0"/>
          <w:sz w:val="24"/>
          <w:szCs w:val="24"/>
        </w:rPr>
        <w:t>2008</w:t>
      </w:r>
      <w:r w:rsidR="00236C65" w:rsidRPr="00236C65">
        <w:rPr>
          <w:rFonts w:ascii="Times New Roman" w:eastAsia="宋体" w:hAnsi="Times New Roman" w:cs="Times New Roman" w:hint="eastAsia"/>
          <w:kern w:val="0"/>
          <w:sz w:val="24"/>
          <w:szCs w:val="24"/>
        </w:rPr>
        <w:t>年全世界近</w:t>
      </w:r>
      <w:r w:rsidR="00236C65" w:rsidRPr="00236C65">
        <w:rPr>
          <w:rFonts w:ascii="Times New Roman" w:eastAsia="宋体" w:hAnsi="Times New Roman" w:cs="Times New Roman" w:hint="eastAsia"/>
          <w:kern w:val="0"/>
          <w:sz w:val="24"/>
          <w:szCs w:val="24"/>
        </w:rPr>
        <w:t>200</w:t>
      </w:r>
      <w:r w:rsidR="00236C65" w:rsidRPr="00236C65">
        <w:rPr>
          <w:rFonts w:ascii="Times New Roman" w:eastAsia="宋体" w:hAnsi="Times New Roman" w:cs="Times New Roman" w:hint="eastAsia"/>
          <w:kern w:val="0"/>
          <w:sz w:val="24"/>
          <w:szCs w:val="24"/>
        </w:rPr>
        <w:t>个发展中经济体当中能够从低收入进入到高收入的经济体只有两个</w:t>
      </w:r>
      <w:r w:rsidR="00236C65" w:rsidRPr="00236C65">
        <w:rPr>
          <w:rFonts w:ascii="Times New Roman" w:eastAsia="宋体" w:hAnsi="Times New Roman" w:cs="Times New Roman" w:hint="eastAsia"/>
          <w:kern w:val="0"/>
          <w:sz w:val="24"/>
          <w:szCs w:val="24"/>
        </w:rPr>
        <w:t>---</w:t>
      </w:r>
      <w:r w:rsidR="00236C65" w:rsidRPr="00236C65">
        <w:rPr>
          <w:rFonts w:ascii="Times New Roman" w:eastAsia="宋体" w:hAnsi="Times New Roman" w:cs="Times New Roman" w:hint="eastAsia"/>
          <w:kern w:val="0"/>
          <w:sz w:val="24"/>
          <w:szCs w:val="24"/>
        </w:rPr>
        <w:t>韩国和我国台湾，能够从中等收入进入到高收入的经济体只有</w:t>
      </w:r>
      <w:r w:rsidR="00236C65" w:rsidRPr="00236C65">
        <w:rPr>
          <w:rFonts w:ascii="Times New Roman" w:eastAsia="宋体" w:hAnsi="Times New Roman" w:cs="Times New Roman" w:hint="eastAsia"/>
          <w:kern w:val="0"/>
          <w:sz w:val="24"/>
          <w:szCs w:val="24"/>
        </w:rPr>
        <w:t>13</w:t>
      </w:r>
      <w:r w:rsidR="00236C65" w:rsidRPr="00236C65">
        <w:rPr>
          <w:rFonts w:ascii="Times New Roman" w:eastAsia="宋体" w:hAnsi="Times New Roman" w:cs="Times New Roman" w:hint="eastAsia"/>
          <w:kern w:val="0"/>
          <w:sz w:val="24"/>
          <w:szCs w:val="24"/>
        </w:rPr>
        <w:t>个，其中有</w:t>
      </w:r>
      <w:r w:rsidR="00236C65" w:rsidRPr="00236C65">
        <w:rPr>
          <w:rFonts w:ascii="Times New Roman" w:eastAsia="宋体" w:hAnsi="Times New Roman" w:cs="Times New Roman" w:hint="eastAsia"/>
          <w:kern w:val="0"/>
          <w:sz w:val="24"/>
          <w:szCs w:val="24"/>
        </w:rPr>
        <w:t>8</w:t>
      </w:r>
      <w:r w:rsidR="00236C65" w:rsidRPr="00236C65">
        <w:rPr>
          <w:rFonts w:ascii="Times New Roman" w:eastAsia="宋体" w:hAnsi="Times New Roman" w:cs="Times New Roman" w:hint="eastAsia"/>
          <w:kern w:val="0"/>
          <w:sz w:val="24"/>
          <w:szCs w:val="24"/>
        </w:rPr>
        <w:t>个是西欧周边原本和发达国家差距就不大的欧洲国家或是石油生产国。如果实现十八大提出的两个翻一番的目标，我国很有可能到</w:t>
      </w:r>
      <w:r w:rsidR="00236C65" w:rsidRPr="00236C65">
        <w:rPr>
          <w:rFonts w:ascii="Times New Roman" w:eastAsia="宋体" w:hAnsi="Times New Roman" w:cs="Times New Roman" w:hint="eastAsia"/>
          <w:kern w:val="0"/>
          <w:sz w:val="24"/>
          <w:szCs w:val="24"/>
        </w:rPr>
        <w:t>2020</w:t>
      </w:r>
      <w:r w:rsidR="00236C65" w:rsidRPr="00236C65">
        <w:rPr>
          <w:rFonts w:ascii="Times New Roman" w:eastAsia="宋体" w:hAnsi="Times New Roman" w:cs="Times New Roman" w:hint="eastAsia"/>
          <w:kern w:val="0"/>
          <w:sz w:val="24"/>
          <w:szCs w:val="24"/>
        </w:rPr>
        <w:t>年前后成为第三个从低收入进入到高收入的经济体。</w:t>
      </w:r>
    </w:p>
    <w:p w:rsidR="00236C65" w:rsidRPr="00236C65" w:rsidRDefault="00236C65" w:rsidP="000F2C5B">
      <w:pPr>
        <w:widowControl/>
        <w:ind w:firstLineChars="200" w:firstLine="480"/>
        <w:rPr>
          <w:rFonts w:ascii="Times New Roman" w:eastAsia="宋体" w:hAnsi="Times New Roman" w:cs="Times New Roman"/>
          <w:kern w:val="0"/>
          <w:sz w:val="24"/>
          <w:szCs w:val="24"/>
        </w:rPr>
      </w:pPr>
      <w:r w:rsidRPr="00236C65">
        <w:rPr>
          <w:rFonts w:ascii="Times New Roman" w:eastAsia="宋体" w:hAnsi="Times New Roman" w:cs="Times New Roman" w:hint="eastAsia"/>
          <w:kern w:val="0"/>
          <w:sz w:val="24"/>
          <w:szCs w:val="24"/>
        </w:rPr>
        <w:t>总结二次世界大战以来发展中经济体所做的经济发展和转型诸多努力的经验，可以发现一个令人深思的现象：凡是根据西方主流的理论来制定发展和转型政策的国家尚未有取得发展和转型成功的例子，而少数发展和转型成功，实现了追赶发达国家目标的发展中经济体，其主要发展或转型政策在推行时通常从当时西方主流的理论来看是错误的。成功总有成功的道理，某些政策从现有的主流理论来看是错误的，却能帮助发展中国家成功，只能说明现有的主流理论并没有真正反映发展中国家经济发展转型背后的因果逻辑，出现这种矛盾的现象正说明是放弃现有主流理论进行理论创新的好机会。进行理论创新的前提是对新的不能用现有的理论来解释的现象的真正的理解，本着近水楼台先得月的认识，这堂课鼓励同学们深入研究</w:t>
      </w:r>
      <w:r w:rsidRPr="00236C65">
        <w:rPr>
          <w:rFonts w:ascii="Times New Roman" w:eastAsia="宋体" w:hAnsi="Times New Roman" w:cs="Times New Roman"/>
          <w:kern w:val="0"/>
          <w:sz w:val="24"/>
          <w:szCs w:val="24"/>
        </w:rPr>
        <w:t>中国的经济改革和发展</w:t>
      </w:r>
      <w:r w:rsidRPr="00236C65">
        <w:rPr>
          <w:rFonts w:ascii="Times New Roman" w:eastAsia="宋体" w:hAnsi="Times New Roman" w:cs="Times New Roman" w:hint="eastAsia"/>
          <w:kern w:val="0"/>
          <w:sz w:val="24"/>
          <w:szCs w:val="24"/>
        </w:rPr>
        <w:t>出现的各种新</w:t>
      </w:r>
      <w:r w:rsidRPr="00236C65">
        <w:rPr>
          <w:rFonts w:ascii="Times New Roman" w:eastAsia="宋体" w:hAnsi="Times New Roman" w:cs="Times New Roman"/>
          <w:kern w:val="0"/>
          <w:sz w:val="24"/>
          <w:szCs w:val="24"/>
        </w:rPr>
        <w:t>现象，提出可以解释</w:t>
      </w:r>
      <w:r w:rsidRPr="00236C65">
        <w:rPr>
          <w:rFonts w:ascii="Times New Roman" w:eastAsia="宋体" w:hAnsi="Times New Roman" w:cs="Times New Roman" w:hint="eastAsia"/>
          <w:kern w:val="0"/>
          <w:sz w:val="24"/>
          <w:szCs w:val="24"/>
        </w:rPr>
        <w:t>这些现象背后因果逻辑的</w:t>
      </w:r>
      <w:r w:rsidRPr="00236C65">
        <w:rPr>
          <w:rFonts w:ascii="Times New Roman" w:eastAsia="宋体" w:hAnsi="Times New Roman" w:cs="Times New Roman"/>
          <w:kern w:val="0"/>
          <w:sz w:val="24"/>
          <w:szCs w:val="24"/>
        </w:rPr>
        <w:t>理论，</w:t>
      </w:r>
      <w:r w:rsidRPr="00236C65">
        <w:rPr>
          <w:rFonts w:ascii="Times New Roman" w:eastAsia="宋体" w:hAnsi="Times New Roman" w:cs="Times New Roman" w:hint="eastAsia"/>
          <w:kern w:val="0"/>
          <w:sz w:val="24"/>
          <w:szCs w:val="24"/>
        </w:rPr>
        <w:t>并</w:t>
      </w:r>
      <w:r w:rsidRPr="00236C65">
        <w:rPr>
          <w:rFonts w:ascii="Times New Roman" w:eastAsia="宋体" w:hAnsi="Times New Roman" w:cs="Times New Roman"/>
          <w:kern w:val="0"/>
          <w:sz w:val="24"/>
          <w:szCs w:val="24"/>
        </w:rPr>
        <w:t>做出扎实的实证研究</w:t>
      </w:r>
      <w:r w:rsidRPr="00236C65">
        <w:rPr>
          <w:rFonts w:ascii="Times New Roman" w:eastAsia="宋体" w:hAnsi="Times New Roman" w:cs="Times New Roman" w:hint="eastAsia"/>
          <w:kern w:val="0"/>
          <w:sz w:val="24"/>
          <w:szCs w:val="24"/>
        </w:rPr>
        <w:t>来抓住这个</w:t>
      </w:r>
      <w:r w:rsidRPr="00236C65">
        <w:rPr>
          <w:rFonts w:ascii="Times New Roman" w:eastAsia="宋体" w:hAnsi="Times New Roman" w:cs="Times New Roman"/>
          <w:kern w:val="0"/>
          <w:sz w:val="24"/>
          <w:szCs w:val="24"/>
        </w:rPr>
        <w:t>千载难逢的机会。</w:t>
      </w:r>
    </w:p>
    <w:p w:rsidR="00236C65" w:rsidRPr="00236C65" w:rsidRDefault="00236C65" w:rsidP="00C22D5E">
      <w:pPr>
        <w:widowControl/>
        <w:ind w:firstLineChars="200" w:firstLine="480"/>
        <w:rPr>
          <w:rFonts w:ascii="Times New Roman" w:eastAsia="宋体" w:hAnsi="Times New Roman" w:cs="Times New Roman"/>
          <w:kern w:val="0"/>
          <w:sz w:val="24"/>
          <w:szCs w:val="24"/>
        </w:rPr>
      </w:pPr>
      <w:r w:rsidRPr="00236C65">
        <w:rPr>
          <w:rFonts w:ascii="Times New Roman" w:eastAsia="宋体" w:hAnsi="Times New Roman" w:cs="Times New Roman" w:hint="eastAsia"/>
          <w:kern w:val="0"/>
          <w:sz w:val="24"/>
          <w:szCs w:val="24"/>
        </w:rPr>
        <w:t>在这堂课中</w:t>
      </w:r>
      <w:r w:rsidRPr="00236C65">
        <w:rPr>
          <w:rFonts w:ascii="Times New Roman" w:eastAsia="宋体" w:hAnsi="Times New Roman" w:cs="Times New Roman"/>
          <w:kern w:val="0"/>
          <w:sz w:val="24"/>
          <w:szCs w:val="24"/>
        </w:rPr>
        <w:t>我将先讲解我对现代经济学研究方法的</w:t>
      </w:r>
      <w:r w:rsidRPr="00236C65">
        <w:rPr>
          <w:rFonts w:ascii="Times New Roman" w:eastAsia="宋体" w:hAnsi="Times New Roman" w:cs="Times New Roman" w:hint="eastAsia"/>
          <w:kern w:val="0"/>
          <w:sz w:val="24"/>
          <w:szCs w:val="24"/>
        </w:rPr>
        <w:t>心得</w:t>
      </w:r>
      <w:r w:rsidRPr="00236C65">
        <w:rPr>
          <w:rFonts w:ascii="Times New Roman" w:eastAsia="宋体" w:hAnsi="Times New Roman" w:cs="Times New Roman"/>
          <w:kern w:val="0"/>
          <w:sz w:val="24"/>
          <w:szCs w:val="24"/>
        </w:rPr>
        <w:t>，并通过我和我的合作者所做的研究，来抛砖引玉，培养同学们挖掘</w:t>
      </w:r>
      <w:r w:rsidRPr="00236C65">
        <w:rPr>
          <w:rFonts w:ascii="Times New Roman" w:eastAsia="宋体" w:hAnsi="Times New Roman" w:cs="Times New Roman" w:hint="eastAsia"/>
          <w:kern w:val="0"/>
          <w:sz w:val="24"/>
          <w:szCs w:val="24"/>
        </w:rPr>
        <w:t>中国经济</w:t>
      </w:r>
      <w:r w:rsidRPr="00236C65">
        <w:rPr>
          <w:rFonts w:ascii="Times New Roman" w:eastAsia="宋体" w:hAnsi="Times New Roman" w:cs="Times New Roman"/>
          <w:kern w:val="0"/>
          <w:sz w:val="24"/>
          <w:szCs w:val="24"/>
        </w:rPr>
        <w:t>这座经济学研究金矿的能力</w:t>
      </w:r>
      <w:r w:rsidRPr="00236C65">
        <w:rPr>
          <w:rFonts w:ascii="Times New Roman" w:eastAsia="宋体" w:hAnsi="Times New Roman" w:cs="Times New Roman" w:hint="eastAsia"/>
          <w:kern w:val="0"/>
          <w:sz w:val="24"/>
          <w:szCs w:val="24"/>
        </w:rPr>
        <w:t>，并鼓励同学们加入发展经济学的第三版</w:t>
      </w:r>
      <w:r w:rsidRPr="00236C65">
        <w:rPr>
          <w:rFonts w:ascii="Times New Roman" w:eastAsia="宋体" w:hAnsi="Times New Roman" w:cs="Times New Roman" w:hint="eastAsia"/>
          <w:kern w:val="0"/>
          <w:sz w:val="24"/>
          <w:szCs w:val="24"/>
        </w:rPr>
        <w:t>---</w:t>
      </w:r>
      <w:r w:rsidRPr="00236C65">
        <w:rPr>
          <w:rFonts w:ascii="Times New Roman" w:eastAsia="宋体" w:hAnsi="Times New Roman" w:cs="Times New Roman" w:hint="eastAsia"/>
          <w:kern w:val="0"/>
          <w:sz w:val="24"/>
          <w:szCs w:val="24"/>
        </w:rPr>
        <w:t>新结构经济学的研究队伍之中</w:t>
      </w:r>
      <w:r w:rsidRPr="00236C65">
        <w:rPr>
          <w:rFonts w:ascii="Times New Roman" w:eastAsia="宋体" w:hAnsi="Times New Roman" w:cs="Times New Roman"/>
          <w:kern w:val="0"/>
          <w:sz w:val="24"/>
          <w:szCs w:val="24"/>
        </w:rPr>
        <w:t>。</w:t>
      </w:r>
    </w:p>
    <w:p w:rsidR="00236C65" w:rsidRPr="000F2C5B" w:rsidRDefault="000F2C5B" w:rsidP="00236C65">
      <w:pPr>
        <w:widowControl/>
        <w:jc w:val="left"/>
        <w:rPr>
          <w:rFonts w:ascii="Times New Roman" w:eastAsia="宋体" w:hAnsi="Times New Roman" w:cs="Times New Roman"/>
          <w:kern w:val="0"/>
          <w:sz w:val="24"/>
          <w:szCs w:val="24"/>
        </w:rPr>
      </w:pPr>
      <w:r w:rsidRPr="000F2C5B">
        <w:rPr>
          <w:rFonts w:ascii="Times New Roman" w:eastAsia="宋体" w:hAnsi="Times New Roman" w:cs="Times New Roman" w:hint="eastAsia"/>
          <w:b/>
          <w:kern w:val="0"/>
          <w:sz w:val="24"/>
          <w:szCs w:val="24"/>
        </w:rPr>
        <w:t>选课要求</w:t>
      </w:r>
      <w:r>
        <w:rPr>
          <w:rFonts w:ascii="Times New Roman" w:eastAsia="宋体" w:hAnsi="Times New Roman" w:cs="Times New Roman" w:hint="eastAsia"/>
          <w:kern w:val="0"/>
          <w:sz w:val="24"/>
          <w:szCs w:val="24"/>
        </w:rPr>
        <w:t>：</w:t>
      </w:r>
      <w:r w:rsidR="00236C65" w:rsidRPr="00236C65">
        <w:rPr>
          <w:rFonts w:ascii="Times New Roman" w:eastAsia="宋体" w:hAnsi="Times New Roman" w:cs="Times New Roman" w:hint="eastAsia"/>
          <w:kern w:val="0"/>
          <w:sz w:val="24"/>
          <w:szCs w:val="24"/>
        </w:rPr>
        <w:t>选课同学必须已经</w:t>
      </w:r>
      <w:r w:rsidR="00236C65" w:rsidRPr="00C22D5E">
        <w:rPr>
          <w:rFonts w:ascii="Times New Roman" w:eastAsia="宋体" w:hAnsi="Times New Roman" w:cs="Times New Roman" w:hint="eastAsia"/>
          <w:b/>
          <w:kern w:val="0"/>
          <w:sz w:val="24"/>
          <w:szCs w:val="24"/>
        </w:rPr>
        <w:t>修完研究生高级微观、宏观和计量课程</w:t>
      </w:r>
      <w:r w:rsidR="00236C65" w:rsidRPr="00236C65">
        <w:rPr>
          <w:rFonts w:ascii="Times New Roman" w:eastAsia="宋体" w:hAnsi="Times New Roman" w:cs="Times New Roman" w:hint="eastAsia"/>
          <w:kern w:val="0"/>
          <w:sz w:val="24"/>
          <w:szCs w:val="24"/>
        </w:rPr>
        <w:t>。</w:t>
      </w:r>
    </w:p>
    <w:p w:rsidR="00236C65" w:rsidRDefault="000F2C5B" w:rsidP="00236C65">
      <w:pPr>
        <w:widowControl/>
        <w:jc w:val="left"/>
        <w:rPr>
          <w:rFonts w:ascii="Times New Roman" w:eastAsia="宋体" w:hAnsi="Times New Roman" w:cs="Times New Roman"/>
          <w:kern w:val="0"/>
          <w:sz w:val="24"/>
          <w:szCs w:val="24"/>
        </w:rPr>
      </w:pPr>
      <w:r w:rsidRPr="000F2C5B">
        <w:rPr>
          <w:rFonts w:ascii="Times New Roman" w:eastAsia="宋体" w:hAnsi="Times New Roman" w:cs="Times New Roman" w:hint="eastAsia"/>
          <w:b/>
          <w:kern w:val="0"/>
          <w:sz w:val="24"/>
          <w:szCs w:val="24"/>
        </w:rPr>
        <w:t>课程考核：</w:t>
      </w:r>
      <w:r w:rsidR="008957D9">
        <w:rPr>
          <w:rFonts w:ascii="Times New Roman" w:eastAsia="宋体" w:hAnsi="Times New Roman" w:cs="Times New Roman" w:hint="eastAsia"/>
          <w:kern w:val="0"/>
          <w:sz w:val="24"/>
          <w:szCs w:val="24"/>
        </w:rPr>
        <w:t>学期成绩由两</w:t>
      </w:r>
      <w:r w:rsidR="00236C65" w:rsidRPr="000F2C5B">
        <w:rPr>
          <w:rFonts w:ascii="Times New Roman" w:eastAsia="宋体" w:hAnsi="Times New Roman" w:cs="Times New Roman" w:hint="eastAsia"/>
          <w:kern w:val="0"/>
          <w:sz w:val="24"/>
          <w:szCs w:val="24"/>
        </w:rPr>
        <w:t>部分组成，论文</w:t>
      </w:r>
      <w:r w:rsidR="00373F4B" w:rsidRPr="000F2C5B">
        <w:rPr>
          <w:rFonts w:ascii="Times New Roman" w:eastAsia="宋体" w:hAnsi="Times New Roman" w:cs="Times New Roman" w:hint="eastAsia"/>
          <w:kern w:val="0"/>
          <w:sz w:val="24"/>
          <w:szCs w:val="24"/>
        </w:rPr>
        <w:t>60</w:t>
      </w:r>
      <w:r w:rsidR="00236C65" w:rsidRPr="000F2C5B">
        <w:rPr>
          <w:rFonts w:ascii="Times New Roman" w:eastAsia="宋体" w:hAnsi="Times New Roman" w:cs="Times New Roman" w:hint="eastAsia"/>
          <w:kern w:val="0"/>
          <w:sz w:val="24"/>
          <w:szCs w:val="24"/>
        </w:rPr>
        <w:t>%</w:t>
      </w:r>
      <w:r w:rsidR="00236C65" w:rsidRPr="000F2C5B">
        <w:rPr>
          <w:rFonts w:ascii="Times New Roman" w:eastAsia="宋体" w:hAnsi="Times New Roman" w:cs="Times New Roman" w:hint="eastAsia"/>
          <w:kern w:val="0"/>
          <w:sz w:val="24"/>
          <w:szCs w:val="24"/>
        </w:rPr>
        <w:t>，</w:t>
      </w:r>
      <w:r w:rsidR="00373F4B" w:rsidRPr="000F2C5B">
        <w:rPr>
          <w:rFonts w:ascii="Times New Roman" w:eastAsia="宋体" w:hAnsi="Times New Roman" w:cs="Times New Roman" w:hint="eastAsia"/>
          <w:kern w:val="0"/>
          <w:sz w:val="24"/>
          <w:szCs w:val="24"/>
        </w:rPr>
        <w:t>作业</w:t>
      </w:r>
      <w:r w:rsidR="00373F4B" w:rsidRPr="000F2C5B">
        <w:rPr>
          <w:rFonts w:ascii="Times New Roman" w:eastAsia="宋体" w:hAnsi="Times New Roman" w:cs="Times New Roman" w:hint="eastAsia"/>
          <w:kern w:val="0"/>
          <w:sz w:val="24"/>
          <w:szCs w:val="24"/>
        </w:rPr>
        <w:t>4</w:t>
      </w:r>
      <w:r w:rsidR="00236C65" w:rsidRPr="000F2C5B">
        <w:rPr>
          <w:rFonts w:ascii="Times New Roman" w:eastAsia="宋体" w:hAnsi="Times New Roman" w:cs="Times New Roman" w:hint="eastAsia"/>
          <w:kern w:val="0"/>
          <w:sz w:val="24"/>
          <w:szCs w:val="24"/>
        </w:rPr>
        <w:t>0%</w:t>
      </w:r>
      <w:r w:rsidR="00373F4B" w:rsidRPr="000F2C5B">
        <w:rPr>
          <w:rFonts w:ascii="Times New Roman" w:eastAsia="宋体" w:hAnsi="Times New Roman" w:cs="Times New Roman" w:hint="eastAsia"/>
          <w:kern w:val="0"/>
          <w:sz w:val="24"/>
          <w:szCs w:val="24"/>
        </w:rPr>
        <w:t>。</w:t>
      </w:r>
    </w:p>
    <w:p w:rsidR="008957D9" w:rsidRPr="000F2C5B" w:rsidRDefault="008957D9" w:rsidP="008957D9">
      <w:pPr>
        <w:widowControl/>
        <w:ind w:left="1200" w:hangingChars="500" w:hanging="1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作业分课前指定阅读材料的预习读书笔记，课后随堂指定练习题目；课程论文在秋季学期完成新结构经济学相关议题的选题与研究设计，后一个春季学期结束时提交完整论文。</w:t>
      </w:r>
    </w:p>
    <w:p w:rsidR="00236C65" w:rsidRDefault="000F2C5B" w:rsidP="00236C65">
      <w:pPr>
        <w:widowControl/>
        <w:jc w:val="left"/>
        <w:rPr>
          <w:rFonts w:ascii="Times New Roman" w:eastAsia="宋体" w:hAnsi="Times New Roman" w:cs="Times New Roman"/>
          <w:kern w:val="0"/>
          <w:sz w:val="24"/>
          <w:szCs w:val="24"/>
        </w:rPr>
      </w:pPr>
      <w:r w:rsidRPr="000F2C5B">
        <w:rPr>
          <w:rFonts w:ascii="Times New Roman" w:eastAsia="宋体" w:hAnsi="Times New Roman" w:cs="Times New Roman" w:hint="eastAsia"/>
          <w:b/>
          <w:kern w:val="0"/>
          <w:sz w:val="24"/>
          <w:szCs w:val="24"/>
        </w:rPr>
        <w:t>课程奖励：</w:t>
      </w:r>
      <w:r w:rsidR="008957D9">
        <w:rPr>
          <w:rFonts w:ascii="Times New Roman" w:eastAsia="宋体" w:hAnsi="Times New Roman" w:cs="Times New Roman" w:hint="eastAsia"/>
          <w:kern w:val="0"/>
          <w:sz w:val="24"/>
          <w:szCs w:val="24"/>
        </w:rPr>
        <w:t>学期论文设一等奖一名、二等奖两名、三等奖三名</w:t>
      </w:r>
    </w:p>
    <w:p w:rsidR="00236C65" w:rsidRPr="006B3031" w:rsidRDefault="000F2C5B" w:rsidP="006B3031">
      <w:pPr>
        <w:widowControl/>
        <w:jc w:val="left"/>
        <w:rPr>
          <w:rFonts w:ascii="Times New Roman" w:eastAsia="宋体" w:hAnsi="Times New Roman" w:cs="Times New Roman"/>
          <w:b/>
          <w:kern w:val="0"/>
          <w:sz w:val="24"/>
          <w:szCs w:val="24"/>
        </w:rPr>
      </w:pPr>
      <w:r w:rsidRPr="000F2C5B">
        <w:rPr>
          <w:rFonts w:ascii="Times New Roman" w:eastAsia="宋体" w:hAnsi="Times New Roman" w:cs="Times New Roman" w:hint="eastAsia"/>
          <w:b/>
          <w:kern w:val="0"/>
          <w:sz w:val="24"/>
          <w:szCs w:val="24"/>
        </w:rPr>
        <w:t>课程安排：</w:t>
      </w:r>
      <w:r w:rsidR="00236C65" w:rsidRPr="000F2C5B">
        <w:rPr>
          <w:rFonts w:ascii="Times New Roman" w:eastAsia="宋体" w:hAnsi="Times New Roman" w:cs="Times New Roman" w:hint="eastAsia"/>
          <w:kern w:val="0"/>
          <w:sz w:val="24"/>
          <w:szCs w:val="24"/>
        </w:rPr>
        <w:t>本课助教为：付才辉</w:t>
      </w:r>
      <w:r>
        <w:rPr>
          <w:rFonts w:ascii="Times New Roman" w:eastAsia="宋体" w:hAnsi="Times New Roman" w:cs="Times New Roman" w:hint="eastAsia"/>
          <w:kern w:val="0"/>
          <w:sz w:val="24"/>
          <w:szCs w:val="24"/>
        </w:rPr>
        <w:t>（新结构经济学研究中心博士后）</w:t>
      </w:r>
    </w:p>
    <w:p w:rsidR="000F2C5B" w:rsidRPr="000F2C5B" w:rsidRDefault="000F2C5B" w:rsidP="006B3031">
      <w:pPr>
        <w:widowControl/>
        <w:ind w:firstLineChars="500" w:firstLine="1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助教咨询方式：</w:t>
      </w: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HYPERLINK "mailto:</w:instrText>
      </w:r>
      <w:r>
        <w:rPr>
          <w:rFonts w:ascii="Times New Roman" w:eastAsia="宋体" w:hAnsi="Times New Roman" w:cs="Times New Roman" w:hint="eastAsia"/>
          <w:kern w:val="0"/>
          <w:sz w:val="24"/>
          <w:szCs w:val="24"/>
        </w:rPr>
        <w:instrText>fucaihui@nsd.pku.edu.cn</w:instrText>
      </w:r>
      <w:r>
        <w:rPr>
          <w:rFonts w:ascii="Times New Roman" w:eastAsia="宋体" w:hAnsi="Times New Roman" w:cs="Times New Roman"/>
          <w:kern w:val="0"/>
          <w:sz w:val="24"/>
          <w:szCs w:val="24"/>
        </w:rPr>
        <w:instrText xml:space="preserve">" </w:instrText>
      </w:r>
      <w:r>
        <w:rPr>
          <w:rFonts w:ascii="Times New Roman" w:eastAsia="宋体" w:hAnsi="Times New Roman" w:cs="Times New Roman"/>
          <w:kern w:val="0"/>
          <w:sz w:val="24"/>
          <w:szCs w:val="24"/>
        </w:rPr>
        <w:fldChar w:fldCharType="separate"/>
      </w:r>
      <w:r w:rsidRPr="002C6EEB">
        <w:rPr>
          <w:rStyle w:val="a5"/>
          <w:rFonts w:ascii="Times New Roman" w:eastAsia="宋体" w:hAnsi="Times New Roman" w:cs="Times New Roman" w:hint="eastAsia"/>
          <w:kern w:val="0"/>
          <w:sz w:val="24"/>
          <w:szCs w:val="24"/>
        </w:rPr>
        <w:t>fucaihui@nsd.pku.edu.cn</w:t>
      </w:r>
      <w:r>
        <w:rPr>
          <w:rFonts w:ascii="Times New Roman" w:eastAsia="宋体" w:hAnsi="Times New Roman" w:cs="Times New Roman"/>
          <w:kern w:val="0"/>
          <w:sz w:val="24"/>
          <w:szCs w:val="24"/>
        </w:rPr>
        <w:fldChar w:fldCharType="end"/>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可预约面谈讨论</w:t>
      </w:r>
      <w:r>
        <w:rPr>
          <w:rFonts w:ascii="Times New Roman" w:eastAsia="宋体" w:hAnsi="Times New Roman" w:cs="Times New Roman" w:hint="eastAsia"/>
          <w:kern w:val="0"/>
          <w:sz w:val="24"/>
          <w:szCs w:val="24"/>
        </w:rPr>
        <w:t>)</w:t>
      </w:r>
    </w:p>
    <w:p w:rsidR="00042992" w:rsidRPr="00AA2060" w:rsidRDefault="002B341C" w:rsidP="006B3031">
      <w:pPr>
        <w:ind w:firstLineChars="500" w:firstLine="1200"/>
        <w:rPr>
          <w:rFonts w:ascii="Times New Roman" w:hAnsi="Times New Roman" w:cs="Times New Roman"/>
          <w:color w:val="FF0000"/>
          <w:sz w:val="24"/>
          <w:szCs w:val="24"/>
        </w:rPr>
      </w:pPr>
      <w:r w:rsidRPr="00AA2060">
        <w:rPr>
          <w:rFonts w:ascii="Times New Roman" w:hAnsi="Times New Roman" w:cs="Times New Roman" w:hint="eastAsia"/>
          <w:color w:val="FF0000"/>
          <w:sz w:val="24"/>
          <w:szCs w:val="24"/>
        </w:rPr>
        <w:t>课程公共邮箱：</w:t>
      </w:r>
      <w:r w:rsidRPr="00AA2060">
        <w:rPr>
          <w:rFonts w:ascii="Times New Roman" w:hAnsi="Times New Roman" w:cs="Times New Roman"/>
          <w:color w:val="FF0000"/>
          <w:sz w:val="24"/>
          <w:szCs w:val="24"/>
        </w:rPr>
        <w:fldChar w:fldCharType="begin"/>
      </w:r>
      <w:r w:rsidRPr="00AA2060">
        <w:rPr>
          <w:rFonts w:ascii="Times New Roman" w:hAnsi="Times New Roman" w:cs="Times New Roman"/>
          <w:color w:val="FF0000"/>
          <w:sz w:val="24"/>
          <w:szCs w:val="24"/>
        </w:rPr>
        <w:instrText xml:space="preserve"> HYPERLINK "mailto:</w:instrText>
      </w:r>
      <w:r w:rsidRPr="00AA2060">
        <w:rPr>
          <w:rFonts w:ascii="Times New Roman" w:hAnsi="Times New Roman" w:cs="Times New Roman" w:hint="eastAsia"/>
          <w:color w:val="FF0000"/>
          <w:sz w:val="24"/>
          <w:szCs w:val="24"/>
        </w:rPr>
        <w:instrText>nselin@163.com</w:instrText>
      </w:r>
      <w:r w:rsidRPr="00AA2060">
        <w:rPr>
          <w:rFonts w:ascii="Times New Roman" w:hAnsi="Times New Roman" w:cs="Times New Roman"/>
          <w:color w:val="FF0000"/>
          <w:sz w:val="24"/>
          <w:szCs w:val="24"/>
        </w:rPr>
        <w:instrText xml:space="preserve">" </w:instrText>
      </w:r>
      <w:r w:rsidRPr="00AA2060">
        <w:rPr>
          <w:rFonts w:ascii="Times New Roman" w:hAnsi="Times New Roman" w:cs="Times New Roman"/>
          <w:color w:val="FF0000"/>
          <w:sz w:val="24"/>
          <w:szCs w:val="24"/>
        </w:rPr>
        <w:fldChar w:fldCharType="separate"/>
      </w:r>
      <w:r w:rsidRPr="00AA2060">
        <w:rPr>
          <w:rStyle w:val="a5"/>
          <w:rFonts w:ascii="Times New Roman" w:hAnsi="Times New Roman" w:cs="Times New Roman" w:hint="eastAsia"/>
          <w:color w:val="FF0000"/>
          <w:sz w:val="24"/>
          <w:szCs w:val="24"/>
        </w:rPr>
        <w:t>nselin@163.com</w:t>
      </w:r>
      <w:r w:rsidRPr="00AA2060">
        <w:rPr>
          <w:rFonts w:ascii="Times New Roman" w:hAnsi="Times New Roman" w:cs="Times New Roman"/>
          <w:color w:val="FF0000"/>
          <w:sz w:val="24"/>
          <w:szCs w:val="24"/>
        </w:rPr>
        <w:fldChar w:fldCharType="end"/>
      </w:r>
      <w:r w:rsidRPr="00AA2060">
        <w:rPr>
          <w:rFonts w:ascii="Times New Roman" w:hAnsi="Times New Roman" w:cs="Times New Roman" w:hint="eastAsia"/>
          <w:color w:val="FF0000"/>
          <w:sz w:val="24"/>
          <w:szCs w:val="24"/>
        </w:rPr>
        <w:t>密码</w:t>
      </w:r>
      <w:r w:rsidRPr="00AA2060">
        <w:rPr>
          <w:rFonts w:ascii="Times New Roman" w:hAnsi="Times New Roman" w:cs="Times New Roman" w:hint="eastAsia"/>
          <w:color w:val="FF0000"/>
          <w:sz w:val="24"/>
          <w:szCs w:val="24"/>
        </w:rPr>
        <w:t>nse2015</w:t>
      </w:r>
      <w:r w:rsidR="006B3031" w:rsidRPr="00AA2060">
        <w:rPr>
          <w:rFonts w:ascii="Times New Roman" w:hAnsi="Times New Roman" w:cs="Times New Roman" w:hint="eastAsia"/>
          <w:color w:val="FF0000"/>
          <w:sz w:val="24"/>
          <w:szCs w:val="24"/>
        </w:rPr>
        <w:t>（下材料与通知和交作业论文）</w:t>
      </w:r>
    </w:p>
    <w:p w:rsidR="002B341C" w:rsidRPr="000F2C5B" w:rsidRDefault="002B341C" w:rsidP="006B3031">
      <w:pPr>
        <w:ind w:firstLineChars="500" w:firstLine="1200"/>
        <w:rPr>
          <w:rFonts w:ascii="Times New Roman" w:hAnsi="Times New Roman" w:cs="Times New Roman"/>
          <w:sz w:val="24"/>
          <w:szCs w:val="24"/>
        </w:rPr>
      </w:pPr>
      <w:r w:rsidRPr="000F2C5B">
        <w:rPr>
          <w:rFonts w:ascii="Times New Roman" w:hAnsi="Times New Roman" w:cs="Times New Roman" w:hint="eastAsia"/>
          <w:sz w:val="24"/>
          <w:szCs w:val="24"/>
        </w:rPr>
        <w:t>上课时间：</w:t>
      </w:r>
      <w:r w:rsidRPr="000F2C5B">
        <w:rPr>
          <w:rFonts w:ascii="Times New Roman" w:hAnsi="Times New Roman" w:cs="Times New Roman" w:hint="eastAsia"/>
          <w:color w:val="FF0000"/>
          <w:sz w:val="24"/>
          <w:szCs w:val="24"/>
        </w:rPr>
        <w:t>第一次课</w:t>
      </w:r>
      <w:r w:rsidRPr="000F2C5B">
        <w:rPr>
          <w:rFonts w:ascii="Times New Roman" w:hAnsi="Times New Roman" w:cs="Times New Roman" w:hint="eastAsia"/>
          <w:color w:val="FF0000"/>
          <w:sz w:val="24"/>
          <w:szCs w:val="24"/>
        </w:rPr>
        <w:t xml:space="preserve"> 9</w:t>
      </w:r>
      <w:r w:rsidRPr="000F2C5B">
        <w:rPr>
          <w:rFonts w:ascii="Times New Roman" w:hAnsi="Times New Roman" w:cs="Times New Roman" w:hint="eastAsia"/>
          <w:color w:val="FF0000"/>
          <w:sz w:val="24"/>
          <w:szCs w:val="24"/>
        </w:rPr>
        <w:t>月</w:t>
      </w:r>
      <w:r w:rsidRPr="000F2C5B">
        <w:rPr>
          <w:rFonts w:ascii="Times New Roman" w:hAnsi="Times New Roman" w:cs="Times New Roman" w:hint="eastAsia"/>
          <w:color w:val="FF0000"/>
          <w:sz w:val="24"/>
          <w:szCs w:val="24"/>
        </w:rPr>
        <w:t>15</w:t>
      </w:r>
      <w:r w:rsidRPr="000F2C5B">
        <w:rPr>
          <w:rFonts w:ascii="Times New Roman" w:hAnsi="Times New Roman" w:cs="Times New Roman" w:hint="eastAsia"/>
          <w:color w:val="FF0000"/>
          <w:sz w:val="24"/>
          <w:szCs w:val="24"/>
        </w:rPr>
        <w:t>日晚上</w:t>
      </w:r>
      <w:r w:rsidRPr="000F2C5B">
        <w:rPr>
          <w:rFonts w:ascii="Times New Roman" w:hAnsi="Times New Roman" w:cs="Times New Roman" w:hint="eastAsia"/>
          <w:color w:val="FF0000"/>
          <w:sz w:val="24"/>
          <w:szCs w:val="24"/>
        </w:rPr>
        <w:t>7</w:t>
      </w:r>
      <w:r w:rsidRPr="000F2C5B">
        <w:rPr>
          <w:rFonts w:ascii="Times New Roman" w:hAnsi="Times New Roman" w:cs="Times New Roman" w:hint="eastAsia"/>
          <w:color w:val="FF0000"/>
          <w:sz w:val="24"/>
          <w:szCs w:val="24"/>
        </w:rPr>
        <w:t>点</w:t>
      </w:r>
      <w:r w:rsidR="000F2C5B" w:rsidRPr="000F2C5B">
        <w:rPr>
          <w:rFonts w:ascii="Times New Roman" w:hAnsi="Times New Roman" w:cs="Times New Roman" w:hint="eastAsia"/>
          <w:color w:val="FF0000"/>
          <w:sz w:val="24"/>
          <w:szCs w:val="24"/>
        </w:rPr>
        <w:t>到</w:t>
      </w:r>
      <w:r w:rsidRPr="000F2C5B">
        <w:rPr>
          <w:rFonts w:ascii="Times New Roman" w:hAnsi="Times New Roman" w:cs="Times New Roman" w:hint="eastAsia"/>
          <w:color w:val="FF0000"/>
          <w:sz w:val="24"/>
          <w:szCs w:val="24"/>
        </w:rPr>
        <w:t>10</w:t>
      </w:r>
      <w:r w:rsidRPr="000F2C5B">
        <w:rPr>
          <w:rFonts w:ascii="Times New Roman" w:hAnsi="Times New Roman" w:cs="Times New Roman" w:hint="eastAsia"/>
          <w:color w:val="FF0000"/>
          <w:sz w:val="24"/>
          <w:szCs w:val="24"/>
        </w:rPr>
        <w:t>点</w:t>
      </w:r>
      <w:bookmarkStart w:id="0" w:name="_GoBack"/>
      <w:bookmarkEnd w:id="0"/>
    </w:p>
    <w:p w:rsidR="002B341C" w:rsidRPr="000F2C5B" w:rsidRDefault="002B341C">
      <w:pPr>
        <w:rPr>
          <w:rFonts w:ascii="Times New Roman" w:hAnsi="Times New Roman" w:cs="Times New Roman"/>
          <w:sz w:val="24"/>
          <w:szCs w:val="24"/>
        </w:rPr>
      </w:pPr>
      <w:r w:rsidRPr="000F2C5B">
        <w:rPr>
          <w:rFonts w:ascii="Times New Roman" w:hAnsi="Times New Roman" w:cs="Times New Roman" w:hint="eastAsia"/>
          <w:sz w:val="24"/>
          <w:szCs w:val="24"/>
        </w:rPr>
        <w:t xml:space="preserve">          </w:t>
      </w:r>
      <w:r w:rsidR="00C22D5E">
        <w:rPr>
          <w:rFonts w:ascii="Times New Roman" w:hAnsi="Times New Roman" w:cs="Times New Roman" w:hint="eastAsia"/>
          <w:sz w:val="24"/>
          <w:szCs w:val="24"/>
        </w:rPr>
        <w:t xml:space="preserve">         </w:t>
      </w:r>
      <w:r w:rsidRPr="000F2C5B">
        <w:rPr>
          <w:rFonts w:ascii="Times New Roman" w:hAnsi="Times New Roman" w:cs="Times New Roman" w:hint="eastAsia"/>
          <w:sz w:val="24"/>
          <w:szCs w:val="24"/>
        </w:rPr>
        <w:t>其他</w:t>
      </w:r>
      <w:r w:rsidR="000F2C5B">
        <w:rPr>
          <w:rFonts w:ascii="Times New Roman" w:hAnsi="Times New Roman" w:cs="Times New Roman" w:hint="eastAsia"/>
          <w:sz w:val="24"/>
          <w:szCs w:val="24"/>
        </w:rPr>
        <w:t>课</w:t>
      </w:r>
      <w:r w:rsidRPr="000F2C5B">
        <w:rPr>
          <w:rFonts w:ascii="Times New Roman" w:hAnsi="Times New Roman" w:cs="Times New Roman" w:hint="eastAsia"/>
          <w:sz w:val="24"/>
          <w:szCs w:val="24"/>
        </w:rPr>
        <w:t>每周四</w:t>
      </w:r>
      <w:r w:rsidR="000F2C5B" w:rsidRPr="000F2C5B">
        <w:rPr>
          <w:rFonts w:ascii="Times New Roman" w:hAnsi="Times New Roman" w:cs="Times New Roman" w:hint="eastAsia"/>
          <w:sz w:val="24"/>
          <w:szCs w:val="24"/>
        </w:rPr>
        <w:t>下午</w:t>
      </w:r>
      <w:r w:rsidR="000F2C5B" w:rsidRPr="000F2C5B">
        <w:rPr>
          <w:rFonts w:ascii="Times New Roman" w:hAnsi="Times New Roman" w:cs="Times New Roman" w:hint="eastAsia"/>
          <w:sz w:val="24"/>
          <w:szCs w:val="24"/>
        </w:rPr>
        <w:t>2</w:t>
      </w:r>
      <w:r w:rsidR="000F2C5B" w:rsidRPr="000F2C5B">
        <w:rPr>
          <w:rFonts w:ascii="Times New Roman" w:hAnsi="Times New Roman" w:cs="Times New Roman" w:hint="eastAsia"/>
          <w:sz w:val="24"/>
          <w:szCs w:val="24"/>
        </w:rPr>
        <w:t>点到</w:t>
      </w:r>
      <w:r w:rsidR="000F2C5B" w:rsidRPr="000F2C5B">
        <w:rPr>
          <w:rFonts w:ascii="Times New Roman" w:hAnsi="Times New Roman" w:cs="Times New Roman" w:hint="eastAsia"/>
          <w:sz w:val="24"/>
          <w:szCs w:val="24"/>
        </w:rPr>
        <w:t>5</w:t>
      </w:r>
      <w:r w:rsidR="000F2C5B" w:rsidRPr="000F2C5B">
        <w:rPr>
          <w:rFonts w:ascii="Times New Roman" w:hAnsi="Times New Roman" w:cs="Times New Roman" w:hint="eastAsia"/>
          <w:sz w:val="24"/>
          <w:szCs w:val="24"/>
        </w:rPr>
        <w:t>点（</w:t>
      </w:r>
      <w:r w:rsidR="000F2C5B" w:rsidRPr="000F2C5B">
        <w:rPr>
          <w:rFonts w:ascii="Times New Roman" w:hAnsi="Times New Roman" w:cs="Times New Roman" w:hint="eastAsia"/>
          <w:sz w:val="24"/>
          <w:szCs w:val="24"/>
        </w:rPr>
        <w:t>6-8</w:t>
      </w:r>
      <w:r w:rsidR="000F2C5B" w:rsidRPr="000F2C5B">
        <w:rPr>
          <w:rFonts w:ascii="Times New Roman" w:hAnsi="Times New Roman" w:cs="Times New Roman" w:hint="eastAsia"/>
          <w:sz w:val="24"/>
          <w:szCs w:val="24"/>
        </w:rPr>
        <w:t>节）</w:t>
      </w:r>
    </w:p>
    <w:p w:rsidR="000F2C5B" w:rsidRPr="000F2C5B" w:rsidRDefault="000F2C5B" w:rsidP="006B3031">
      <w:pPr>
        <w:ind w:firstLineChars="500" w:firstLine="1200"/>
        <w:rPr>
          <w:rFonts w:ascii="Times New Roman" w:hAnsi="Times New Roman" w:cs="Times New Roman"/>
          <w:sz w:val="24"/>
          <w:szCs w:val="24"/>
        </w:rPr>
      </w:pPr>
      <w:r w:rsidRPr="000F2C5B">
        <w:rPr>
          <w:rFonts w:ascii="Times New Roman" w:hAnsi="Times New Roman" w:cs="Times New Roman" w:hint="eastAsia"/>
          <w:sz w:val="24"/>
          <w:szCs w:val="24"/>
        </w:rPr>
        <w:t>上课地点：北京大学国家发展研究院中心小教室（万众楼一楼）</w:t>
      </w:r>
    </w:p>
    <w:p w:rsidR="00236C65" w:rsidRPr="00AA2060" w:rsidRDefault="000F2C5B" w:rsidP="006B3031">
      <w:pPr>
        <w:ind w:firstLineChars="500" w:firstLine="1200"/>
        <w:rPr>
          <w:rFonts w:ascii="Times New Roman" w:hAnsi="Times New Roman" w:cs="Times New Roman"/>
          <w:color w:val="FF0000"/>
          <w:sz w:val="24"/>
          <w:szCs w:val="24"/>
        </w:rPr>
      </w:pPr>
      <w:r w:rsidRPr="00AA2060">
        <w:rPr>
          <w:rFonts w:ascii="Times New Roman" w:hAnsi="Times New Roman" w:cs="Times New Roman" w:hint="eastAsia"/>
          <w:color w:val="FF0000"/>
          <w:sz w:val="24"/>
          <w:szCs w:val="24"/>
        </w:rPr>
        <w:t>如果上课时间和地点</w:t>
      </w:r>
      <w:r w:rsidR="00020463" w:rsidRPr="00AA2060">
        <w:rPr>
          <w:rFonts w:ascii="Times New Roman" w:hAnsi="Times New Roman" w:cs="Times New Roman" w:hint="eastAsia"/>
          <w:color w:val="FF0000"/>
          <w:sz w:val="24"/>
          <w:szCs w:val="24"/>
        </w:rPr>
        <w:t>有变化，会随堂或发邮件通知，请选课及旁听同学留意。</w:t>
      </w:r>
    </w:p>
    <w:p w:rsidR="00B510FF" w:rsidRDefault="00B510FF" w:rsidP="00B510FF">
      <w:pPr>
        <w:rPr>
          <w:rFonts w:ascii="Times New Roman" w:hAnsi="Times New Roman" w:cs="Times New Roman"/>
          <w:sz w:val="24"/>
          <w:szCs w:val="24"/>
        </w:rPr>
      </w:pPr>
      <w:r w:rsidRPr="00B510FF">
        <w:rPr>
          <w:rFonts w:ascii="Times New Roman" w:hAnsi="Times New Roman" w:cs="Times New Roman" w:hint="eastAsia"/>
          <w:b/>
          <w:sz w:val="24"/>
          <w:szCs w:val="24"/>
        </w:rPr>
        <w:t>课程讲义：</w:t>
      </w:r>
      <w:r>
        <w:rPr>
          <w:rFonts w:ascii="Times New Roman" w:hAnsi="Times New Roman" w:cs="Times New Roman" w:hint="eastAsia"/>
          <w:sz w:val="24"/>
          <w:szCs w:val="24"/>
        </w:rPr>
        <w:t>《新结构经济学导论》</w:t>
      </w:r>
    </w:p>
    <w:p w:rsidR="006B3031" w:rsidRPr="000F2C5B" w:rsidRDefault="006B3031" w:rsidP="00030EA2">
      <w:pPr>
        <w:ind w:left="1205" w:hangingChars="500" w:hanging="1205"/>
        <w:rPr>
          <w:rFonts w:ascii="Times New Roman" w:hAnsi="Times New Roman" w:cs="Times New Roman"/>
          <w:sz w:val="24"/>
          <w:szCs w:val="24"/>
        </w:rPr>
      </w:pPr>
      <w:r w:rsidRPr="00CD2169">
        <w:rPr>
          <w:rFonts w:ascii="Times New Roman" w:hAnsi="Times New Roman" w:cs="Times New Roman" w:hint="eastAsia"/>
          <w:b/>
          <w:sz w:val="24"/>
          <w:szCs w:val="24"/>
        </w:rPr>
        <w:t>配套组会</w:t>
      </w:r>
      <w:r w:rsidR="00CD2169">
        <w:rPr>
          <w:rFonts w:ascii="Times New Roman" w:hAnsi="Times New Roman" w:cs="Times New Roman" w:hint="eastAsia"/>
          <w:sz w:val="24"/>
          <w:szCs w:val="24"/>
        </w:rPr>
        <w:t>：每周四下午上完课之后晚上六点到十点，选课同学</w:t>
      </w:r>
      <w:r>
        <w:rPr>
          <w:rFonts w:ascii="Times New Roman" w:hAnsi="Times New Roman" w:cs="Times New Roman" w:hint="eastAsia"/>
          <w:sz w:val="24"/>
          <w:szCs w:val="24"/>
        </w:rPr>
        <w:t>主讲</w:t>
      </w:r>
      <w:r w:rsidR="00CD2169">
        <w:rPr>
          <w:rFonts w:ascii="Times New Roman" w:hAnsi="Times New Roman" w:cs="Times New Roman" w:hint="eastAsia"/>
          <w:sz w:val="24"/>
          <w:szCs w:val="24"/>
        </w:rPr>
        <w:t>与讨论</w:t>
      </w:r>
      <w:r w:rsidR="00030EA2">
        <w:rPr>
          <w:rFonts w:ascii="Times New Roman" w:hAnsi="Times New Roman" w:cs="Times New Roman" w:hint="eastAsia"/>
          <w:sz w:val="24"/>
          <w:szCs w:val="24"/>
        </w:rPr>
        <w:t>（</w:t>
      </w:r>
      <w:r w:rsidR="00030EA2">
        <w:rPr>
          <w:rFonts w:ascii="Times New Roman" w:hAnsi="Times New Roman" w:cs="Times New Roman" w:hint="eastAsia"/>
          <w:sz w:val="24"/>
          <w:szCs w:val="24"/>
        </w:rPr>
        <w:t>9</w:t>
      </w:r>
      <w:r w:rsidR="00030EA2">
        <w:rPr>
          <w:rFonts w:ascii="Times New Roman" w:hAnsi="Times New Roman" w:cs="Times New Roman" w:hint="eastAsia"/>
          <w:sz w:val="24"/>
          <w:szCs w:val="24"/>
        </w:rPr>
        <w:t>月</w:t>
      </w:r>
      <w:r w:rsidR="00030EA2">
        <w:rPr>
          <w:rFonts w:ascii="Times New Roman" w:hAnsi="Times New Roman" w:cs="Times New Roman" w:hint="eastAsia"/>
          <w:sz w:val="24"/>
          <w:szCs w:val="24"/>
        </w:rPr>
        <w:t>24</w:t>
      </w:r>
      <w:r w:rsidR="00030EA2">
        <w:rPr>
          <w:rFonts w:ascii="Times New Roman" w:hAnsi="Times New Roman" w:cs="Times New Roman" w:hint="eastAsia"/>
          <w:sz w:val="24"/>
          <w:szCs w:val="24"/>
        </w:rPr>
        <w:t>日晚上开始第一次组会）</w:t>
      </w:r>
    </w:p>
    <w:p w:rsidR="002B341C" w:rsidRPr="000F2C5B" w:rsidRDefault="000F2C5B">
      <w:pPr>
        <w:rPr>
          <w:rFonts w:ascii="Times New Roman" w:hAnsi="Times New Roman" w:cs="Times New Roman"/>
          <w:b/>
        </w:rPr>
      </w:pPr>
      <w:r w:rsidRPr="000F2C5B">
        <w:rPr>
          <w:rFonts w:ascii="Times New Roman" w:hAnsi="Times New Roman" w:cs="Times New Roman" w:hint="eastAsia"/>
          <w:b/>
          <w:sz w:val="24"/>
          <w:szCs w:val="24"/>
        </w:rPr>
        <w:t>课程内容：</w:t>
      </w:r>
    </w:p>
    <w:p w:rsidR="00854D8E" w:rsidRPr="00616728" w:rsidRDefault="00042992">
      <w:pPr>
        <w:rPr>
          <w:rFonts w:ascii="黑体" w:eastAsia="黑体" w:hAnsi="黑体" w:cs="Times New Roman"/>
          <w:b/>
          <w:sz w:val="24"/>
          <w:szCs w:val="24"/>
        </w:rPr>
      </w:pPr>
      <w:r w:rsidRPr="00616728">
        <w:rPr>
          <w:rFonts w:ascii="黑体" w:eastAsia="黑体" w:hAnsi="黑体" w:cs="Times New Roman"/>
          <w:b/>
          <w:sz w:val="24"/>
          <w:szCs w:val="24"/>
        </w:rPr>
        <w:t>第一</w:t>
      </w:r>
      <w:r w:rsidR="00854D8E" w:rsidRPr="00616728">
        <w:rPr>
          <w:rFonts w:ascii="黑体" w:eastAsia="黑体" w:hAnsi="黑体" w:cs="Times New Roman" w:hint="eastAsia"/>
          <w:b/>
          <w:sz w:val="24"/>
          <w:szCs w:val="24"/>
        </w:rPr>
        <w:t>讲：经济学研究方法</w:t>
      </w:r>
      <w:r w:rsidR="00373F4B" w:rsidRPr="00616728">
        <w:rPr>
          <w:rFonts w:ascii="黑体" w:eastAsia="黑体" w:hAnsi="黑体" w:cs="Times New Roman" w:hint="eastAsia"/>
          <w:b/>
          <w:sz w:val="24"/>
          <w:szCs w:val="24"/>
        </w:rPr>
        <w:t>（</w:t>
      </w:r>
      <w:r w:rsidR="000D0610" w:rsidRPr="00616728">
        <w:rPr>
          <w:rFonts w:ascii="黑体" w:eastAsia="黑体" w:hAnsi="黑体" w:cs="Times New Roman" w:hint="eastAsia"/>
          <w:b/>
          <w:sz w:val="24"/>
          <w:szCs w:val="24"/>
        </w:rPr>
        <w:t>主讲：林毅夫）（</w:t>
      </w:r>
      <w:r w:rsidR="00373F4B" w:rsidRPr="00616728">
        <w:rPr>
          <w:rFonts w:ascii="黑体" w:eastAsia="黑体" w:hAnsi="黑体" w:cs="Times New Roman" w:hint="eastAsia"/>
          <w:b/>
          <w:sz w:val="24"/>
          <w:szCs w:val="24"/>
        </w:rPr>
        <w:t>9月15日晚）</w:t>
      </w:r>
    </w:p>
    <w:p w:rsidR="008957D9" w:rsidRPr="008957D9" w:rsidRDefault="00222589" w:rsidP="000F2C5B">
      <w:pPr>
        <w:widowControl/>
        <w:ind w:leftChars="354" w:left="743"/>
        <w:jc w:val="lef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预先阅读</w:t>
      </w:r>
      <w:r w:rsidR="008957D9" w:rsidRPr="008957D9">
        <w:rPr>
          <w:rFonts w:ascii="Times New Roman" w:eastAsia="宋体" w:hAnsi="Times New Roman" w:cs="Times New Roman" w:hint="eastAsia"/>
          <w:b/>
          <w:kern w:val="0"/>
          <w:sz w:val="24"/>
          <w:szCs w:val="24"/>
        </w:rPr>
        <w:t>资料：</w:t>
      </w:r>
    </w:p>
    <w:p w:rsidR="00236C65" w:rsidRPr="000F2C5B" w:rsidRDefault="00236C65" w:rsidP="000F2C5B">
      <w:pPr>
        <w:widowControl/>
        <w:ind w:leftChars="354" w:left="743"/>
        <w:jc w:val="left"/>
        <w:rPr>
          <w:rFonts w:ascii="Times New Roman" w:eastAsia="宋体" w:hAnsi="Times New Roman" w:cs="Times New Roman"/>
          <w:spacing w:val="-3"/>
          <w:kern w:val="0"/>
          <w:sz w:val="24"/>
          <w:szCs w:val="24"/>
        </w:rPr>
      </w:pPr>
      <w:r w:rsidRPr="00236C65">
        <w:rPr>
          <w:rFonts w:ascii="Times New Roman" w:eastAsia="宋体" w:hAnsi="Times New Roman" w:cs="Times New Roman" w:hint="eastAsia"/>
          <w:kern w:val="0"/>
          <w:sz w:val="24"/>
          <w:szCs w:val="24"/>
        </w:rPr>
        <w:t>*</w:t>
      </w:r>
      <w:r w:rsidRPr="00236C65">
        <w:rPr>
          <w:rFonts w:ascii="Times New Roman" w:eastAsia="宋体" w:hAnsi="Times New Roman" w:cs="Times New Roman"/>
          <w:spacing w:val="-3"/>
          <w:kern w:val="0"/>
          <w:sz w:val="24"/>
          <w:szCs w:val="24"/>
        </w:rPr>
        <w:t>林毅夫</w:t>
      </w:r>
      <w:r w:rsidRPr="00236C65">
        <w:rPr>
          <w:rFonts w:ascii="Times New Roman" w:eastAsia="宋体" w:hAnsi="Times New Roman" w:cs="Times New Roman"/>
          <w:spacing w:val="-3"/>
          <w:kern w:val="0"/>
          <w:sz w:val="24"/>
          <w:szCs w:val="24"/>
        </w:rPr>
        <w:t xml:space="preserve">, </w:t>
      </w:r>
      <w:r w:rsidRPr="00236C65">
        <w:rPr>
          <w:rFonts w:ascii="Times New Roman" w:eastAsia="宋体" w:hAnsi="Times New Roman" w:cs="Times New Roman" w:hint="eastAsia"/>
          <w:kern w:val="0"/>
          <w:sz w:val="24"/>
          <w:szCs w:val="24"/>
        </w:rPr>
        <w:t>《本体与常无：经济学方法论对话》，北京大学</w:t>
      </w:r>
      <w:r w:rsidRPr="00236C65">
        <w:rPr>
          <w:rFonts w:ascii="Times New Roman" w:eastAsia="宋体" w:hAnsi="Times New Roman" w:cs="Times New Roman"/>
          <w:spacing w:val="-3"/>
          <w:kern w:val="0"/>
          <w:sz w:val="24"/>
          <w:szCs w:val="24"/>
        </w:rPr>
        <w:t>出版</w:t>
      </w:r>
      <w:r w:rsidRPr="00236C65">
        <w:rPr>
          <w:rFonts w:ascii="Times New Roman" w:eastAsia="宋体" w:hAnsi="Times New Roman" w:cs="Times New Roman" w:hint="eastAsia"/>
          <w:spacing w:val="-3"/>
          <w:kern w:val="0"/>
          <w:sz w:val="24"/>
          <w:szCs w:val="24"/>
        </w:rPr>
        <w:t>社，</w:t>
      </w:r>
      <w:r w:rsidRPr="00236C65">
        <w:rPr>
          <w:rFonts w:ascii="Times New Roman" w:eastAsia="宋体" w:hAnsi="Times New Roman" w:cs="Times New Roman" w:hint="eastAsia"/>
          <w:spacing w:val="-3"/>
          <w:kern w:val="0"/>
          <w:sz w:val="24"/>
          <w:szCs w:val="24"/>
        </w:rPr>
        <w:t>2012</w:t>
      </w:r>
    </w:p>
    <w:p w:rsidR="00236C65" w:rsidRPr="00236C65" w:rsidRDefault="00236C65" w:rsidP="00236C65">
      <w:pPr>
        <w:widowControl/>
        <w:ind w:leftChars="354" w:left="743" w:firstLineChars="100" w:firstLine="234"/>
        <w:jc w:val="left"/>
        <w:rPr>
          <w:rFonts w:ascii="Times New Roman" w:eastAsia="宋体" w:hAnsi="Times New Roman" w:cs="Times New Roman"/>
          <w:spacing w:val="-3"/>
          <w:kern w:val="0"/>
          <w:sz w:val="24"/>
          <w:szCs w:val="24"/>
        </w:rPr>
      </w:pPr>
      <w:r w:rsidRPr="00236C65">
        <w:rPr>
          <w:rFonts w:ascii="Times New Roman" w:eastAsia="宋体" w:hAnsi="Times New Roman" w:cs="Times New Roman" w:hint="eastAsia"/>
          <w:spacing w:val="-3"/>
          <w:kern w:val="0"/>
          <w:sz w:val="24"/>
          <w:szCs w:val="24"/>
        </w:rPr>
        <w:lastRenderedPageBreak/>
        <w:t>——“与林老师对话</w:t>
      </w:r>
      <w:r w:rsidRPr="00236C65">
        <w:rPr>
          <w:rFonts w:ascii="Times New Roman" w:eastAsia="宋体" w:hAnsi="Times New Roman" w:cs="Times New Roman"/>
          <w:spacing w:val="-3"/>
          <w:kern w:val="0"/>
          <w:sz w:val="24"/>
          <w:szCs w:val="24"/>
        </w:rPr>
        <w:t>—</w:t>
      </w:r>
      <w:r w:rsidRPr="00236C65">
        <w:rPr>
          <w:rFonts w:ascii="Times New Roman" w:eastAsia="宋体" w:hAnsi="Times New Roman" w:cs="Times New Roman" w:hint="eastAsia"/>
          <w:spacing w:val="-3"/>
          <w:kern w:val="0"/>
          <w:sz w:val="24"/>
          <w:szCs w:val="24"/>
        </w:rPr>
        <w:t>论经济学方法”《本体与常无》，</w:t>
      </w:r>
      <w:r w:rsidRPr="00236C65">
        <w:rPr>
          <w:rFonts w:ascii="Times New Roman" w:eastAsia="宋体" w:hAnsi="Times New Roman" w:cs="Times New Roman" w:hint="eastAsia"/>
          <w:spacing w:val="-3"/>
          <w:kern w:val="0"/>
          <w:sz w:val="24"/>
          <w:szCs w:val="24"/>
        </w:rPr>
        <w:t>3-91</w:t>
      </w:r>
      <w:r w:rsidRPr="00236C65">
        <w:rPr>
          <w:rFonts w:ascii="Times New Roman" w:eastAsia="宋体" w:hAnsi="Times New Roman" w:cs="Times New Roman" w:hint="eastAsia"/>
          <w:spacing w:val="-3"/>
          <w:kern w:val="0"/>
          <w:sz w:val="24"/>
          <w:szCs w:val="24"/>
        </w:rPr>
        <w:t>页</w:t>
      </w:r>
    </w:p>
    <w:p w:rsidR="00236C65" w:rsidRPr="00236C65" w:rsidRDefault="00236C65" w:rsidP="00236C65">
      <w:pPr>
        <w:widowControl/>
        <w:ind w:leftChars="354" w:left="743" w:firstLineChars="100" w:firstLine="240"/>
        <w:jc w:val="left"/>
        <w:rPr>
          <w:rFonts w:ascii="Times New Roman" w:eastAsia="宋体" w:hAnsi="Times New Roman" w:cs="Times New Roman"/>
          <w:kern w:val="0"/>
          <w:sz w:val="24"/>
          <w:szCs w:val="24"/>
        </w:rPr>
      </w:pPr>
      <w:r w:rsidRPr="00236C65">
        <w:rPr>
          <w:rFonts w:ascii="Times New Roman" w:eastAsia="宋体" w:hAnsi="Times New Roman" w:cs="Times New Roman" w:hint="eastAsia"/>
          <w:kern w:val="0"/>
          <w:sz w:val="24"/>
          <w:szCs w:val="24"/>
        </w:rPr>
        <w:t>——“本土化、规范化、国际化：贺《经济研究》创刊四十周年”《本体与常无》，</w:t>
      </w:r>
      <w:r w:rsidRPr="00236C65">
        <w:rPr>
          <w:rFonts w:ascii="Times New Roman" w:eastAsia="宋体" w:hAnsi="Times New Roman" w:cs="Times New Roman" w:hint="eastAsia"/>
          <w:kern w:val="0"/>
          <w:sz w:val="24"/>
          <w:szCs w:val="24"/>
        </w:rPr>
        <w:t>171-180</w:t>
      </w:r>
      <w:r w:rsidRPr="00236C65">
        <w:rPr>
          <w:rFonts w:ascii="Times New Roman" w:eastAsia="宋体" w:hAnsi="Times New Roman" w:cs="Times New Roman" w:hint="eastAsia"/>
          <w:kern w:val="0"/>
          <w:sz w:val="24"/>
          <w:szCs w:val="24"/>
        </w:rPr>
        <w:t>页</w:t>
      </w:r>
    </w:p>
    <w:p w:rsidR="00236C65" w:rsidRPr="00236C65" w:rsidRDefault="00236C65" w:rsidP="000F2C5B">
      <w:pPr>
        <w:widowControl/>
        <w:ind w:leftChars="354" w:left="743" w:firstLineChars="100" w:firstLine="234"/>
        <w:jc w:val="left"/>
        <w:rPr>
          <w:rFonts w:ascii="Times New Roman" w:eastAsia="宋体" w:hAnsi="Times New Roman" w:cs="Times New Roman"/>
          <w:spacing w:val="-3"/>
          <w:kern w:val="0"/>
          <w:sz w:val="24"/>
          <w:szCs w:val="24"/>
        </w:rPr>
      </w:pPr>
      <w:r w:rsidRPr="00236C65">
        <w:rPr>
          <w:rFonts w:ascii="Times New Roman" w:eastAsia="宋体" w:hAnsi="Times New Roman" w:cs="Times New Roman" w:hint="eastAsia"/>
          <w:spacing w:val="-3"/>
          <w:kern w:val="0"/>
          <w:sz w:val="24"/>
          <w:szCs w:val="24"/>
        </w:rPr>
        <w:t>——</w:t>
      </w:r>
      <w:r w:rsidRPr="00236C65">
        <w:rPr>
          <w:rFonts w:ascii="Times New Roman" w:eastAsia="宋体" w:hAnsi="Times New Roman" w:cs="Times New Roman"/>
          <w:spacing w:val="-3"/>
          <w:kern w:val="0"/>
          <w:sz w:val="24"/>
          <w:szCs w:val="24"/>
        </w:rPr>
        <w:t xml:space="preserve"> “</w:t>
      </w:r>
      <w:r w:rsidRPr="00236C65">
        <w:rPr>
          <w:rFonts w:ascii="Times New Roman" w:eastAsia="宋体" w:hAnsi="Times New Roman" w:cs="Times New Roman"/>
          <w:kern w:val="0"/>
          <w:sz w:val="24"/>
          <w:szCs w:val="24"/>
        </w:rPr>
        <w:t>经济学研究方法与中国经济学科发展</w:t>
      </w:r>
      <w:r w:rsidRPr="00236C65">
        <w:rPr>
          <w:rFonts w:ascii="Times New Roman" w:eastAsia="宋体" w:hAnsi="Times New Roman" w:cs="Times New Roman"/>
          <w:kern w:val="0"/>
          <w:sz w:val="24"/>
          <w:szCs w:val="24"/>
        </w:rPr>
        <w:t xml:space="preserve">” </w:t>
      </w:r>
      <w:r w:rsidRPr="00236C65">
        <w:rPr>
          <w:rFonts w:ascii="Times New Roman" w:eastAsia="宋体" w:hAnsi="Times New Roman" w:cs="Times New Roman" w:hint="eastAsia"/>
          <w:spacing w:val="-3"/>
          <w:kern w:val="0"/>
          <w:sz w:val="24"/>
          <w:szCs w:val="24"/>
        </w:rPr>
        <w:t>《本体与常无》，</w:t>
      </w:r>
      <w:r w:rsidRPr="00236C65">
        <w:rPr>
          <w:rFonts w:ascii="Times New Roman" w:eastAsia="宋体" w:hAnsi="Times New Roman" w:cs="Times New Roman" w:hint="eastAsia"/>
          <w:spacing w:val="-3"/>
          <w:kern w:val="0"/>
          <w:sz w:val="24"/>
          <w:szCs w:val="24"/>
        </w:rPr>
        <w:t>181-200</w:t>
      </w:r>
      <w:r w:rsidRPr="00236C65">
        <w:rPr>
          <w:rFonts w:ascii="Times New Roman" w:eastAsia="宋体" w:hAnsi="Times New Roman" w:cs="Times New Roman" w:hint="eastAsia"/>
          <w:spacing w:val="-3"/>
          <w:kern w:val="0"/>
          <w:sz w:val="24"/>
          <w:szCs w:val="24"/>
        </w:rPr>
        <w:t>页</w:t>
      </w:r>
    </w:p>
    <w:p w:rsidR="00236C65" w:rsidRPr="000F2C5B" w:rsidRDefault="00236C65" w:rsidP="000F2C5B">
      <w:pPr>
        <w:widowControl/>
        <w:tabs>
          <w:tab w:val="left" w:pos="-720"/>
          <w:tab w:val="left" w:pos="0"/>
        </w:tabs>
        <w:suppressAutoHyphens/>
        <w:ind w:left="720" w:hanging="720"/>
        <w:rPr>
          <w:rFonts w:ascii="Times New Roman" w:eastAsia="宋体" w:hAnsi="Times New Roman" w:cs="Times New Roman"/>
          <w:spacing w:val="-3"/>
          <w:kern w:val="0"/>
          <w:sz w:val="24"/>
          <w:szCs w:val="24"/>
        </w:rPr>
      </w:pPr>
      <w:r w:rsidRPr="00236C65">
        <w:rPr>
          <w:rFonts w:ascii="Times New Roman" w:eastAsia="宋体" w:hAnsi="Times New Roman" w:cs="Times New Roman"/>
          <w:spacing w:val="-3"/>
          <w:kern w:val="0"/>
          <w:sz w:val="24"/>
          <w:szCs w:val="24"/>
        </w:rPr>
        <w:tab/>
        <w:t xml:space="preserve">Becker, Gary S. </w:t>
      </w:r>
      <w:r w:rsidRPr="00236C65">
        <w:rPr>
          <w:rFonts w:ascii="Times New Roman" w:eastAsia="宋体" w:hAnsi="Times New Roman" w:cs="Times New Roman"/>
          <w:spacing w:val="-3"/>
          <w:kern w:val="0"/>
          <w:sz w:val="24"/>
          <w:szCs w:val="24"/>
          <w:u w:val="single"/>
        </w:rPr>
        <w:t>The Economic Approach to Human Behavior</w:t>
      </w:r>
      <w:r w:rsidRPr="00236C65">
        <w:rPr>
          <w:rFonts w:ascii="Times New Roman" w:eastAsia="宋体" w:hAnsi="Times New Roman" w:cs="Times New Roman"/>
          <w:spacing w:val="-3"/>
          <w:kern w:val="0"/>
          <w:sz w:val="24"/>
          <w:szCs w:val="24"/>
        </w:rPr>
        <w:t>, Chicago: University of Chicago Press, 1976, Chapter 1.</w:t>
      </w:r>
    </w:p>
    <w:p w:rsidR="00236C65" w:rsidRPr="00C22D5E" w:rsidRDefault="00236C65" w:rsidP="00C22D5E">
      <w:pPr>
        <w:widowControl/>
        <w:tabs>
          <w:tab w:val="left" w:pos="-720"/>
          <w:tab w:val="left" w:pos="0"/>
        </w:tabs>
        <w:suppressAutoHyphens/>
        <w:ind w:left="720" w:hanging="720"/>
        <w:rPr>
          <w:rFonts w:ascii="Times New Roman" w:eastAsia="宋体" w:hAnsi="Times New Roman" w:cs="Times New Roman"/>
          <w:spacing w:val="-3"/>
          <w:kern w:val="0"/>
          <w:sz w:val="24"/>
          <w:szCs w:val="24"/>
        </w:rPr>
      </w:pPr>
      <w:r w:rsidRPr="00236C65">
        <w:rPr>
          <w:rFonts w:ascii="Times New Roman" w:eastAsia="宋体" w:hAnsi="Times New Roman" w:cs="Times New Roman"/>
          <w:spacing w:val="-3"/>
          <w:kern w:val="0"/>
          <w:sz w:val="24"/>
          <w:szCs w:val="24"/>
        </w:rPr>
        <w:tab/>
        <w:t xml:space="preserve">Stigler, George J. and Becker, Gary S. “De Gustibus Non Est Disputandum,” </w:t>
      </w:r>
      <w:r w:rsidRPr="00236C65">
        <w:rPr>
          <w:rFonts w:ascii="Times New Roman" w:eastAsia="宋体" w:hAnsi="Times New Roman" w:cs="Times New Roman"/>
          <w:spacing w:val="-3"/>
          <w:kern w:val="0"/>
          <w:sz w:val="24"/>
          <w:szCs w:val="24"/>
          <w:u w:val="single"/>
        </w:rPr>
        <w:t>American Economic Review</w:t>
      </w:r>
      <w:r w:rsidRPr="00236C65">
        <w:rPr>
          <w:rFonts w:ascii="Times New Roman" w:eastAsia="宋体" w:hAnsi="Times New Roman" w:cs="Times New Roman"/>
          <w:spacing w:val="-3"/>
          <w:kern w:val="0"/>
          <w:sz w:val="24"/>
          <w:szCs w:val="24"/>
        </w:rPr>
        <w:t xml:space="preserve"> 67 (March 1997): 76-90.</w:t>
      </w:r>
    </w:p>
    <w:p w:rsidR="00854D8E" w:rsidRPr="00616728" w:rsidRDefault="00854D8E">
      <w:pPr>
        <w:rPr>
          <w:rFonts w:ascii="黑体" w:eastAsia="黑体" w:hAnsi="黑体" w:cs="Times New Roman"/>
          <w:b/>
          <w:sz w:val="24"/>
          <w:szCs w:val="24"/>
        </w:rPr>
      </w:pPr>
      <w:r w:rsidRPr="00616728">
        <w:rPr>
          <w:rFonts w:ascii="黑体" w:eastAsia="黑体" w:hAnsi="黑体" w:cs="Times New Roman" w:hint="eastAsia"/>
          <w:b/>
          <w:sz w:val="24"/>
          <w:szCs w:val="24"/>
        </w:rPr>
        <w:t xml:space="preserve"> 第二讲：新结构经济学思想框架</w:t>
      </w:r>
      <w:r w:rsidR="000D0610" w:rsidRPr="00616728">
        <w:rPr>
          <w:rFonts w:ascii="黑体" w:eastAsia="黑体" w:hAnsi="黑体" w:cs="Times New Roman" w:hint="eastAsia"/>
          <w:b/>
          <w:sz w:val="24"/>
          <w:szCs w:val="24"/>
        </w:rPr>
        <w:t>（主讲：林毅夫）</w:t>
      </w:r>
      <w:r w:rsidR="00373F4B" w:rsidRPr="00616728">
        <w:rPr>
          <w:rFonts w:ascii="黑体" w:eastAsia="黑体" w:hAnsi="黑体" w:cs="Times New Roman" w:hint="eastAsia"/>
          <w:b/>
          <w:sz w:val="24"/>
          <w:szCs w:val="24"/>
        </w:rPr>
        <w:t>（9月24日）</w:t>
      </w:r>
    </w:p>
    <w:p w:rsidR="00236C65" w:rsidRPr="000F2C5B" w:rsidRDefault="00236C65" w:rsidP="00236C65">
      <w:pPr>
        <w:tabs>
          <w:tab w:val="left" w:pos="3290"/>
        </w:tabs>
        <w:spacing w:line="400" w:lineRule="atLeast"/>
        <w:ind w:leftChars="350" w:left="735"/>
        <w:rPr>
          <w:rFonts w:ascii="Times New Roman" w:eastAsia="宋体" w:hAnsi="Times New Roman" w:cs="Times New Roman"/>
          <w:sz w:val="24"/>
          <w:szCs w:val="24"/>
        </w:rPr>
      </w:pPr>
      <w:r w:rsidRPr="000F2C5B">
        <w:rPr>
          <w:rFonts w:ascii="Times New Roman" w:eastAsia="宋体" w:hAnsi="Times New Roman" w:cs="Times New Roman" w:hint="eastAsia"/>
          <w:sz w:val="24"/>
          <w:szCs w:val="24"/>
        </w:rPr>
        <w:t>林毅夫，“中国的奇迹出版</w:t>
      </w:r>
      <w:r w:rsidRPr="000F2C5B">
        <w:rPr>
          <w:rFonts w:ascii="Times New Roman" w:eastAsia="宋体" w:hAnsi="Times New Roman" w:cs="Times New Roman" w:hint="eastAsia"/>
          <w:sz w:val="24"/>
          <w:szCs w:val="24"/>
        </w:rPr>
        <w:t>20</w:t>
      </w:r>
      <w:r w:rsidRPr="000F2C5B">
        <w:rPr>
          <w:rFonts w:ascii="Times New Roman" w:eastAsia="宋体" w:hAnsi="Times New Roman" w:cs="Times New Roman" w:hint="eastAsia"/>
          <w:sz w:val="24"/>
          <w:szCs w:val="24"/>
        </w:rPr>
        <w:t>周年重印序言”，《中国的奇迹：发展战略与经济改革》（增订版），格致出版社、上海三联出版社、上海人民出版社，</w:t>
      </w:r>
      <w:r w:rsidRPr="000F2C5B">
        <w:rPr>
          <w:rFonts w:ascii="Times New Roman" w:eastAsia="宋体" w:hAnsi="Times New Roman" w:cs="Times New Roman" w:hint="eastAsia"/>
          <w:sz w:val="24"/>
          <w:szCs w:val="24"/>
        </w:rPr>
        <w:t>2014.</w:t>
      </w:r>
    </w:p>
    <w:p w:rsidR="00236C65" w:rsidRPr="000F2C5B" w:rsidRDefault="00236C65" w:rsidP="00236C65">
      <w:pPr>
        <w:tabs>
          <w:tab w:val="left" w:pos="3290"/>
        </w:tabs>
        <w:spacing w:line="400" w:lineRule="atLeast"/>
        <w:ind w:leftChars="350" w:left="735"/>
        <w:rPr>
          <w:rFonts w:ascii="Times New Roman" w:eastAsia="宋体" w:hAnsi="Times New Roman" w:cs="Times New Roman"/>
          <w:sz w:val="24"/>
          <w:szCs w:val="24"/>
        </w:rPr>
      </w:pPr>
      <w:r w:rsidRPr="000F2C5B">
        <w:rPr>
          <w:rFonts w:ascii="Times New Roman" w:eastAsia="宋体" w:hAnsi="Times New Roman" w:cs="Times New Roman" w:hint="eastAsia"/>
          <w:sz w:val="24"/>
          <w:szCs w:val="24"/>
        </w:rPr>
        <w:t>林毅夫，“新结构经济学增订版序言”</w:t>
      </w:r>
      <w:r w:rsidRPr="000F2C5B">
        <w:rPr>
          <w:rFonts w:ascii="Times New Roman" w:eastAsia="宋体" w:hAnsi="Times New Roman" w:cs="Times New Roman" w:hint="eastAsia"/>
          <w:sz w:val="24"/>
          <w:szCs w:val="24"/>
        </w:rPr>
        <w:t xml:space="preserve">, </w:t>
      </w:r>
      <w:r w:rsidRPr="000F2C5B">
        <w:rPr>
          <w:rFonts w:ascii="Times New Roman" w:eastAsia="宋体" w:hAnsi="Times New Roman" w:cs="Times New Roman" w:hint="eastAsia"/>
          <w:sz w:val="24"/>
          <w:szCs w:val="24"/>
        </w:rPr>
        <w:t>新结构经济学：反思经济发展与政策的理论框</w:t>
      </w:r>
      <w:proofErr w:type="gramStart"/>
      <w:r w:rsidRPr="000F2C5B">
        <w:rPr>
          <w:rFonts w:ascii="Times New Roman" w:eastAsia="宋体" w:hAnsi="Times New Roman" w:cs="Times New Roman" w:hint="eastAsia"/>
          <w:sz w:val="24"/>
          <w:szCs w:val="24"/>
        </w:rPr>
        <w:t>》</w:t>
      </w:r>
      <w:proofErr w:type="gramEnd"/>
      <w:r w:rsidRPr="000F2C5B">
        <w:rPr>
          <w:rFonts w:ascii="Times New Roman" w:eastAsia="宋体" w:hAnsi="Times New Roman" w:cs="Times New Roman" w:hint="eastAsia"/>
          <w:sz w:val="24"/>
          <w:szCs w:val="24"/>
        </w:rPr>
        <w:t>（增订版），北京大学出版社，</w:t>
      </w:r>
      <w:r w:rsidRPr="000F2C5B">
        <w:rPr>
          <w:rFonts w:ascii="Times New Roman" w:eastAsia="宋体" w:hAnsi="Times New Roman" w:cs="Times New Roman" w:hint="eastAsia"/>
          <w:sz w:val="24"/>
          <w:szCs w:val="24"/>
        </w:rPr>
        <w:t>2014</w:t>
      </w:r>
      <w:r w:rsidRPr="000F2C5B">
        <w:rPr>
          <w:rFonts w:ascii="Times New Roman" w:eastAsia="宋体" w:hAnsi="Times New Roman" w:cs="Times New Roman" w:hint="eastAsia"/>
          <w:sz w:val="24"/>
          <w:szCs w:val="24"/>
        </w:rPr>
        <w:t>，</w:t>
      </w:r>
      <w:r w:rsidRPr="000F2C5B">
        <w:rPr>
          <w:rFonts w:ascii="Times New Roman" w:eastAsia="宋体" w:hAnsi="Times New Roman" w:cs="Times New Roman" w:hint="eastAsia"/>
          <w:sz w:val="24"/>
          <w:szCs w:val="24"/>
        </w:rPr>
        <w:t>1-14</w:t>
      </w:r>
      <w:r w:rsidRPr="000F2C5B">
        <w:rPr>
          <w:rFonts w:ascii="Times New Roman" w:eastAsia="宋体" w:hAnsi="Times New Roman" w:cs="Times New Roman" w:hint="eastAsia"/>
          <w:sz w:val="24"/>
          <w:szCs w:val="24"/>
        </w:rPr>
        <w:t>页。</w:t>
      </w:r>
    </w:p>
    <w:p w:rsidR="00236C65" w:rsidRPr="00C22D5E" w:rsidRDefault="00236C65" w:rsidP="00C22D5E">
      <w:pPr>
        <w:tabs>
          <w:tab w:val="left" w:pos="3290"/>
        </w:tabs>
        <w:spacing w:line="400" w:lineRule="atLeast"/>
        <w:ind w:leftChars="350" w:left="735"/>
        <w:rPr>
          <w:rFonts w:ascii="Times New Roman" w:eastAsia="宋体" w:hAnsi="Times New Roman" w:cs="Times New Roman"/>
          <w:sz w:val="24"/>
          <w:szCs w:val="24"/>
        </w:rPr>
      </w:pPr>
      <w:r w:rsidRPr="000F2C5B">
        <w:rPr>
          <w:rFonts w:ascii="Times New Roman" w:eastAsia="宋体" w:hAnsi="Times New Roman" w:cs="Times New Roman" w:hint="eastAsia"/>
          <w:sz w:val="24"/>
          <w:szCs w:val="24"/>
        </w:rPr>
        <w:t>林毅夫</w:t>
      </w:r>
      <w:r w:rsidRPr="000F2C5B">
        <w:rPr>
          <w:rFonts w:ascii="Times New Roman" w:eastAsia="宋体" w:hAnsi="Times New Roman" w:cs="Times New Roman" w:hint="eastAsia"/>
          <w:sz w:val="24"/>
          <w:szCs w:val="24"/>
        </w:rPr>
        <w:t>,</w:t>
      </w:r>
      <w:r w:rsidRPr="000F2C5B">
        <w:rPr>
          <w:rFonts w:ascii="Times New Roman" w:eastAsia="宋体" w:hAnsi="Times New Roman" w:cs="Times New Roman" w:hint="eastAsia"/>
          <w:sz w:val="24"/>
          <w:szCs w:val="24"/>
        </w:rPr>
        <w:t>“新结构经济学：反思发展问题的一个理论框架”</w:t>
      </w:r>
      <w:r w:rsidRPr="000F2C5B">
        <w:rPr>
          <w:rFonts w:ascii="Times New Roman" w:eastAsia="宋体" w:hAnsi="Times New Roman" w:cs="Times New Roman" w:hint="eastAsia"/>
          <w:sz w:val="24"/>
          <w:szCs w:val="24"/>
        </w:rPr>
        <w:t xml:space="preserve"> </w:t>
      </w:r>
      <w:r w:rsidRPr="000F2C5B">
        <w:rPr>
          <w:rFonts w:ascii="Times New Roman" w:eastAsia="宋体" w:hAnsi="Times New Roman" w:cs="Times New Roman" w:hint="eastAsia"/>
          <w:sz w:val="24"/>
          <w:szCs w:val="24"/>
        </w:rPr>
        <w:t>（包括评论</w:t>
      </w:r>
      <w:r w:rsidRPr="000F2C5B">
        <w:rPr>
          <w:rFonts w:ascii="Times New Roman" w:eastAsia="宋体" w:hAnsi="Times New Roman" w:cs="Times New Roman" w:hint="eastAsia"/>
          <w:sz w:val="24"/>
          <w:szCs w:val="24"/>
        </w:rPr>
        <w:t>I</w:t>
      </w:r>
      <w:r w:rsidRPr="000F2C5B">
        <w:rPr>
          <w:rFonts w:ascii="Times New Roman" w:eastAsia="宋体" w:hAnsi="Times New Roman" w:cs="Times New Roman" w:hint="eastAsia"/>
          <w:sz w:val="24"/>
          <w:szCs w:val="24"/>
        </w:rPr>
        <w:t>、</w:t>
      </w:r>
      <w:r w:rsidRPr="000F2C5B">
        <w:rPr>
          <w:rFonts w:ascii="Times New Roman" w:eastAsia="宋体" w:hAnsi="Times New Roman" w:cs="Times New Roman" w:hint="eastAsia"/>
          <w:sz w:val="24"/>
          <w:szCs w:val="24"/>
        </w:rPr>
        <w:t>II</w:t>
      </w:r>
      <w:r w:rsidRPr="000F2C5B">
        <w:rPr>
          <w:rFonts w:ascii="Times New Roman" w:eastAsia="宋体" w:hAnsi="Times New Roman" w:cs="Times New Roman" w:hint="eastAsia"/>
          <w:sz w:val="24"/>
          <w:szCs w:val="24"/>
        </w:rPr>
        <w:t>和回应</w:t>
      </w:r>
      <w:r w:rsidRPr="000F2C5B">
        <w:rPr>
          <w:rFonts w:ascii="Times New Roman" w:eastAsia="宋体" w:hAnsi="Times New Roman" w:cs="Times New Roman" w:hint="eastAsia"/>
          <w:sz w:val="24"/>
          <w:szCs w:val="24"/>
        </w:rPr>
        <w:t>I</w:t>
      </w:r>
      <w:r w:rsidRPr="000F2C5B">
        <w:rPr>
          <w:rFonts w:ascii="Times New Roman" w:eastAsia="宋体" w:hAnsi="Times New Roman" w:cs="Times New Roman" w:hint="eastAsia"/>
          <w:sz w:val="24"/>
          <w:szCs w:val="24"/>
        </w:rPr>
        <w:t>、</w:t>
      </w:r>
      <w:r w:rsidRPr="000F2C5B">
        <w:rPr>
          <w:rFonts w:ascii="Times New Roman" w:eastAsia="宋体" w:hAnsi="Times New Roman" w:cs="Times New Roman" w:hint="eastAsia"/>
          <w:sz w:val="24"/>
          <w:szCs w:val="24"/>
        </w:rPr>
        <w:t>II</w:t>
      </w:r>
      <w:r w:rsidRPr="000F2C5B">
        <w:rPr>
          <w:rFonts w:ascii="Times New Roman" w:eastAsia="宋体" w:hAnsi="Times New Roman" w:cs="Times New Roman" w:hint="eastAsia"/>
          <w:sz w:val="24"/>
          <w:szCs w:val="24"/>
        </w:rPr>
        <w:t>），《新结构经济学：反思经济发展与政策的理论框》（增订版）北京大</w:t>
      </w:r>
      <w:r w:rsidRPr="00C22D5E">
        <w:rPr>
          <w:rFonts w:ascii="Times New Roman" w:eastAsia="宋体" w:hAnsi="Times New Roman" w:cs="Times New Roman" w:hint="eastAsia"/>
          <w:sz w:val="24"/>
          <w:szCs w:val="24"/>
        </w:rPr>
        <w:t>学出版社，</w:t>
      </w:r>
      <w:r w:rsidRPr="00C22D5E">
        <w:rPr>
          <w:rFonts w:ascii="Times New Roman" w:eastAsia="宋体" w:hAnsi="Times New Roman" w:cs="Times New Roman" w:hint="eastAsia"/>
          <w:sz w:val="24"/>
          <w:szCs w:val="24"/>
        </w:rPr>
        <w:t>2014</w:t>
      </w:r>
      <w:r w:rsidRPr="00C22D5E">
        <w:rPr>
          <w:rFonts w:ascii="Times New Roman" w:eastAsia="宋体" w:hAnsi="Times New Roman" w:cs="Times New Roman" w:hint="eastAsia"/>
          <w:sz w:val="24"/>
          <w:szCs w:val="24"/>
        </w:rPr>
        <w:t>，</w:t>
      </w:r>
      <w:r w:rsidRPr="00C22D5E">
        <w:rPr>
          <w:rFonts w:ascii="Times New Roman" w:eastAsia="宋体" w:hAnsi="Times New Roman" w:cs="Times New Roman" w:hint="eastAsia"/>
          <w:sz w:val="24"/>
          <w:szCs w:val="24"/>
        </w:rPr>
        <w:t>9-130</w:t>
      </w:r>
      <w:r w:rsidRPr="00C22D5E">
        <w:rPr>
          <w:rFonts w:ascii="Times New Roman" w:eastAsia="宋体" w:hAnsi="Times New Roman" w:cs="Times New Roman" w:hint="eastAsia"/>
          <w:sz w:val="24"/>
          <w:szCs w:val="24"/>
        </w:rPr>
        <w:t>页。</w:t>
      </w:r>
    </w:p>
    <w:p w:rsidR="00572928" w:rsidRPr="00616728" w:rsidRDefault="00244129">
      <w:pPr>
        <w:rPr>
          <w:rFonts w:ascii="黑体" w:eastAsia="黑体" w:hAnsi="黑体" w:cs="Times New Roman"/>
          <w:b/>
          <w:sz w:val="24"/>
          <w:szCs w:val="24"/>
        </w:rPr>
      </w:pPr>
      <w:r w:rsidRPr="00616728">
        <w:rPr>
          <w:rFonts w:ascii="黑体" w:eastAsia="黑体" w:hAnsi="黑体" w:cs="Times New Roman"/>
          <w:b/>
          <w:sz w:val="24"/>
          <w:szCs w:val="24"/>
        </w:rPr>
        <w:t>第三至</w:t>
      </w:r>
      <w:r w:rsidRPr="00616728">
        <w:rPr>
          <w:rFonts w:ascii="黑体" w:eastAsia="黑体" w:hAnsi="黑体" w:cs="Times New Roman" w:hint="eastAsia"/>
          <w:b/>
          <w:sz w:val="24"/>
          <w:szCs w:val="24"/>
        </w:rPr>
        <w:t>四</w:t>
      </w:r>
      <w:r w:rsidR="00042992" w:rsidRPr="00616728">
        <w:rPr>
          <w:rFonts w:ascii="黑体" w:eastAsia="黑体" w:hAnsi="黑体" w:cs="Times New Roman"/>
          <w:b/>
          <w:sz w:val="24"/>
          <w:szCs w:val="24"/>
        </w:rPr>
        <w:t>讲：新结构经济学原理及其应用I</w:t>
      </w:r>
      <w:r w:rsidR="00042992" w:rsidRPr="00616728">
        <w:rPr>
          <w:rFonts w:ascii="黑体" w:eastAsia="黑体" w:hAnsi="黑体" w:cs="Times New Roman" w:hint="eastAsia"/>
          <w:b/>
          <w:sz w:val="24"/>
          <w:szCs w:val="24"/>
        </w:rPr>
        <w:t>：</w:t>
      </w:r>
      <w:r w:rsidRPr="00616728">
        <w:rPr>
          <w:rFonts w:ascii="黑体" w:eastAsia="黑体" w:hAnsi="黑体" w:cs="Times New Roman" w:hint="eastAsia"/>
          <w:b/>
          <w:sz w:val="24"/>
          <w:szCs w:val="24"/>
        </w:rPr>
        <w:t>可变</w:t>
      </w:r>
      <w:r w:rsidR="00042992" w:rsidRPr="00616728">
        <w:rPr>
          <w:rFonts w:ascii="黑体" w:eastAsia="黑体" w:hAnsi="黑体" w:cs="Times New Roman" w:hint="eastAsia"/>
          <w:b/>
          <w:sz w:val="24"/>
          <w:szCs w:val="24"/>
        </w:rPr>
        <w:t>总量函数分析方法</w:t>
      </w:r>
      <w:r w:rsidR="00572928" w:rsidRPr="00616728">
        <w:rPr>
          <w:rFonts w:ascii="黑体" w:eastAsia="黑体" w:hAnsi="黑体" w:cs="Times New Roman" w:hint="eastAsia"/>
          <w:b/>
          <w:sz w:val="24"/>
          <w:szCs w:val="24"/>
        </w:rPr>
        <w:t>（</w:t>
      </w:r>
      <w:r w:rsidR="00070493">
        <w:rPr>
          <w:rFonts w:ascii="黑体" w:eastAsia="黑体" w:hAnsi="黑体" w:cs="Times New Roman" w:hint="eastAsia"/>
          <w:b/>
          <w:sz w:val="24"/>
          <w:szCs w:val="24"/>
        </w:rPr>
        <w:t>主讲：付才辉</w:t>
      </w:r>
      <w:r w:rsidR="00572928" w:rsidRPr="00616728">
        <w:rPr>
          <w:rFonts w:ascii="黑体" w:eastAsia="黑体" w:hAnsi="黑体" w:cs="Times New Roman" w:hint="eastAsia"/>
          <w:b/>
          <w:sz w:val="24"/>
          <w:szCs w:val="24"/>
        </w:rPr>
        <w:t>）</w:t>
      </w:r>
    </w:p>
    <w:p w:rsidR="001D0227" w:rsidRPr="00070493" w:rsidRDefault="001D0227">
      <w:pPr>
        <w:rPr>
          <w:rFonts w:ascii="黑体" w:eastAsia="黑体" w:hAnsi="黑体" w:cs="Times New Roman"/>
          <w:sz w:val="24"/>
          <w:szCs w:val="24"/>
        </w:rPr>
      </w:pPr>
      <w:r w:rsidRPr="00C22D5E">
        <w:rPr>
          <w:rFonts w:ascii="Times New Roman" w:hAnsi="Times New Roman" w:cs="Times New Roman" w:hint="eastAsia"/>
          <w:sz w:val="24"/>
          <w:szCs w:val="24"/>
        </w:rPr>
        <w:t xml:space="preserve">           </w:t>
      </w:r>
      <w:r w:rsidRPr="00070493">
        <w:rPr>
          <w:rFonts w:ascii="黑体" w:eastAsia="黑体" w:hAnsi="黑体" w:cs="Times New Roman" w:hint="eastAsia"/>
          <w:sz w:val="24"/>
          <w:szCs w:val="24"/>
        </w:rPr>
        <w:t xml:space="preserve"> 第三讲：结构变迁的价格理论</w:t>
      </w:r>
      <w:r w:rsidR="00C43FFA" w:rsidRPr="00070493">
        <w:rPr>
          <w:rFonts w:ascii="黑体" w:eastAsia="黑体" w:hAnsi="黑体" w:cs="Times New Roman" w:hint="eastAsia"/>
          <w:sz w:val="24"/>
          <w:szCs w:val="24"/>
        </w:rPr>
        <w:t>：</w:t>
      </w:r>
      <w:r w:rsidRPr="00070493">
        <w:rPr>
          <w:rFonts w:ascii="黑体" w:eastAsia="黑体" w:hAnsi="黑体" w:cs="Times New Roman" w:hint="eastAsia"/>
          <w:sz w:val="24"/>
          <w:szCs w:val="24"/>
        </w:rPr>
        <w:t>禀赋结构的供给与需求</w:t>
      </w:r>
      <w:r w:rsidR="000D0610" w:rsidRPr="00070493">
        <w:rPr>
          <w:rFonts w:ascii="黑体" w:eastAsia="黑体" w:hAnsi="黑体" w:cs="Times New Roman" w:hint="eastAsia"/>
          <w:sz w:val="24"/>
          <w:szCs w:val="24"/>
        </w:rPr>
        <w:t>（10月8日）</w:t>
      </w:r>
    </w:p>
    <w:p w:rsidR="00070493" w:rsidRDefault="00070493">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主讲人：付才辉，北京大学国家发展研究院博士后研究员</w:t>
      </w:r>
    </w:p>
    <w:p w:rsidR="00070493" w:rsidRPr="00070493" w:rsidRDefault="00070493">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预先阅读资料：《新结构经济学导论》（上册）（第一次课堂现场发放打印版讲义）</w:t>
      </w:r>
    </w:p>
    <w:p w:rsidR="001D0227" w:rsidRPr="00070493" w:rsidRDefault="001D0227">
      <w:pPr>
        <w:rPr>
          <w:rFonts w:ascii="黑体" w:eastAsia="黑体" w:hAnsi="黑体" w:cs="Times New Roman"/>
          <w:sz w:val="24"/>
          <w:szCs w:val="24"/>
        </w:rPr>
      </w:pPr>
      <w:r w:rsidRPr="00C22D5E">
        <w:rPr>
          <w:rFonts w:ascii="Times New Roman" w:hAnsi="Times New Roman" w:cs="Times New Roman" w:hint="eastAsia"/>
          <w:sz w:val="24"/>
          <w:szCs w:val="24"/>
        </w:rPr>
        <w:t xml:space="preserve">            </w:t>
      </w:r>
      <w:r w:rsidRPr="00070493">
        <w:rPr>
          <w:rFonts w:ascii="黑体" w:eastAsia="黑体" w:hAnsi="黑体" w:cs="Times New Roman" w:hint="eastAsia"/>
          <w:sz w:val="24"/>
          <w:szCs w:val="24"/>
        </w:rPr>
        <w:t>第四讲：新结构经济学增长核算与发展核算</w:t>
      </w:r>
      <w:r w:rsidR="000D0610" w:rsidRPr="00070493">
        <w:rPr>
          <w:rFonts w:ascii="黑体" w:eastAsia="黑体" w:hAnsi="黑体" w:cs="Times New Roman" w:hint="eastAsia"/>
          <w:sz w:val="24"/>
          <w:szCs w:val="24"/>
        </w:rPr>
        <w:t>（时间待定）</w:t>
      </w:r>
    </w:p>
    <w:p w:rsidR="00042992" w:rsidRPr="00616728" w:rsidRDefault="00244129">
      <w:pPr>
        <w:rPr>
          <w:rFonts w:ascii="黑体" w:eastAsia="黑体" w:hAnsi="黑体" w:cs="Times New Roman"/>
          <w:b/>
          <w:sz w:val="24"/>
          <w:szCs w:val="24"/>
        </w:rPr>
      </w:pPr>
      <w:r w:rsidRPr="00616728">
        <w:rPr>
          <w:rFonts w:ascii="黑体" w:eastAsia="黑体" w:hAnsi="黑体" w:cs="Times New Roman"/>
          <w:b/>
          <w:sz w:val="24"/>
          <w:szCs w:val="24"/>
        </w:rPr>
        <w:t>第</w:t>
      </w:r>
      <w:r w:rsidRPr="00616728">
        <w:rPr>
          <w:rFonts w:ascii="黑体" w:eastAsia="黑体" w:hAnsi="黑体" w:cs="Times New Roman" w:hint="eastAsia"/>
          <w:b/>
          <w:sz w:val="24"/>
          <w:szCs w:val="24"/>
        </w:rPr>
        <w:t>五</w:t>
      </w:r>
      <w:r w:rsidRPr="00616728">
        <w:rPr>
          <w:rFonts w:ascii="黑体" w:eastAsia="黑体" w:hAnsi="黑体" w:cs="Times New Roman"/>
          <w:b/>
          <w:sz w:val="24"/>
          <w:szCs w:val="24"/>
        </w:rPr>
        <w:t>至</w:t>
      </w:r>
      <w:r w:rsidR="00B47480" w:rsidRPr="00616728">
        <w:rPr>
          <w:rFonts w:ascii="黑体" w:eastAsia="黑体" w:hAnsi="黑体" w:cs="Times New Roman" w:hint="eastAsia"/>
          <w:b/>
          <w:sz w:val="24"/>
          <w:szCs w:val="24"/>
        </w:rPr>
        <w:t>七</w:t>
      </w:r>
      <w:r w:rsidR="00042992" w:rsidRPr="00616728">
        <w:rPr>
          <w:rFonts w:ascii="黑体" w:eastAsia="黑体" w:hAnsi="黑体" w:cs="Times New Roman"/>
          <w:b/>
          <w:sz w:val="24"/>
          <w:szCs w:val="24"/>
        </w:rPr>
        <w:t>讲：新结构经济学原理及其应用II</w:t>
      </w:r>
      <w:r w:rsidR="00042992" w:rsidRPr="00616728">
        <w:rPr>
          <w:rFonts w:ascii="黑体" w:eastAsia="黑体" w:hAnsi="黑体" w:cs="Times New Roman" w:hint="eastAsia"/>
          <w:b/>
          <w:sz w:val="24"/>
          <w:szCs w:val="24"/>
        </w:rPr>
        <w:t>：产业动态分析方法</w:t>
      </w:r>
      <w:r w:rsidR="00572928" w:rsidRPr="00616728">
        <w:rPr>
          <w:rFonts w:ascii="黑体" w:eastAsia="黑体" w:hAnsi="黑体" w:cs="Times New Roman" w:hint="eastAsia"/>
          <w:b/>
          <w:sz w:val="24"/>
          <w:szCs w:val="24"/>
        </w:rPr>
        <w:t>（主讲：王勇）</w:t>
      </w:r>
    </w:p>
    <w:p w:rsidR="0013219B" w:rsidRPr="00222589" w:rsidRDefault="0013219B">
      <w:pPr>
        <w:rPr>
          <w:rFonts w:ascii="Times New Roman" w:hAnsi="Times New Roman" w:cs="Times New Roman"/>
          <w:sz w:val="24"/>
          <w:szCs w:val="24"/>
        </w:rPr>
      </w:pPr>
      <w:r w:rsidRPr="00222589">
        <w:rPr>
          <w:rFonts w:ascii="Times New Roman" w:hAnsi="Times New Roman" w:cs="Times New Roman" w:hint="eastAsia"/>
          <w:sz w:val="24"/>
          <w:szCs w:val="24"/>
        </w:rPr>
        <w:t xml:space="preserve">            </w:t>
      </w:r>
      <w:r w:rsidRPr="00222589">
        <w:rPr>
          <w:rFonts w:ascii="Times New Roman" w:hAnsi="Times New Roman" w:cs="Times New Roman" w:hint="eastAsia"/>
          <w:sz w:val="24"/>
          <w:szCs w:val="24"/>
        </w:rPr>
        <w:t>第五讲：高级增长理论专题（结构变迁的非平衡增长理论）</w:t>
      </w:r>
      <w:r w:rsidR="00A54DE9" w:rsidRPr="00222589">
        <w:rPr>
          <w:rFonts w:ascii="Times New Roman" w:hAnsi="Times New Roman" w:cs="Times New Roman" w:hint="eastAsia"/>
          <w:sz w:val="24"/>
          <w:szCs w:val="24"/>
        </w:rPr>
        <w:t>（</w:t>
      </w:r>
      <w:r w:rsidR="00A54DE9" w:rsidRPr="00222589">
        <w:rPr>
          <w:rFonts w:ascii="Times New Roman" w:hAnsi="Times New Roman" w:cs="Times New Roman" w:hint="eastAsia"/>
          <w:sz w:val="24"/>
          <w:szCs w:val="24"/>
        </w:rPr>
        <w:t>12</w:t>
      </w:r>
      <w:r w:rsidR="00A54DE9" w:rsidRPr="00222589">
        <w:rPr>
          <w:rFonts w:ascii="Times New Roman" w:hAnsi="Times New Roman" w:cs="Times New Roman" w:hint="eastAsia"/>
          <w:sz w:val="24"/>
          <w:szCs w:val="24"/>
        </w:rPr>
        <w:t>月</w:t>
      </w:r>
      <w:r w:rsidR="00A54DE9" w:rsidRPr="00222589">
        <w:rPr>
          <w:rFonts w:ascii="Times New Roman" w:hAnsi="Times New Roman" w:cs="Times New Roman" w:hint="eastAsia"/>
          <w:sz w:val="24"/>
          <w:szCs w:val="24"/>
        </w:rPr>
        <w:t>17</w:t>
      </w:r>
      <w:r w:rsidR="00A54DE9" w:rsidRPr="00222589">
        <w:rPr>
          <w:rFonts w:ascii="Times New Roman" w:hAnsi="Times New Roman" w:cs="Times New Roman" w:hint="eastAsia"/>
          <w:sz w:val="24"/>
          <w:szCs w:val="24"/>
        </w:rPr>
        <w:t>日）</w:t>
      </w:r>
    </w:p>
    <w:p w:rsidR="0013219B" w:rsidRPr="00222589" w:rsidRDefault="0013219B">
      <w:pPr>
        <w:rPr>
          <w:rFonts w:ascii="Times New Roman" w:hAnsi="Times New Roman" w:cs="Times New Roman"/>
          <w:sz w:val="24"/>
          <w:szCs w:val="24"/>
        </w:rPr>
      </w:pPr>
      <w:r w:rsidRPr="00222589">
        <w:rPr>
          <w:rFonts w:ascii="Times New Roman" w:hAnsi="Times New Roman" w:cs="Times New Roman" w:hint="eastAsia"/>
          <w:sz w:val="24"/>
          <w:szCs w:val="24"/>
        </w:rPr>
        <w:t xml:space="preserve">            </w:t>
      </w:r>
      <w:r w:rsidRPr="00222589">
        <w:rPr>
          <w:rFonts w:ascii="Times New Roman" w:hAnsi="Times New Roman" w:cs="Times New Roman" w:hint="eastAsia"/>
          <w:sz w:val="24"/>
          <w:szCs w:val="24"/>
        </w:rPr>
        <w:t>第六讲：禀赋结构、产业动态与经济增长</w:t>
      </w:r>
      <w:r w:rsidR="00A54DE9" w:rsidRPr="00222589">
        <w:rPr>
          <w:rFonts w:ascii="Times New Roman" w:hAnsi="Times New Roman" w:cs="Times New Roman" w:hint="eastAsia"/>
          <w:sz w:val="24"/>
          <w:szCs w:val="24"/>
        </w:rPr>
        <w:t>（</w:t>
      </w:r>
      <w:r w:rsidR="00A54DE9" w:rsidRPr="00222589">
        <w:rPr>
          <w:rFonts w:ascii="Times New Roman" w:hAnsi="Times New Roman" w:cs="Times New Roman" w:hint="eastAsia"/>
          <w:sz w:val="24"/>
          <w:szCs w:val="24"/>
        </w:rPr>
        <w:t>12</w:t>
      </w:r>
      <w:r w:rsidR="00A54DE9" w:rsidRPr="00222589">
        <w:rPr>
          <w:rFonts w:ascii="Times New Roman" w:hAnsi="Times New Roman" w:cs="Times New Roman" w:hint="eastAsia"/>
          <w:sz w:val="24"/>
          <w:szCs w:val="24"/>
        </w:rPr>
        <w:t>月</w:t>
      </w:r>
      <w:r w:rsidR="00A54DE9" w:rsidRPr="00222589">
        <w:rPr>
          <w:rFonts w:ascii="Times New Roman" w:hAnsi="Times New Roman" w:cs="Times New Roman" w:hint="eastAsia"/>
          <w:sz w:val="24"/>
          <w:szCs w:val="24"/>
        </w:rPr>
        <w:t>24</w:t>
      </w:r>
      <w:r w:rsidR="00A54DE9" w:rsidRPr="00222589">
        <w:rPr>
          <w:rFonts w:ascii="Times New Roman" w:hAnsi="Times New Roman" w:cs="Times New Roman" w:hint="eastAsia"/>
          <w:sz w:val="24"/>
          <w:szCs w:val="24"/>
        </w:rPr>
        <w:t>日）</w:t>
      </w:r>
    </w:p>
    <w:p w:rsidR="0013219B" w:rsidRPr="00222589" w:rsidRDefault="0013219B">
      <w:pPr>
        <w:rPr>
          <w:rFonts w:ascii="Times New Roman" w:hAnsi="Times New Roman" w:cs="Times New Roman"/>
          <w:sz w:val="24"/>
          <w:szCs w:val="24"/>
        </w:rPr>
      </w:pPr>
      <w:r w:rsidRPr="00222589">
        <w:rPr>
          <w:rFonts w:ascii="Times New Roman" w:hAnsi="Times New Roman" w:cs="Times New Roman" w:hint="eastAsia"/>
          <w:sz w:val="24"/>
          <w:szCs w:val="24"/>
        </w:rPr>
        <w:t xml:space="preserve">            </w:t>
      </w:r>
      <w:r w:rsidRPr="00222589">
        <w:rPr>
          <w:rFonts w:ascii="Times New Roman" w:hAnsi="Times New Roman" w:cs="Times New Roman" w:hint="eastAsia"/>
          <w:sz w:val="24"/>
          <w:szCs w:val="24"/>
        </w:rPr>
        <w:t>第七讲：动态结构分析方法应用（相关议题均可）</w:t>
      </w:r>
      <w:r w:rsidR="00A54DE9" w:rsidRPr="00222589">
        <w:rPr>
          <w:rFonts w:ascii="Times New Roman" w:hAnsi="Times New Roman" w:cs="Times New Roman" w:hint="eastAsia"/>
          <w:sz w:val="24"/>
          <w:szCs w:val="24"/>
        </w:rPr>
        <w:t>（</w:t>
      </w:r>
      <w:r w:rsidR="00A54DE9" w:rsidRPr="00222589">
        <w:rPr>
          <w:rFonts w:ascii="Times New Roman" w:hAnsi="Times New Roman" w:cs="Times New Roman" w:hint="eastAsia"/>
          <w:sz w:val="24"/>
          <w:szCs w:val="24"/>
        </w:rPr>
        <w:t>12</w:t>
      </w:r>
      <w:r w:rsidR="00A54DE9" w:rsidRPr="00222589">
        <w:rPr>
          <w:rFonts w:ascii="Times New Roman" w:hAnsi="Times New Roman" w:cs="Times New Roman" w:hint="eastAsia"/>
          <w:sz w:val="24"/>
          <w:szCs w:val="24"/>
        </w:rPr>
        <w:t>月</w:t>
      </w:r>
      <w:r w:rsidR="00A54DE9" w:rsidRPr="00222589">
        <w:rPr>
          <w:rFonts w:ascii="Times New Roman" w:hAnsi="Times New Roman" w:cs="Times New Roman" w:hint="eastAsia"/>
          <w:sz w:val="24"/>
          <w:szCs w:val="24"/>
        </w:rPr>
        <w:t>31</w:t>
      </w:r>
      <w:r w:rsidR="00A54DE9" w:rsidRPr="00222589">
        <w:rPr>
          <w:rFonts w:ascii="Times New Roman" w:hAnsi="Times New Roman" w:cs="Times New Roman" w:hint="eastAsia"/>
          <w:sz w:val="24"/>
          <w:szCs w:val="24"/>
        </w:rPr>
        <w:t>日）</w:t>
      </w:r>
    </w:p>
    <w:p w:rsidR="00B510FF" w:rsidRDefault="00B510FF" w:rsidP="00B510FF">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主讲人：王勇，香港科技大学经济系助理教授</w:t>
      </w:r>
    </w:p>
    <w:p w:rsidR="00B510FF" w:rsidRPr="00222589" w:rsidRDefault="00B510FF" w:rsidP="00B510FF">
      <w:pPr>
        <w:ind w:firstLineChars="300" w:firstLine="720"/>
        <w:rPr>
          <w:rFonts w:ascii="Times New Roman" w:hAnsi="Times New Roman" w:cs="Times New Roman"/>
          <w:sz w:val="24"/>
          <w:szCs w:val="24"/>
        </w:rPr>
      </w:pPr>
      <w:r>
        <w:rPr>
          <w:rFonts w:ascii="Times New Roman" w:hAnsi="Times New Roman" w:cs="Times New Roman" w:hint="eastAsia"/>
          <w:sz w:val="24"/>
          <w:szCs w:val="24"/>
        </w:rPr>
        <w:t>联系方式：</w:t>
      </w:r>
      <w:r>
        <w:rPr>
          <w:rFonts w:ascii="Times New Roman" w:hAnsi="Times New Roman" w:cs="Times New Roman"/>
          <w:sz w:val="24"/>
          <w:szCs w:val="24"/>
        </w:rPr>
        <w:t xml:space="preserve">Email: </w:t>
      </w:r>
      <w:hyperlink r:id="rId7" w:history="1">
        <w:r w:rsidRPr="002C6EEB">
          <w:rPr>
            <w:rStyle w:val="a5"/>
            <w:rFonts w:ascii="Times New Roman" w:hAnsi="Times New Roman" w:cs="Times New Roman"/>
            <w:sz w:val="24"/>
            <w:szCs w:val="24"/>
          </w:rPr>
          <w:t>yongwang@ust.hk</w:t>
        </w:r>
        <w:r w:rsidRPr="002C6EEB">
          <w:rPr>
            <w:rStyle w:val="a5"/>
            <w:rFonts w:ascii="Times New Roman" w:hAnsi="Times New Roman" w:cs="Times New Roman" w:hint="eastAsia"/>
            <w:sz w:val="24"/>
            <w:szCs w:val="24"/>
          </w:rPr>
          <w:t>（</w:t>
        </w:r>
        <w:r w:rsidRPr="002C6EEB">
          <w:rPr>
            <w:rStyle w:val="a5"/>
            <w:rFonts w:ascii="Times New Roman" w:hAnsi="Times New Roman" w:cs="Times New Roman" w:hint="eastAsia"/>
            <w:sz w:val="24"/>
            <w:szCs w:val="24"/>
          </w:rPr>
          <w:t>12</w:t>
        </w:r>
        <w:r w:rsidRPr="002C6EEB">
          <w:rPr>
            <w:rStyle w:val="a5"/>
            <w:rFonts w:ascii="Times New Roman" w:hAnsi="Times New Roman" w:cs="Times New Roman" w:hint="eastAsia"/>
            <w:sz w:val="24"/>
            <w:szCs w:val="24"/>
          </w:rPr>
          <w:t>月</w:t>
        </w:r>
        <w:r w:rsidRPr="002C6EEB">
          <w:rPr>
            <w:rStyle w:val="a5"/>
            <w:rFonts w:ascii="Times New Roman" w:hAnsi="Times New Roman" w:cs="Times New Roman" w:hint="eastAsia"/>
            <w:sz w:val="24"/>
            <w:szCs w:val="24"/>
          </w:rPr>
          <w:t>17</w:t>
        </w:r>
        <w:r w:rsidRPr="002C6EEB">
          <w:rPr>
            <w:rStyle w:val="a5"/>
            <w:rFonts w:ascii="Times New Roman" w:hAnsi="Times New Roman" w:cs="Times New Roman" w:hint="eastAsia"/>
            <w:sz w:val="24"/>
            <w:szCs w:val="24"/>
          </w:rPr>
          <w:t>日到</w:t>
        </w:r>
        <w:r w:rsidRPr="002C6EEB">
          <w:rPr>
            <w:rStyle w:val="a5"/>
            <w:rFonts w:ascii="Times New Roman" w:hAnsi="Times New Roman" w:cs="Times New Roman" w:hint="eastAsia"/>
            <w:sz w:val="24"/>
            <w:szCs w:val="24"/>
          </w:rPr>
          <w:t>31</w:t>
        </w:r>
      </w:hyperlink>
      <w:r>
        <w:rPr>
          <w:rFonts w:ascii="Times New Roman" w:hAnsi="Times New Roman" w:cs="Times New Roman" w:hint="eastAsia"/>
          <w:sz w:val="24"/>
          <w:szCs w:val="24"/>
        </w:rPr>
        <w:t>日可预约答疑讨论时间）</w:t>
      </w:r>
    </w:p>
    <w:p w:rsidR="00222589" w:rsidRPr="00222589" w:rsidRDefault="00222589" w:rsidP="00B510FF">
      <w:pPr>
        <w:ind w:firstLineChars="300" w:firstLine="720"/>
        <w:rPr>
          <w:rFonts w:ascii="Times New Roman" w:hAnsi="Times New Roman" w:cs="Times New Roman"/>
          <w:sz w:val="24"/>
          <w:szCs w:val="24"/>
        </w:rPr>
      </w:pPr>
      <w:r>
        <w:rPr>
          <w:rFonts w:ascii="Times New Roman" w:hAnsi="Times New Roman" w:cs="Times New Roman" w:hint="eastAsia"/>
          <w:sz w:val="24"/>
          <w:szCs w:val="24"/>
        </w:rPr>
        <w:t>预先阅读</w:t>
      </w:r>
      <w:r w:rsidRPr="00222589">
        <w:rPr>
          <w:rFonts w:ascii="Times New Roman" w:hAnsi="Times New Roman" w:cs="Times New Roman" w:hint="eastAsia"/>
          <w:sz w:val="24"/>
          <w:szCs w:val="24"/>
        </w:rPr>
        <w:t>资料：</w:t>
      </w:r>
    </w:p>
    <w:p w:rsidR="00222589" w:rsidRPr="00B510FF" w:rsidRDefault="00222589" w:rsidP="00B510FF">
      <w:pPr>
        <w:ind w:firstLineChars="300" w:firstLine="723"/>
        <w:rPr>
          <w:rFonts w:ascii="Times New Roman" w:hAnsi="Times New Roman" w:cs="Times New Roman"/>
          <w:b/>
          <w:sz w:val="24"/>
          <w:szCs w:val="24"/>
        </w:rPr>
      </w:pPr>
      <w:r w:rsidRPr="00B510FF">
        <w:rPr>
          <w:rFonts w:ascii="Times New Roman" w:hAnsi="Times New Roman" w:cs="Times New Roman"/>
          <w:b/>
          <w:sz w:val="24"/>
          <w:szCs w:val="24"/>
        </w:rPr>
        <w:t>Surveys:</w:t>
      </w:r>
    </w:p>
    <w:p w:rsidR="00222589" w:rsidRPr="00222589" w:rsidRDefault="00222589" w:rsidP="00B510FF">
      <w:pPr>
        <w:ind w:firstLineChars="300" w:firstLine="720"/>
        <w:rPr>
          <w:rFonts w:ascii="Times New Roman" w:hAnsi="Times New Roman" w:cs="Times New Roman"/>
          <w:sz w:val="24"/>
          <w:szCs w:val="24"/>
        </w:rPr>
      </w:pPr>
      <w:r w:rsidRPr="00222589">
        <w:rPr>
          <w:rFonts w:ascii="Times New Roman" w:hAnsi="Times New Roman" w:cs="Times New Roman"/>
          <w:sz w:val="24"/>
          <w:szCs w:val="24"/>
        </w:rPr>
        <w:t>Herrendorf, Berthold, Richard Rogerson and Akos Valentinyi, 2013, "</w:t>
      </w:r>
      <w:r>
        <w:rPr>
          <w:rFonts w:ascii="Times New Roman" w:hAnsi="Times New Roman" w:cs="Times New Roman"/>
          <w:sz w:val="24"/>
          <w:szCs w:val="24"/>
        </w:rPr>
        <w:t>Growth and Structural Transfor</w:t>
      </w:r>
      <w:r w:rsidRPr="00222589">
        <w:rPr>
          <w:rFonts w:ascii="Times New Roman" w:hAnsi="Times New Roman" w:cs="Times New Roman"/>
          <w:sz w:val="24"/>
          <w:szCs w:val="24"/>
        </w:rPr>
        <w:t>mation",</w:t>
      </w:r>
      <w:r>
        <w:rPr>
          <w:rFonts w:ascii="Times New Roman" w:hAnsi="Times New Roman" w:cs="Times New Roman" w:hint="eastAsia"/>
          <w:sz w:val="24"/>
          <w:szCs w:val="24"/>
        </w:rPr>
        <w:t xml:space="preserve"> </w:t>
      </w:r>
      <w:r w:rsidRPr="00222589">
        <w:rPr>
          <w:rFonts w:ascii="Times New Roman" w:hAnsi="Times New Roman" w:cs="Times New Roman"/>
          <w:sz w:val="24"/>
          <w:szCs w:val="24"/>
        </w:rPr>
        <w:t>Handbook of Economic Growth</w:t>
      </w:r>
    </w:p>
    <w:p w:rsidR="00222589" w:rsidRPr="00222589" w:rsidRDefault="00222589" w:rsidP="00B510FF">
      <w:pPr>
        <w:ind w:firstLineChars="300" w:firstLine="720"/>
        <w:rPr>
          <w:rFonts w:ascii="Times New Roman" w:hAnsi="Times New Roman" w:cs="Times New Roman"/>
          <w:sz w:val="24"/>
          <w:szCs w:val="24"/>
        </w:rPr>
      </w:pPr>
      <w:r w:rsidRPr="00222589">
        <w:rPr>
          <w:rFonts w:ascii="Times New Roman" w:hAnsi="Times New Roman" w:cs="Times New Roman"/>
          <w:sz w:val="24"/>
          <w:szCs w:val="24"/>
        </w:rPr>
        <w:t xml:space="preserve">Matsuyama, </w:t>
      </w:r>
      <w:proofErr w:type="spellStart"/>
      <w:r w:rsidRPr="00222589">
        <w:rPr>
          <w:rFonts w:ascii="Times New Roman" w:hAnsi="Times New Roman" w:cs="Times New Roman"/>
          <w:sz w:val="24"/>
          <w:szCs w:val="24"/>
        </w:rPr>
        <w:t>Kiminori</w:t>
      </w:r>
      <w:proofErr w:type="spellEnd"/>
      <w:r w:rsidRPr="00222589">
        <w:rPr>
          <w:rFonts w:ascii="Times New Roman" w:hAnsi="Times New Roman" w:cs="Times New Roman"/>
          <w:sz w:val="24"/>
          <w:szCs w:val="24"/>
        </w:rPr>
        <w:t xml:space="preserve">, 2008, "Structural Change," in L. Blume and S. </w:t>
      </w:r>
      <w:r>
        <w:rPr>
          <w:rFonts w:ascii="Times New Roman" w:hAnsi="Times New Roman" w:cs="Times New Roman"/>
          <w:sz w:val="24"/>
          <w:szCs w:val="24"/>
        </w:rPr>
        <w:t>Durlauf, eds., the New Palgrave</w:t>
      </w:r>
      <w:r>
        <w:rPr>
          <w:rFonts w:ascii="Times New Roman" w:hAnsi="Times New Roman" w:cs="Times New Roman" w:hint="eastAsia"/>
          <w:sz w:val="24"/>
          <w:szCs w:val="24"/>
        </w:rPr>
        <w:t xml:space="preserve"> </w:t>
      </w:r>
      <w:r w:rsidRPr="00222589">
        <w:rPr>
          <w:rFonts w:ascii="Times New Roman" w:hAnsi="Times New Roman" w:cs="Times New Roman"/>
          <w:sz w:val="24"/>
          <w:szCs w:val="24"/>
        </w:rPr>
        <w:t>Dictionary of Economics, 2nd Edition, Palgrave Macmillan.</w:t>
      </w:r>
    </w:p>
    <w:p w:rsidR="00222589" w:rsidRPr="00B510FF" w:rsidRDefault="00222589" w:rsidP="00B510FF">
      <w:pPr>
        <w:ind w:firstLineChars="300" w:firstLine="723"/>
        <w:rPr>
          <w:rFonts w:ascii="Times New Roman" w:hAnsi="Times New Roman" w:cs="Times New Roman"/>
          <w:b/>
          <w:sz w:val="24"/>
          <w:szCs w:val="24"/>
        </w:rPr>
      </w:pPr>
      <w:r w:rsidRPr="00B510FF">
        <w:rPr>
          <w:rFonts w:ascii="Times New Roman" w:hAnsi="Times New Roman" w:cs="Times New Roman"/>
          <w:b/>
          <w:sz w:val="24"/>
          <w:szCs w:val="24"/>
        </w:rPr>
        <w:t>Topics and Papers:</w:t>
      </w:r>
    </w:p>
    <w:p w:rsidR="00222589" w:rsidRPr="00B510FF" w:rsidRDefault="00222589" w:rsidP="00B510FF">
      <w:pPr>
        <w:ind w:firstLineChars="300" w:firstLine="720"/>
        <w:rPr>
          <w:rFonts w:ascii="Times New Roman" w:hAnsi="Times New Roman" w:cs="Times New Roman"/>
          <w:i/>
          <w:sz w:val="24"/>
          <w:szCs w:val="24"/>
        </w:rPr>
      </w:pPr>
      <w:r w:rsidRPr="00B510FF">
        <w:rPr>
          <w:rFonts w:ascii="Times New Roman" w:hAnsi="Times New Roman" w:cs="Times New Roman"/>
          <w:i/>
          <w:sz w:val="24"/>
          <w:szCs w:val="24"/>
        </w:rPr>
        <w:t>A. Basics of Structural Change</w:t>
      </w:r>
    </w:p>
    <w:p w:rsidR="00222589" w:rsidRPr="00222589" w:rsidRDefault="00222589" w:rsidP="00B510FF">
      <w:pPr>
        <w:ind w:firstLineChars="250" w:firstLine="600"/>
        <w:rPr>
          <w:rFonts w:ascii="Times New Roman" w:hAnsi="Times New Roman" w:cs="Times New Roman"/>
          <w:sz w:val="24"/>
          <w:szCs w:val="24"/>
        </w:rPr>
      </w:pPr>
      <w:r w:rsidRPr="00222589">
        <w:rPr>
          <w:rFonts w:ascii="Times New Roman" w:hAnsi="Times New Roman" w:cs="Times New Roman"/>
          <w:sz w:val="24"/>
          <w:szCs w:val="24"/>
        </w:rPr>
        <w:t>*Herrendorf, Berthold, Richard Rogerson and Akos Valentinyi, 2013, "Two Perspectives on Preferences</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and Structural Transformation", American Economic Review, 103(7): 2752-89.</w:t>
      </w:r>
    </w:p>
    <w:p w:rsidR="00222589" w:rsidRPr="00222589" w:rsidRDefault="00222589" w:rsidP="00B510FF">
      <w:pPr>
        <w:ind w:firstLineChars="250" w:firstLine="600"/>
        <w:rPr>
          <w:rFonts w:ascii="Times New Roman" w:hAnsi="Times New Roman" w:cs="Times New Roman"/>
          <w:sz w:val="24"/>
          <w:szCs w:val="24"/>
        </w:rPr>
      </w:pPr>
      <w:r w:rsidRPr="00222589">
        <w:rPr>
          <w:rFonts w:ascii="Times New Roman" w:hAnsi="Times New Roman" w:cs="Times New Roman"/>
          <w:sz w:val="24"/>
          <w:szCs w:val="24"/>
        </w:rPr>
        <w:t>*</w:t>
      </w:r>
      <w:proofErr w:type="spellStart"/>
      <w:r w:rsidRPr="00222589">
        <w:rPr>
          <w:rFonts w:ascii="Times New Roman" w:hAnsi="Times New Roman" w:cs="Times New Roman"/>
          <w:sz w:val="24"/>
          <w:szCs w:val="24"/>
        </w:rPr>
        <w:t>Kongsamut</w:t>
      </w:r>
      <w:proofErr w:type="spellEnd"/>
      <w:r w:rsidRPr="00222589">
        <w:rPr>
          <w:rFonts w:ascii="Times New Roman" w:hAnsi="Times New Roman" w:cs="Times New Roman"/>
          <w:sz w:val="24"/>
          <w:szCs w:val="24"/>
        </w:rPr>
        <w:t xml:space="preserve">, </w:t>
      </w:r>
      <w:proofErr w:type="spellStart"/>
      <w:r w:rsidRPr="00222589">
        <w:rPr>
          <w:rFonts w:ascii="Times New Roman" w:hAnsi="Times New Roman" w:cs="Times New Roman"/>
          <w:sz w:val="24"/>
          <w:szCs w:val="24"/>
        </w:rPr>
        <w:t>Piyabha</w:t>
      </w:r>
      <w:proofErr w:type="spellEnd"/>
      <w:r w:rsidRPr="00222589">
        <w:rPr>
          <w:rFonts w:ascii="Times New Roman" w:hAnsi="Times New Roman" w:cs="Times New Roman"/>
          <w:sz w:val="24"/>
          <w:szCs w:val="24"/>
        </w:rPr>
        <w:t xml:space="preserve">, </w:t>
      </w:r>
      <w:proofErr w:type="spellStart"/>
      <w:r w:rsidRPr="00222589">
        <w:rPr>
          <w:rFonts w:ascii="Times New Roman" w:hAnsi="Times New Roman" w:cs="Times New Roman"/>
          <w:sz w:val="24"/>
          <w:szCs w:val="24"/>
        </w:rPr>
        <w:t>Rebelo</w:t>
      </w:r>
      <w:proofErr w:type="spellEnd"/>
      <w:r w:rsidRPr="00222589">
        <w:rPr>
          <w:rFonts w:ascii="Times New Roman" w:hAnsi="Times New Roman" w:cs="Times New Roman"/>
          <w:sz w:val="24"/>
          <w:szCs w:val="24"/>
        </w:rPr>
        <w:t xml:space="preserve">, Sergio and </w:t>
      </w:r>
      <w:proofErr w:type="spellStart"/>
      <w:r w:rsidRPr="00222589">
        <w:rPr>
          <w:rFonts w:ascii="Times New Roman" w:hAnsi="Times New Roman" w:cs="Times New Roman"/>
          <w:sz w:val="24"/>
          <w:szCs w:val="24"/>
        </w:rPr>
        <w:t>Danyang</w:t>
      </w:r>
      <w:proofErr w:type="spellEnd"/>
      <w:r w:rsidRPr="00222589">
        <w:rPr>
          <w:rFonts w:ascii="Times New Roman" w:hAnsi="Times New Roman" w:cs="Times New Roman"/>
          <w:sz w:val="24"/>
          <w:szCs w:val="24"/>
        </w:rPr>
        <w:t xml:space="preserve"> </w:t>
      </w:r>
      <w:proofErr w:type="spellStart"/>
      <w:r w:rsidRPr="00222589">
        <w:rPr>
          <w:rFonts w:ascii="Times New Roman" w:hAnsi="Times New Roman" w:cs="Times New Roman"/>
          <w:sz w:val="24"/>
          <w:szCs w:val="24"/>
        </w:rPr>
        <w:t>Xie</w:t>
      </w:r>
      <w:proofErr w:type="spellEnd"/>
      <w:r w:rsidRPr="00222589">
        <w:rPr>
          <w:rFonts w:ascii="Times New Roman" w:hAnsi="Times New Roman" w:cs="Times New Roman"/>
          <w:sz w:val="24"/>
          <w:szCs w:val="24"/>
        </w:rPr>
        <w:t>. 2001. "Beyond Balanced Growth." Review</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of Economic Studies 68: 869-882</w:t>
      </w:r>
    </w:p>
    <w:p w:rsidR="00222589" w:rsidRPr="00222589" w:rsidRDefault="00222589" w:rsidP="00B510FF">
      <w:pPr>
        <w:ind w:firstLineChars="250" w:firstLine="600"/>
        <w:rPr>
          <w:rFonts w:ascii="Times New Roman" w:hAnsi="Times New Roman" w:cs="Times New Roman"/>
          <w:sz w:val="24"/>
          <w:szCs w:val="24"/>
        </w:rPr>
      </w:pPr>
      <w:r w:rsidRPr="00222589">
        <w:rPr>
          <w:rFonts w:ascii="Times New Roman" w:hAnsi="Times New Roman" w:cs="Times New Roman"/>
          <w:sz w:val="24"/>
          <w:szCs w:val="24"/>
        </w:rPr>
        <w:t xml:space="preserve">*Ngai, L. Rachel, and Christopher A. </w:t>
      </w:r>
      <w:proofErr w:type="spellStart"/>
      <w:r w:rsidRPr="00222589">
        <w:rPr>
          <w:rFonts w:ascii="Times New Roman" w:hAnsi="Times New Roman" w:cs="Times New Roman"/>
          <w:sz w:val="24"/>
          <w:szCs w:val="24"/>
        </w:rPr>
        <w:t>Passarides</w:t>
      </w:r>
      <w:proofErr w:type="spellEnd"/>
      <w:r w:rsidRPr="00222589">
        <w:rPr>
          <w:rFonts w:ascii="Times New Roman" w:hAnsi="Times New Roman" w:cs="Times New Roman"/>
          <w:sz w:val="24"/>
          <w:szCs w:val="24"/>
        </w:rPr>
        <w:t>. 2007. "Structural Change in a Multi-Sector Model</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of Growth." American Economic Review 97 (January): 429-443</w:t>
      </w:r>
    </w:p>
    <w:p w:rsidR="00222589" w:rsidRPr="00B510FF" w:rsidRDefault="00222589" w:rsidP="00B510FF">
      <w:pPr>
        <w:ind w:firstLineChars="250" w:firstLine="600"/>
        <w:rPr>
          <w:rFonts w:ascii="Times New Roman" w:hAnsi="Times New Roman" w:cs="Times New Roman"/>
          <w:i/>
          <w:sz w:val="24"/>
          <w:szCs w:val="24"/>
        </w:rPr>
      </w:pPr>
      <w:r w:rsidRPr="00B510FF">
        <w:rPr>
          <w:rFonts w:ascii="Times New Roman" w:hAnsi="Times New Roman" w:cs="Times New Roman"/>
          <w:i/>
          <w:sz w:val="24"/>
          <w:szCs w:val="24"/>
        </w:rPr>
        <w:lastRenderedPageBreak/>
        <w:t>B. Structural Change and Labor Market</w:t>
      </w:r>
    </w:p>
    <w:p w:rsidR="00222589" w:rsidRPr="00222589" w:rsidRDefault="00222589" w:rsidP="00B510FF">
      <w:pPr>
        <w:ind w:firstLineChars="250" w:firstLine="600"/>
        <w:rPr>
          <w:rFonts w:ascii="Times New Roman" w:hAnsi="Times New Roman" w:cs="Times New Roman"/>
          <w:sz w:val="24"/>
          <w:szCs w:val="24"/>
        </w:rPr>
      </w:pPr>
      <w:r w:rsidRPr="00222589">
        <w:rPr>
          <w:rFonts w:ascii="Times New Roman" w:hAnsi="Times New Roman" w:cs="Times New Roman"/>
          <w:sz w:val="24"/>
          <w:szCs w:val="24"/>
        </w:rPr>
        <w:t xml:space="preserve">*Ngai, L. Rachel, and Christopher A. </w:t>
      </w:r>
      <w:proofErr w:type="spellStart"/>
      <w:r w:rsidRPr="00222589">
        <w:rPr>
          <w:rFonts w:ascii="Times New Roman" w:hAnsi="Times New Roman" w:cs="Times New Roman"/>
          <w:sz w:val="24"/>
          <w:szCs w:val="24"/>
        </w:rPr>
        <w:t>Passarides</w:t>
      </w:r>
      <w:proofErr w:type="spellEnd"/>
      <w:r w:rsidRPr="00222589">
        <w:rPr>
          <w:rFonts w:ascii="Times New Roman" w:hAnsi="Times New Roman" w:cs="Times New Roman"/>
          <w:sz w:val="24"/>
          <w:szCs w:val="24"/>
        </w:rPr>
        <w:t>. 2008. "Trends in Hours and Economic Growth",</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Review of Economic Dynamics, volume 11(April): 239</w:t>
      </w:r>
      <w:r w:rsidR="00B510FF">
        <w:rPr>
          <w:rFonts w:ascii="Times New Roman" w:hAnsi="Times New Roman" w:cs="Times New Roman" w:hint="eastAsia"/>
          <w:sz w:val="24"/>
          <w:szCs w:val="24"/>
        </w:rPr>
        <w:t>-</w:t>
      </w:r>
      <w:r w:rsidRPr="00222589">
        <w:rPr>
          <w:rFonts w:ascii="Times New Roman" w:hAnsi="Times New Roman" w:cs="Times New Roman"/>
          <w:sz w:val="24"/>
          <w:szCs w:val="24"/>
        </w:rPr>
        <w:t>256</w:t>
      </w:r>
    </w:p>
    <w:p w:rsidR="00222589" w:rsidRPr="00222589" w:rsidRDefault="00222589" w:rsidP="00B510FF">
      <w:pPr>
        <w:ind w:firstLineChars="200" w:firstLine="480"/>
        <w:rPr>
          <w:rFonts w:ascii="Times New Roman" w:hAnsi="Times New Roman" w:cs="Times New Roman"/>
          <w:sz w:val="24"/>
          <w:szCs w:val="24"/>
        </w:rPr>
      </w:pPr>
      <w:r w:rsidRPr="00222589">
        <w:rPr>
          <w:rFonts w:ascii="Times New Roman" w:hAnsi="Times New Roman" w:cs="Times New Roman"/>
          <w:sz w:val="24"/>
          <w:szCs w:val="24"/>
        </w:rPr>
        <w:t>*Richard Rogerson, 2008. "Structural Transformation and the Deteri</w:t>
      </w:r>
      <w:r w:rsidR="00B510FF">
        <w:rPr>
          <w:rFonts w:ascii="Times New Roman" w:hAnsi="Times New Roman" w:cs="Times New Roman"/>
          <w:sz w:val="24"/>
          <w:szCs w:val="24"/>
        </w:rPr>
        <w:t>oration of European Labor</w:t>
      </w:r>
      <w:r w:rsidR="00B510FF">
        <w:rPr>
          <w:rFonts w:ascii="Times New Roman" w:hAnsi="Times New Roman" w:cs="Times New Roman" w:hint="eastAsia"/>
          <w:sz w:val="24"/>
          <w:szCs w:val="24"/>
        </w:rPr>
        <w:t xml:space="preserve"> </w:t>
      </w:r>
      <w:r w:rsidR="00B510FF">
        <w:rPr>
          <w:rFonts w:ascii="Times New Roman" w:hAnsi="Times New Roman" w:cs="Times New Roman"/>
          <w:sz w:val="24"/>
          <w:szCs w:val="24"/>
        </w:rPr>
        <w:t>Market</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Outcomes," Journal of Political Economy, 116(2): 235-259.</w:t>
      </w:r>
    </w:p>
    <w:p w:rsidR="00222589" w:rsidRPr="00222589" w:rsidRDefault="00222589" w:rsidP="00222589">
      <w:pPr>
        <w:rPr>
          <w:rFonts w:ascii="Times New Roman" w:hAnsi="Times New Roman" w:cs="Times New Roman"/>
          <w:sz w:val="24"/>
          <w:szCs w:val="24"/>
        </w:rPr>
      </w:pPr>
      <w:r w:rsidRPr="00222589">
        <w:rPr>
          <w:rFonts w:ascii="Times New Roman" w:hAnsi="Times New Roman" w:cs="Times New Roman"/>
          <w:sz w:val="24"/>
          <w:szCs w:val="24"/>
        </w:rPr>
        <w:t>C. Structural Change and Aggregate Productivities</w:t>
      </w:r>
    </w:p>
    <w:p w:rsidR="00222589" w:rsidRPr="00222589" w:rsidRDefault="00222589" w:rsidP="00B510FF">
      <w:pPr>
        <w:ind w:firstLineChars="200" w:firstLine="480"/>
        <w:rPr>
          <w:rFonts w:ascii="Times New Roman" w:hAnsi="Times New Roman" w:cs="Times New Roman"/>
          <w:sz w:val="24"/>
          <w:szCs w:val="24"/>
        </w:rPr>
      </w:pPr>
      <w:r w:rsidRPr="00222589">
        <w:rPr>
          <w:rFonts w:ascii="Times New Roman" w:hAnsi="Times New Roman" w:cs="Times New Roman"/>
          <w:sz w:val="24"/>
          <w:szCs w:val="24"/>
        </w:rPr>
        <w:t>*Caselli, Francesco, and John Coleman. 2001. "The U.S. Structural Transformation and Regional</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Convergence: A Reinterpretation." Journal of Political Economy 109 (June): 584-617.</w:t>
      </w:r>
    </w:p>
    <w:p w:rsidR="00222589" w:rsidRPr="00B510FF" w:rsidRDefault="00222589" w:rsidP="00B510FF">
      <w:pPr>
        <w:ind w:firstLineChars="200" w:firstLine="480"/>
        <w:rPr>
          <w:rFonts w:ascii="Times New Roman" w:hAnsi="Times New Roman" w:cs="Times New Roman"/>
          <w:i/>
          <w:sz w:val="24"/>
          <w:szCs w:val="24"/>
        </w:rPr>
      </w:pPr>
      <w:r w:rsidRPr="00222589">
        <w:rPr>
          <w:rFonts w:ascii="Times New Roman" w:hAnsi="Times New Roman" w:cs="Times New Roman"/>
          <w:sz w:val="24"/>
          <w:szCs w:val="24"/>
        </w:rPr>
        <w:t xml:space="preserve">*Duarte, Margarida and Diego </w:t>
      </w:r>
      <w:proofErr w:type="spellStart"/>
      <w:r w:rsidRPr="00222589">
        <w:rPr>
          <w:rFonts w:ascii="Times New Roman" w:hAnsi="Times New Roman" w:cs="Times New Roman"/>
          <w:sz w:val="24"/>
          <w:szCs w:val="24"/>
        </w:rPr>
        <w:t>Restuccia</w:t>
      </w:r>
      <w:proofErr w:type="spellEnd"/>
      <w:r w:rsidRPr="00222589">
        <w:rPr>
          <w:rFonts w:ascii="Times New Roman" w:hAnsi="Times New Roman" w:cs="Times New Roman"/>
          <w:sz w:val="24"/>
          <w:szCs w:val="24"/>
        </w:rPr>
        <w:t>, 2010. "The Role of Structural Transformation in Aggregate</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Productivity", Quarterly</w:t>
      </w:r>
      <w:r w:rsidR="00B510FF">
        <w:rPr>
          <w:rFonts w:ascii="Times New Roman" w:hAnsi="Times New Roman" w:cs="Times New Roman"/>
          <w:sz w:val="24"/>
          <w:szCs w:val="24"/>
        </w:rPr>
        <w:t xml:space="preserve"> Journal of Economics</w:t>
      </w:r>
      <w:r w:rsidR="00B510FF">
        <w:rPr>
          <w:rFonts w:ascii="Times New Roman" w:hAnsi="Times New Roman" w:cs="Times New Roman" w:hint="eastAsia"/>
          <w:sz w:val="24"/>
          <w:szCs w:val="24"/>
        </w:rPr>
        <w:br/>
        <w:t xml:space="preserve">   </w:t>
      </w:r>
      <w:r w:rsidR="00B510FF" w:rsidRPr="00B510FF">
        <w:rPr>
          <w:rFonts w:ascii="Times New Roman" w:hAnsi="Times New Roman" w:cs="Times New Roman" w:hint="eastAsia"/>
          <w:i/>
          <w:sz w:val="24"/>
          <w:szCs w:val="24"/>
        </w:rPr>
        <w:t xml:space="preserve"> </w:t>
      </w:r>
      <w:r w:rsidRPr="00B510FF">
        <w:rPr>
          <w:rFonts w:ascii="Times New Roman" w:hAnsi="Times New Roman" w:cs="Times New Roman"/>
          <w:i/>
          <w:sz w:val="24"/>
          <w:szCs w:val="24"/>
        </w:rPr>
        <w:t>D. Structural Change and Capital Intensities</w:t>
      </w:r>
    </w:p>
    <w:p w:rsidR="00222589" w:rsidRPr="00222589" w:rsidRDefault="00222589" w:rsidP="00B510FF">
      <w:pPr>
        <w:ind w:firstLineChars="150" w:firstLine="360"/>
        <w:rPr>
          <w:rFonts w:ascii="Times New Roman" w:hAnsi="Times New Roman" w:cs="Times New Roman"/>
          <w:sz w:val="24"/>
          <w:szCs w:val="24"/>
        </w:rPr>
      </w:pPr>
      <w:r w:rsidRPr="00222589">
        <w:rPr>
          <w:rFonts w:ascii="Times New Roman" w:hAnsi="Times New Roman" w:cs="Times New Roman"/>
          <w:sz w:val="24"/>
          <w:szCs w:val="24"/>
        </w:rPr>
        <w:t xml:space="preserve">*Daron </w:t>
      </w:r>
      <w:proofErr w:type="gramStart"/>
      <w:r w:rsidRPr="00222589">
        <w:rPr>
          <w:rFonts w:ascii="Times New Roman" w:hAnsi="Times New Roman" w:cs="Times New Roman"/>
          <w:sz w:val="24"/>
          <w:szCs w:val="24"/>
        </w:rPr>
        <w:t>Acemoglu,</w:t>
      </w:r>
      <w:proofErr w:type="gramEnd"/>
      <w:r w:rsidRPr="00222589">
        <w:rPr>
          <w:rFonts w:ascii="Times New Roman" w:hAnsi="Times New Roman" w:cs="Times New Roman"/>
          <w:sz w:val="24"/>
          <w:szCs w:val="24"/>
        </w:rPr>
        <w:t xml:space="preserve"> and Veronica </w:t>
      </w:r>
      <w:proofErr w:type="spellStart"/>
      <w:r w:rsidRPr="00222589">
        <w:rPr>
          <w:rFonts w:ascii="Times New Roman" w:hAnsi="Times New Roman" w:cs="Times New Roman"/>
          <w:sz w:val="24"/>
          <w:szCs w:val="24"/>
        </w:rPr>
        <w:t>Guerrieri</w:t>
      </w:r>
      <w:proofErr w:type="spellEnd"/>
      <w:r w:rsidRPr="00222589">
        <w:rPr>
          <w:rFonts w:ascii="Times New Roman" w:hAnsi="Times New Roman" w:cs="Times New Roman"/>
          <w:sz w:val="24"/>
          <w:szCs w:val="24"/>
        </w:rPr>
        <w:t xml:space="preserve">. 2008. "Capital Deepening and </w:t>
      </w:r>
      <w:proofErr w:type="spellStart"/>
      <w:r w:rsidRPr="00222589">
        <w:rPr>
          <w:rFonts w:ascii="Times New Roman" w:hAnsi="Times New Roman" w:cs="Times New Roman"/>
          <w:sz w:val="24"/>
          <w:szCs w:val="24"/>
        </w:rPr>
        <w:t>Nonbalanced</w:t>
      </w:r>
      <w:proofErr w:type="spellEnd"/>
      <w:r w:rsidRPr="00222589">
        <w:rPr>
          <w:rFonts w:ascii="Times New Roman" w:hAnsi="Times New Roman" w:cs="Times New Roman"/>
          <w:sz w:val="24"/>
          <w:szCs w:val="24"/>
        </w:rPr>
        <w:t xml:space="preserve"> Economic</w:t>
      </w:r>
      <w:r w:rsidR="00B510FF">
        <w:rPr>
          <w:rFonts w:ascii="Times New Roman" w:hAnsi="Times New Roman" w:cs="Times New Roman" w:hint="eastAsia"/>
          <w:sz w:val="24"/>
          <w:szCs w:val="24"/>
        </w:rPr>
        <w:t xml:space="preserve"> </w:t>
      </w:r>
      <w:r w:rsidRPr="00222589">
        <w:rPr>
          <w:rFonts w:ascii="Times New Roman" w:hAnsi="Times New Roman" w:cs="Times New Roman"/>
          <w:sz w:val="24"/>
          <w:szCs w:val="24"/>
        </w:rPr>
        <w:t>Growth." Journal of Political Economy 116 (June): 467-498.</w:t>
      </w:r>
    </w:p>
    <w:p w:rsidR="00222589" w:rsidRPr="00222589" w:rsidRDefault="00222589" w:rsidP="00B510FF">
      <w:pPr>
        <w:ind w:firstLineChars="150" w:firstLine="360"/>
        <w:rPr>
          <w:rFonts w:ascii="Times New Roman" w:hAnsi="Times New Roman" w:cs="Times New Roman"/>
          <w:sz w:val="24"/>
          <w:szCs w:val="24"/>
        </w:rPr>
      </w:pPr>
      <w:proofErr w:type="gramStart"/>
      <w:r w:rsidRPr="00222589">
        <w:rPr>
          <w:rFonts w:ascii="Times New Roman" w:hAnsi="Times New Roman" w:cs="Times New Roman"/>
          <w:sz w:val="24"/>
          <w:szCs w:val="24"/>
        </w:rPr>
        <w:t>*Jiandong Ju, Justin Yifu Lin, and Yong Wang.</w:t>
      </w:r>
      <w:proofErr w:type="gramEnd"/>
      <w:r w:rsidRPr="00222589">
        <w:rPr>
          <w:rFonts w:ascii="Times New Roman" w:hAnsi="Times New Roman" w:cs="Times New Roman"/>
          <w:sz w:val="24"/>
          <w:szCs w:val="24"/>
        </w:rPr>
        <w:t xml:space="preserve"> 2014. "Industrial</w:t>
      </w:r>
      <w:r>
        <w:rPr>
          <w:rFonts w:ascii="Times New Roman" w:hAnsi="Times New Roman" w:cs="Times New Roman"/>
          <w:sz w:val="24"/>
          <w:szCs w:val="24"/>
        </w:rPr>
        <w:t xml:space="preserve"> Dynamics, Endowment Structure,</w:t>
      </w:r>
      <w:r>
        <w:rPr>
          <w:rFonts w:ascii="Times New Roman" w:hAnsi="Times New Roman" w:cs="Times New Roman" w:hint="eastAsia"/>
          <w:sz w:val="24"/>
          <w:szCs w:val="24"/>
        </w:rPr>
        <w:t xml:space="preserve"> </w:t>
      </w:r>
      <w:r w:rsidRPr="00222589">
        <w:rPr>
          <w:rFonts w:ascii="Times New Roman" w:hAnsi="Times New Roman" w:cs="Times New Roman"/>
          <w:sz w:val="24"/>
          <w:szCs w:val="24"/>
        </w:rPr>
        <w:t>and Economic Growth", HKUST working paper</w:t>
      </w:r>
    </w:p>
    <w:p w:rsidR="00222589" w:rsidRPr="00B510FF" w:rsidRDefault="00222589" w:rsidP="00B510FF">
      <w:pPr>
        <w:ind w:firstLineChars="200" w:firstLine="480"/>
        <w:rPr>
          <w:rFonts w:ascii="Times New Roman" w:hAnsi="Times New Roman" w:cs="Times New Roman"/>
          <w:i/>
          <w:sz w:val="24"/>
          <w:szCs w:val="24"/>
        </w:rPr>
      </w:pPr>
      <w:r w:rsidRPr="00B510FF">
        <w:rPr>
          <w:rFonts w:ascii="Times New Roman" w:hAnsi="Times New Roman" w:cs="Times New Roman"/>
          <w:i/>
          <w:sz w:val="24"/>
          <w:szCs w:val="24"/>
        </w:rPr>
        <w:t>E.</w:t>
      </w:r>
      <w:r w:rsidR="00B510FF" w:rsidRPr="00B510FF">
        <w:rPr>
          <w:rFonts w:ascii="Times New Roman" w:hAnsi="Times New Roman" w:cs="Times New Roman"/>
          <w:i/>
          <w:sz w:val="24"/>
          <w:szCs w:val="24"/>
        </w:rPr>
        <w:t xml:space="preserve"> Structural Change and Income Effect</w:t>
      </w:r>
    </w:p>
    <w:p w:rsidR="00222589" w:rsidRPr="00222589" w:rsidRDefault="00222589" w:rsidP="00B510FF">
      <w:pPr>
        <w:ind w:leftChars="200" w:left="420"/>
        <w:rPr>
          <w:rFonts w:ascii="Times New Roman" w:hAnsi="Times New Roman" w:cs="Times New Roman"/>
          <w:sz w:val="24"/>
          <w:szCs w:val="24"/>
        </w:rPr>
      </w:pPr>
      <w:proofErr w:type="spellStart"/>
      <w:proofErr w:type="gramStart"/>
      <w:r w:rsidRPr="00222589">
        <w:rPr>
          <w:rFonts w:ascii="Times New Roman" w:hAnsi="Times New Roman" w:cs="Times New Roman"/>
          <w:sz w:val="24"/>
          <w:szCs w:val="24"/>
        </w:rPr>
        <w:t>Foellmi</w:t>
      </w:r>
      <w:proofErr w:type="spellEnd"/>
      <w:r w:rsidRPr="00222589">
        <w:rPr>
          <w:rFonts w:ascii="Times New Roman" w:hAnsi="Times New Roman" w:cs="Times New Roman"/>
          <w:sz w:val="24"/>
          <w:szCs w:val="24"/>
        </w:rPr>
        <w:t xml:space="preserve"> and </w:t>
      </w:r>
      <w:proofErr w:type="spellStart"/>
      <w:r w:rsidRPr="00222589">
        <w:rPr>
          <w:rFonts w:ascii="Times New Roman" w:hAnsi="Times New Roman" w:cs="Times New Roman"/>
          <w:sz w:val="24"/>
          <w:szCs w:val="24"/>
        </w:rPr>
        <w:t>Zweimuller</w:t>
      </w:r>
      <w:proofErr w:type="spellEnd"/>
      <w:r w:rsidRPr="00222589">
        <w:rPr>
          <w:rFonts w:ascii="Times New Roman" w:hAnsi="Times New Roman" w:cs="Times New Roman"/>
          <w:sz w:val="24"/>
          <w:szCs w:val="24"/>
        </w:rPr>
        <w:t>, 2008.</w:t>
      </w:r>
      <w:proofErr w:type="gramEnd"/>
      <w:r w:rsidRPr="00222589">
        <w:rPr>
          <w:rFonts w:ascii="Times New Roman" w:hAnsi="Times New Roman" w:cs="Times New Roman"/>
          <w:sz w:val="24"/>
          <w:szCs w:val="24"/>
        </w:rPr>
        <w:t xml:space="preserve"> </w:t>
      </w:r>
      <w:proofErr w:type="gramStart"/>
      <w:r w:rsidRPr="00222589">
        <w:rPr>
          <w:rFonts w:ascii="Times New Roman" w:hAnsi="Times New Roman" w:cs="Times New Roman"/>
          <w:sz w:val="24"/>
          <w:szCs w:val="24"/>
        </w:rPr>
        <w:t xml:space="preserve">"Structural Change, </w:t>
      </w:r>
      <w:proofErr w:type="spellStart"/>
      <w:r w:rsidRPr="00222589">
        <w:rPr>
          <w:rFonts w:ascii="Times New Roman" w:hAnsi="Times New Roman" w:cs="Times New Roman"/>
          <w:sz w:val="24"/>
          <w:szCs w:val="24"/>
        </w:rPr>
        <w:t>Engels</w:t>
      </w:r>
      <w:proofErr w:type="spellEnd"/>
      <w:r w:rsidRPr="00222589">
        <w:rPr>
          <w:rFonts w:ascii="Times New Roman" w:hAnsi="Times New Roman" w:cs="Times New Roman"/>
          <w:sz w:val="24"/>
          <w:szCs w:val="24"/>
        </w:rPr>
        <w:t xml:space="preserve"> Consumption Cycles and </w:t>
      </w:r>
      <w:proofErr w:type="spellStart"/>
      <w:r w:rsidRPr="00222589">
        <w:rPr>
          <w:rFonts w:ascii="Times New Roman" w:hAnsi="Times New Roman" w:cs="Times New Roman"/>
          <w:sz w:val="24"/>
          <w:szCs w:val="24"/>
        </w:rPr>
        <w:t>Kaldors</w:t>
      </w:r>
      <w:proofErr w:type="spellEnd"/>
      <w:r w:rsidRPr="00222589">
        <w:rPr>
          <w:rFonts w:ascii="Times New Roman" w:hAnsi="Times New Roman" w:cs="Times New Roman"/>
          <w:sz w:val="24"/>
          <w:szCs w:val="24"/>
        </w:rPr>
        <w:t xml:space="preserve"> Facts</w:t>
      </w:r>
      <w:r w:rsidRPr="00222589">
        <w:rPr>
          <w:rFonts w:ascii="Times New Roman" w:hAnsi="Times New Roman" w:cs="Times New Roman" w:hint="eastAsia"/>
          <w:sz w:val="24"/>
          <w:szCs w:val="24"/>
        </w:rPr>
        <w:t xml:space="preserve"> </w:t>
      </w:r>
      <w:r w:rsidRPr="00222589">
        <w:rPr>
          <w:rFonts w:ascii="Times New Roman" w:hAnsi="Times New Roman" w:cs="Times New Roman"/>
          <w:sz w:val="24"/>
          <w:szCs w:val="24"/>
        </w:rPr>
        <w:t>of Economic Growth", Journal of Monetary Economics, 55: 1317-1328.</w:t>
      </w:r>
      <w:proofErr w:type="gramEnd"/>
    </w:p>
    <w:p w:rsidR="00222589" w:rsidRPr="00222589" w:rsidRDefault="00222589" w:rsidP="00B510FF">
      <w:pPr>
        <w:ind w:firstLineChars="200" w:firstLine="480"/>
        <w:rPr>
          <w:rFonts w:ascii="Times New Roman" w:hAnsi="Times New Roman" w:cs="Times New Roman"/>
          <w:sz w:val="24"/>
          <w:szCs w:val="24"/>
        </w:rPr>
      </w:pPr>
      <w:proofErr w:type="spellStart"/>
      <w:r w:rsidRPr="00222589">
        <w:rPr>
          <w:rFonts w:ascii="Times New Roman" w:hAnsi="Times New Roman" w:cs="Times New Roman"/>
          <w:sz w:val="24"/>
          <w:szCs w:val="24"/>
        </w:rPr>
        <w:t>Boppart</w:t>
      </w:r>
      <w:proofErr w:type="spellEnd"/>
      <w:r w:rsidRPr="00222589">
        <w:rPr>
          <w:rFonts w:ascii="Times New Roman" w:hAnsi="Times New Roman" w:cs="Times New Roman"/>
          <w:sz w:val="24"/>
          <w:szCs w:val="24"/>
        </w:rPr>
        <w:t xml:space="preserve">, </w:t>
      </w:r>
      <w:proofErr w:type="spellStart"/>
      <w:r w:rsidRPr="00222589">
        <w:rPr>
          <w:rFonts w:ascii="Times New Roman" w:hAnsi="Times New Roman" w:cs="Times New Roman"/>
          <w:sz w:val="24"/>
          <w:szCs w:val="24"/>
        </w:rPr>
        <w:t>Timo</w:t>
      </w:r>
      <w:proofErr w:type="spellEnd"/>
      <w:r w:rsidRPr="00222589">
        <w:rPr>
          <w:rFonts w:ascii="Times New Roman" w:hAnsi="Times New Roman" w:cs="Times New Roman"/>
          <w:sz w:val="24"/>
          <w:szCs w:val="24"/>
        </w:rPr>
        <w:t>. 2014. "Structural Change and the Kaldor Facts in a Growth Model with Relative</w:t>
      </w:r>
      <w:r w:rsidRPr="00222589">
        <w:rPr>
          <w:rFonts w:ascii="Times New Roman" w:hAnsi="Times New Roman" w:cs="Times New Roman" w:hint="eastAsia"/>
          <w:sz w:val="24"/>
          <w:szCs w:val="24"/>
        </w:rPr>
        <w:t xml:space="preserve"> </w:t>
      </w:r>
      <w:r w:rsidR="00B510FF">
        <w:rPr>
          <w:rFonts w:ascii="Times New Roman" w:hAnsi="Times New Roman" w:cs="Times New Roman"/>
          <w:sz w:val="24"/>
          <w:szCs w:val="24"/>
        </w:rPr>
        <w:t>Price E</w:t>
      </w:r>
      <w:r w:rsidR="00B510FF">
        <w:rPr>
          <w:rFonts w:ascii="Times New Roman" w:hAnsi="Times New Roman" w:cs="Times New Roman" w:hint="eastAsia"/>
          <w:sz w:val="24"/>
          <w:szCs w:val="24"/>
        </w:rPr>
        <w:t>ff</w:t>
      </w:r>
      <w:r w:rsidRPr="00222589">
        <w:rPr>
          <w:rFonts w:ascii="Times New Roman" w:hAnsi="Times New Roman" w:cs="Times New Roman"/>
          <w:sz w:val="24"/>
          <w:szCs w:val="24"/>
        </w:rPr>
        <w:t>ects and Non-Gorman Preferences", Econometrica, 2014</w:t>
      </w:r>
    </w:p>
    <w:p w:rsidR="00222589" w:rsidRPr="00B510FF" w:rsidRDefault="00222589" w:rsidP="00B510FF">
      <w:pPr>
        <w:ind w:firstLineChars="200" w:firstLine="480"/>
        <w:rPr>
          <w:rFonts w:ascii="Times New Roman" w:hAnsi="Times New Roman" w:cs="Times New Roman"/>
          <w:sz w:val="24"/>
          <w:szCs w:val="24"/>
        </w:rPr>
      </w:pPr>
      <w:proofErr w:type="spellStart"/>
      <w:r w:rsidRPr="00222589">
        <w:rPr>
          <w:rFonts w:ascii="Times New Roman" w:hAnsi="Times New Roman" w:cs="Times New Roman"/>
          <w:sz w:val="24"/>
          <w:szCs w:val="24"/>
        </w:rPr>
        <w:t>Laitner</w:t>
      </w:r>
      <w:proofErr w:type="spellEnd"/>
      <w:r w:rsidRPr="00222589">
        <w:rPr>
          <w:rFonts w:ascii="Times New Roman" w:hAnsi="Times New Roman" w:cs="Times New Roman"/>
          <w:sz w:val="24"/>
          <w:szCs w:val="24"/>
        </w:rPr>
        <w:t>, John. 2000. "Structural Change and Economic Growth." Review of Economic Studies</w:t>
      </w:r>
      <w:r w:rsidRPr="00222589">
        <w:rPr>
          <w:rFonts w:ascii="Times New Roman" w:hAnsi="Times New Roman" w:cs="Times New Roman" w:hint="eastAsia"/>
          <w:sz w:val="24"/>
          <w:szCs w:val="24"/>
        </w:rPr>
        <w:t xml:space="preserve"> </w:t>
      </w:r>
      <w:r w:rsidRPr="00222589">
        <w:rPr>
          <w:rFonts w:ascii="Times New Roman" w:hAnsi="Times New Roman" w:cs="Times New Roman"/>
          <w:sz w:val="24"/>
          <w:szCs w:val="24"/>
        </w:rPr>
        <w:t>67(July): 545-561</w:t>
      </w:r>
    </w:p>
    <w:p w:rsidR="00222589" w:rsidRPr="00B510FF" w:rsidRDefault="00222589" w:rsidP="00B510FF">
      <w:pPr>
        <w:ind w:firstLineChars="200" w:firstLine="480"/>
        <w:rPr>
          <w:rFonts w:ascii="Times New Roman" w:hAnsi="Times New Roman" w:cs="Times New Roman"/>
          <w:i/>
          <w:sz w:val="24"/>
          <w:szCs w:val="24"/>
        </w:rPr>
      </w:pPr>
      <w:r w:rsidRPr="00B510FF">
        <w:rPr>
          <w:rFonts w:ascii="Times New Roman" w:hAnsi="Times New Roman" w:cs="Times New Roman"/>
          <w:i/>
          <w:sz w:val="24"/>
          <w:szCs w:val="24"/>
        </w:rPr>
        <w:t>F. Structural Change and Service</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w:t>
      </w:r>
      <w:proofErr w:type="spellStart"/>
      <w:r w:rsidRPr="00B510FF">
        <w:rPr>
          <w:rFonts w:ascii="Times New Roman" w:hAnsi="Times New Roman" w:cs="Times New Roman"/>
          <w:sz w:val="24"/>
          <w:szCs w:val="24"/>
        </w:rPr>
        <w:t>Buera</w:t>
      </w:r>
      <w:proofErr w:type="spellEnd"/>
      <w:r w:rsidRPr="00B510FF">
        <w:rPr>
          <w:rFonts w:ascii="Times New Roman" w:hAnsi="Times New Roman" w:cs="Times New Roman"/>
          <w:sz w:val="24"/>
          <w:szCs w:val="24"/>
        </w:rPr>
        <w:t xml:space="preserve">, Francisco J. and Joseph P. </w:t>
      </w:r>
      <w:proofErr w:type="spellStart"/>
      <w:r w:rsidRPr="00B510FF">
        <w:rPr>
          <w:rFonts w:ascii="Times New Roman" w:hAnsi="Times New Roman" w:cs="Times New Roman"/>
          <w:sz w:val="24"/>
          <w:szCs w:val="24"/>
        </w:rPr>
        <w:t>Kaboski</w:t>
      </w:r>
      <w:proofErr w:type="spellEnd"/>
      <w:r w:rsidRPr="00B510FF">
        <w:rPr>
          <w:rFonts w:ascii="Times New Roman" w:hAnsi="Times New Roman" w:cs="Times New Roman"/>
          <w:sz w:val="24"/>
          <w:szCs w:val="24"/>
        </w:rPr>
        <w:t xml:space="preserve">. </w:t>
      </w:r>
      <w:proofErr w:type="gramStart"/>
      <w:r w:rsidRPr="00B510FF">
        <w:rPr>
          <w:rFonts w:ascii="Times New Roman" w:hAnsi="Times New Roman" w:cs="Times New Roman"/>
          <w:sz w:val="24"/>
          <w:szCs w:val="24"/>
        </w:rPr>
        <w:t>2012 .</w:t>
      </w:r>
      <w:proofErr w:type="gramEnd"/>
      <w:r w:rsidRPr="00B510FF">
        <w:rPr>
          <w:rFonts w:ascii="Times New Roman" w:hAnsi="Times New Roman" w:cs="Times New Roman"/>
          <w:sz w:val="24"/>
          <w:szCs w:val="24"/>
        </w:rPr>
        <w:t xml:space="preserve"> "The Rise of the Service Economy", American</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Economic Review</w:t>
      </w:r>
    </w:p>
    <w:p w:rsidR="00B510FF" w:rsidRDefault="00222589" w:rsidP="00B510FF">
      <w:pPr>
        <w:ind w:firstLineChars="150" w:firstLine="360"/>
        <w:rPr>
          <w:rFonts w:ascii="Times New Roman" w:hAnsi="Times New Roman" w:cs="Times New Roman"/>
          <w:sz w:val="24"/>
          <w:szCs w:val="24"/>
        </w:rPr>
      </w:pPr>
      <w:proofErr w:type="gramStart"/>
      <w:r w:rsidRPr="00B510FF">
        <w:rPr>
          <w:rFonts w:ascii="Times New Roman" w:hAnsi="Times New Roman" w:cs="Times New Roman"/>
          <w:sz w:val="24"/>
          <w:szCs w:val="24"/>
        </w:rPr>
        <w:t>Lee and</w:t>
      </w:r>
      <w:r w:rsidR="00B510FF">
        <w:rPr>
          <w:rFonts w:ascii="Times New Roman" w:hAnsi="Times New Roman" w:cs="Times New Roman" w:hint="eastAsia"/>
          <w:sz w:val="24"/>
          <w:szCs w:val="24"/>
        </w:rPr>
        <w:t xml:space="preserve"> </w:t>
      </w:r>
      <w:proofErr w:type="spellStart"/>
      <w:r w:rsidRPr="00B510FF">
        <w:rPr>
          <w:rFonts w:ascii="Times New Roman" w:hAnsi="Times New Roman" w:cs="Times New Roman"/>
          <w:sz w:val="24"/>
          <w:szCs w:val="24"/>
        </w:rPr>
        <w:t>Wolpin</w:t>
      </w:r>
      <w:proofErr w:type="spellEnd"/>
      <w:r w:rsidRPr="00B510FF">
        <w:rPr>
          <w:rFonts w:ascii="Times New Roman" w:hAnsi="Times New Roman" w:cs="Times New Roman"/>
          <w:sz w:val="24"/>
          <w:szCs w:val="24"/>
        </w:rPr>
        <w:t>, 2006.</w:t>
      </w:r>
      <w:proofErr w:type="gramEnd"/>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Intersectoral</w:t>
      </w:r>
      <w:proofErr w:type="spellEnd"/>
      <w:r w:rsidRPr="00B510FF">
        <w:rPr>
          <w:rFonts w:ascii="Times New Roman" w:hAnsi="Times New Roman" w:cs="Times New Roman"/>
          <w:sz w:val="24"/>
          <w:szCs w:val="24"/>
        </w:rPr>
        <w:t xml:space="preserve"> Labor Mobility and the Growth of the Service </w:t>
      </w:r>
      <w:proofErr w:type="spellStart"/>
      <w:r w:rsidRPr="00B510FF">
        <w:rPr>
          <w:rFonts w:ascii="Times New Roman" w:hAnsi="Times New Roman" w:cs="Times New Roman"/>
          <w:sz w:val="24"/>
          <w:szCs w:val="24"/>
        </w:rPr>
        <w:t>Sector</w:t>
      </w:r>
      <w:proofErr w:type="gramStart"/>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Econometrica</w:t>
      </w:r>
      <w:proofErr w:type="spellEnd"/>
      <w:r w:rsidR="00B510FF">
        <w:rPr>
          <w:rFonts w:ascii="Times New Roman" w:hAnsi="Times New Roman" w:cs="Times New Roman" w:hint="eastAsia"/>
          <w:sz w:val="24"/>
          <w:szCs w:val="24"/>
        </w:rPr>
        <w:t xml:space="preserve"> </w:t>
      </w:r>
      <w:r w:rsidR="00B510FF">
        <w:rPr>
          <w:rFonts w:ascii="Times New Roman" w:hAnsi="Times New Roman" w:cs="Times New Roman"/>
          <w:sz w:val="24"/>
          <w:szCs w:val="24"/>
        </w:rPr>
        <w:t>47: 1-46.</w:t>
      </w:r>
    </w:p>
    <w:p w:rsidR="00222589" w:rsidRPr="00B510FF" w:rsidRDefault="00222589" w:rsidP="00B510FF">
      <w:pPr>
        <w:ind w:firstLineChars="150" w:firstLine="360"/>
        <w:rPr>
          <w:rFonts w:ascii="Times New Roman" w:hAnsi="Times New Roman" w:cs="Times New Roman"/>
          <w:sz w:val="24"/>
          <w:szCs w:val="24"/>
        </w:rPr>
      </w:pPr>
      <w:proofErr w:type="spellStart"/>
      <w:proofErr w:type="gramStart"/>
      <w:r w:rsidRPr="00B510FF">
        <w:rPr>
          <w:rFonts w:ascii="Times New Roman" w:hAnsi="Times New Roman" w:cs="Times New Roman"/>
          <w:sz w:val="24"/>
          <w:szCs w:val="24"/>
        </w:rPr>
        <w:t>Autor</w:t>
      </w:r>
      <w:proofErr w:type="spellEnd"/>
      <w:r w:rsidRPr="00B510FF">
        <w:rPr>
          <w:rFonts w:ascii="Times New Roman" w:hAnsi="Times New Roman" w:cs="Times New Roman"/>
          <w:sz w:val="24"/>
          <w:szCs w:val="24"/>
        </w:rPr>
        <w:t>, David H., and David Dorn.</w:t>
      </w:r>
      <w:proofErr w:type="gramEnd"/>
      <w:r w:rsidRPr="00B510FF">
        <w:rPr>
          <w:rFonts w:ascii="Times New Roman" w:hAnsi="Times New Roman" w:cs="Times New Roman"/>
          <w:sz w:val="24"/>
          <w:szCs w:val="24"/>
        </w:rPr>
        <w:t xml:space="preserve"> 2013. "The Growth of Low-Skill Se</w:t>
      </w:r>
      <w:r w:rsidR="00B510FF">
        <w:rPr>
          <w:rFonts w:ascii="Times New Roman" w:hAnsi="Times New Roman" w:cs="Times New Roman"/>
          <w:sz w:val="24"/>
          <w:szCs w:val="24"/>
        </w:rPr>
        <w:t>rvice Jobs and the Polarization</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of the US Labor Market." American Economic Review, 103(5): 1553-97.</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G. Structural Change and Balanced Trade</w:t>
      </w:r>
    </w:p>
    <w:p w:rsidR="00222589" w:rsidRPr="00B510FF" w:rsidRDefault="00222589" w:rsidP="00B510FF">
      <w:pPr>
        <w:ind w:firstLineChars="100" w:firstLine="240"/>
        <w:rPr>
          <w:rFonts w:ascii="Times New Roman" w:hAnsi="Times New Roman" w:cs="Times New Roman"/>
          <w:sz w:val="24"/>
          <w:szCs w:val="24"/>
        </w:rPr>
      </w:pPr>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Mastuyama</w:t>
      </w:r>
      <w:proofErr w:type="spellEnd"/>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Kiminori</w:t>
      </w:r>
      <w:proofErr w:type="spellEnd"/>
      <w:r w:rsidRPr="00B510FF">
        <w:rPr>
          <w:rFonts w:ascii="Times New Roman" w:hAnsi="Times New Roman" w:cs="Times New Roman"/>
          <w:sz w:val="24"/>
          <w:szCs w:val="24"/>
        </w:rPr>
        <w:t>. 2009. "Structural Change in an Interde</w:t>
      </w:r>
      <w:r w:rsidR="00B510FF">
        <w:rPr>
          <w:rFonts w:ascii="Times New Roman" w:hAnsi="Times New Roman" w:cs="Times New Roman"/>
          <w:sz w:val="24"/>
          <w:szCs w:val="24"/>
        </w:rPr>
        <w:t>pendent World: A Global View of</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Manufacturing Decline," Journal of the European Economic Association, 7 (April-May): 478-486.</w:t>
      </w:r>
    </w:p>
    <w:p w:rsidR="00222589" w:rsidRPr="00B510FF" w:rsidRDefault="00222589" w:rsidP="00B510FF">
      <w:pPr>
        <w:ind w:firstLineChars="150" w:firstLine="360"/>
        <w:rPr>
          <w:rFonts w:ascii="Times New Roman" w:hAnsi="Times New Roman" w:cs="Times New Roman"/>
          <w:sz w:val="24"/>
          <w:szCs w:val="24"/>
        </w:rPr>
      </w:pPr>
      <w:proofErr w:type="spellStart"/>
      <w:proofErr w:type="gramStart"/>
      <w:r w:rsidRPr="00B510FF">
        <w:rPr>
          <w:rFonts w:ascii="Times New Roman" w:hAnsi="Times New Roman" w:cs="Times New Roman"/>
          <w:sz w:val="24"/>
          <w:szCs w:val="24"/>
        </w:rPr>
        <w:t>Uy</w:t>
      </w:r>
      <w:proofErr w:type="spellEnd"/>
      <w:r w:rsidRPr="00B510FF">
        <w:rPr>
          <w:rFonts w:ascii="Times New Roman" w:hAnsi="Times New Roman" w:cs="Times New Roman"/>
          <w:sz w:val="24"/>
          <w:szCs w:val="24"/>
        </w:rPr>
        <w:t>, Timothy, Kei-Mu Yi and Jing Zhang.</w:t>
      </w:r>
      <w:proofErr w:type="gramEnd"/>
      <w:r w:rsidRPr="00B510FF">
        <w:rPr>
          <w:rFonts w:ascii="Times New Roman" w:hAnsi="Times New Roman" w:cs="Times New Roman"/>
          <w:sz w:val="24"/>
          <w:szCs w:val="24"/>
        </w:rPr>
        <w:t xml:space="preserve"> 2013. "Structural Transformation in an Open Economy."</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Journal of Monetary Economics</w:t>
      </w:r>
    </w:p>
    <w:p w:rsidR="00222589" w:rsidRPr="00B510FF" w:rsidRDefault="00222589" w:rsidP="00B510FF">
      <w:pPr>
        <w:ind w:firstLineChars="100" w:firstLine="240"/>
        <w:rPr>
          <w:rFonts w:ascii="Times New Roman" w:hAnsi="Times New Roman" w:cs="Times New Roman"/>
          <w:sz w:val="24"/>
          <w:szCs w:val="24"/>
        </w:rPr>
      </w:pPr>
      <w:r w:rsidRPr="00B510FF">
        <w:rPr>
          <w:rFonts w:ascii="Times New Roman" w:hAnsi="Times New Roman" w:cs="Times New Roman"/>
          <w:sz w:val="24"/>
          <w:szCs w:val="24"/>
        </w:rPr>
        <w:t xml:space="preserve"> Wang, Yong. 2013. "International Trade, Industrial Dynamics, and Economic Growth", HKUST</w:t>
      </w:r>
      <w:r w:rsidRP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working paper</w:t>
      </w:r>
    </w:p>
    <w:p w:rsidR="00222589" w:rsidRPr="00B510FF" w:rsidRDefault="00222589" w:rsidP="00B510FF">
      <w:pPr>
        <w:ind w:firstLineChars="150" w:firstLine="360"/>
        <w:rPr>
          <w:rFonts w:ascii="Times New Roman" w:hAnsi="Times New Roman" w:cs="Times New Roman"/>
          <w:i/>
          <w:sz w:val="24"/>
          <w:szCs w:val="24"/>
        </w:rPr>
      </w:pPr>
      <w:r w:rsidRPr="00B510FF">
        <w:rPr>
          <w:rFonts w:ascii="Times New Roman" w:hAnsi="Times New Roman" w:cs="Times New Roman"/>
          <w:i/>
          <w:sz w:val="24"/>
          <w:szCs w:val="24"/>
        </w:rPr>
        <w:t>H. Structural Change, Unbalanced Trade, and Balassa-Samuelson Implications</w:t>
      </w:r>
    </w:p>
    <w:p w:rsidR="00222589" w:rsidRPr="00B510FF" w:rsidRDefault="00222589" w:rsidP="00B510FF">
      <w:pPr>
        <w:ind w:firstLineChars="150" w:firstLine="360"/>
        <w:rPr>
          <w:rFonts w:ascii="Times New Roman" w:hAnsi="Times New Roman" w:cs="Times New Roman"/>
          <w:sz w:val="24"/>
          <w:szCs w:val="24"/>
        </w:rPr>
      </w:pPr>
      <w:proofErr w:type="gramStart"/>
      <w:r w:rsidRPr="00B510FF">
        <w:rPr>
          <w:rFonts w:ascii="Times New Roman" w:hAnsi="Times New Roman" w:cs="Times New Roman"/>
          <w:sz w:val="24"/>
          <w:szCs w:val="24"/>
        </w:rPr>
        <w:t xml:space="preserve">Kehoe, Tim, Kim J. </w:t>
      </w:r>
      <w:proofErr w:type="spellStart"/>
      <w:r w:rsidRPr="00B510FF">
        <w:rPr>
          <w:rFonts w:ascii="Times New Roman" w:hAnsi="Times New Roman" w:cs="Times New Roman"/>
          <w:sz w:val="24"/>
          <w:szCs w:val="24"/>
        </w:rPr>
        <w:t>Ruhl</w:t>
      </w:r>
      <w:proofErr w:type="spellEnd"/>
      <w:r w:rsidRPr="00B510FF">
        <w:rPr>
          <w:rFonts w:ascii="Times New Roman" w:hAnsi="Times New Roman" w:cs="Times New Roman"/>
          <w:sz w:val="24"/>
          <w:szCs w:val="24"/>
        </w:rPr>
        <w:t xml:space="preserve"> and Joseph B. Steinberg, 2013.</w:t>
      </w:r>
      <w:proofErr w:type="gramEnd"/>
      <w:r w:rsidRPr="00B510FF">
        <w:rPr>
          <w:rFonts w:ascii="Times New Roman" w:hAnsi="Times New Roman" w:cs="Times New Roman"/>
          <w:sz w:val="24"/>
          <w:szCs w:val="24"/>
        </w:rPr>
        <w:t xml:space="preserve"> </w:t>
      </w:r>
      <w:proofErr w:type="gramStart"/>
      <w:r w:rsidRPr="00B510FF">
        <w:rPr>
          <w:rFonts w:ascii="Times New Roman" w:hAnsi="Times New Roman" w:cs="Times New Roman"/>
          <w:sz w:val="24"/>
          <w:szCs w:val="24"/>
        </w:rPr>
        <w:t>"Global I</w:t>
      </w:r>
      <w:r w:rsidR="00B510FF">
        <w:rPr>
          <w:rFonts w:ascii="Times New Roman" w:hAnsi="Times New Roman" w:cs="Times New Roman"/>
          <w:sz w:val="24"/>
          <w:szCs w:val="24"/>
        </w:rPr>
        <w:t>mbalances and Structural Change</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in the United States", University of Minnesota, working paper.</w:t>
      </w:r>
      <w:proofErr w:type="gramEnd"/>
    </w:p>
    <w:p w:rsidR="00222589" w:rsidRPr="00B510FF" w:rsidRDefault="00222589" w:rsidP="00B510FF">
      <w:pPr>
        <w:ind w:firstLineChars="150" w:firstLine="360"/>
        <w:rPr>
          <w:rFonts w:ascii="Times New Roman" w:hAnsi="Times New Roman" w:cs="Times New Roman"/>
          <w:sz w:val="24"/>
          <w:szCs w:val="24"/>
        </w:rPr>
      </w:pPr>
      <w:proofErr w:type="gramStart"/>
      <w:r w:rsidRPr="00B510FF">
        <w:rPr>
          <w:rFonts w:ascii="Times New Roman" w:hAnsi="Times New Roman" w:cs="Times New Roman"/>
          <w:sz w:val="24"/>
          <w:szCs w:val="24"/>
        </w:rPr>
        <w:t xml:space="preserve">Wang, Yong, Jenny Xu, and </w:t>
      </w:r>
      <w:proofErr w:type="spellStart"/>
      <w:r w:rsidRPr="00B510FF">
        <w:rPr>
          <w:rFonts w:ascii="Times New Roman" w:hAnsi="Times New Roman" w:cs="Times New Roman"/>
          <w:sz w:val="24"/>
          <w:szCs w:val="24"/>
        </w:rPr>
        <w:t>Xidong</w:t>
      </w:r>
      <w:proofErr w:type="spellEnd"/>
      <w:r w:rsidRPr="00B510FF">
        <w:rPr>
          <w:rFonts w:ascii="Times New Roman" w:hAnsi="Times New Roman" w:cs="Times New Roman"/>
          <w:sz w:val="24"/>
          <w:szCs w:val="24"/>
        </w:rPr>
        <w:t xml:space="preserve"> Zhu.</w:t>
      </w:r>
      <w:proofErr w:type="gramEnd"/>
      <w:r w:rsidRPr="00B510FF">
        <w:rPr>
          <w:rFonts w:ascii="Times New Roman" w:hAnsi="Times New Roman" w:cs="Times New Roman"/>
          <w:sz w:val="24"/>
          <w:szCs w:val="24"/>
        </w:rPr>
        <w:t xml:space="preserve"> 2014. "Structural Cha</w:t>
      </w:r>
      <w:r w:rsidR="00B510FF">
        <w:rPr>
          <w:rFonts w:ascii="Times New Roman" w:hAnsi="Times New Roman" w:cs="Times New Roman"/>
          <w:sz w:val="24"/>
          <w:szCs w:val="24"/>
        </w:rPr>
        <w:t>nge, Trade Balance, and Real Ex</w:t>
      </w:r>
      <w:r w:rsidRPr="00B510FF">
        <w:rPr>
          <w:rFonts w:ascii="Times New Roman" w:hAnsi="Times New Roman" w:cs="Times New Roman"/>
          <w:sz w:val="24"/>
          <w:szCs w:val="24"/>
        </w:rPr>
        <w:t>change Rate: Theory and Applications to China and US", working paper (in progress)</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 xml:space="preserve">Michael </w:t>
      </w:r>
      <w:proofErr w:type="spellStart"/>
      <w:r w:rsidRPr="00B510FF">
        <w:rPr>
          <w:rFonts w:ascii="Times New Roman" w:hAnsi="Times New Roman" w:cs="Times New Roman"/>
          <w:sz w:val="24"/>
          <w:szCs w:val="24"/>
        </w:rPr>
        <w:t>Sposi</w:t>
      </w:r>
      <w:proofErr w:type="spellEnd"/>
      <w:r w:rsidRPr="00B510FF">
        <w:rPr>
          <w:rFonts w:ascii="Times New Roman" w:hAnsi="Times New Roman" w:cs="Times New Roman"/>
          <w:sz w:val="24"/>
          <w:szCs w:val="24"/>
        </w:rPr>
        <w:t>, 2012, "Evolving Comparative Advantage, Structural</w:t>
      </w:r>
      <w:r w:rsidR="00B510FF">
        <w:rPr>
          <w:rFonts w:ascii="Times New Roman" w:hAnsi="Times New Roman" w:cs="Times New Roman"/>
          <w:sz w:val="24"/>
          <w:szCs w:val="24"/>
        </w:rPr>
        <w:t xml:space="preserve"> Change, and the </w:t>
      </w:r>
      <w:r w:rsidR="00B510FF">
        <w:rPr>
          <w:rFonts w:ascii="Times New Roman" w:hAnsi="Times New Roman" w:cs="Times New Roman"/>
          <w:sz w:val="24"/>
          <w:szCs w:val="24"/>
        </w:rPr>
        <w:lastRenderedPageBreak/>
        <w:t xml:space="preserve">Composition </w:t>
      </w:r>
      <w:proofErr w:type="spellStart"/>
      <w:r w:rsidR="00B510FF">
        <w:rPr>
          <w:rFonts w:ascii="Times New Roman" w:hAnsi="Times New Roman" w:cs="Times New Roman"/>
          <w:sz w:val="24"/>
          <w:szCs w:val="24"/>
        </w:rPr>
        <w:t>of</w:t>
      </w:r>
      <w:r w:rsidRPr="00B510FF">
        <w:rPr>
          <w:rFonts w:ascii="Times New Roman" w:hAnsi="Times New Roman" w:cs="Times New Roman"/>
          <w:sz w:val="24"/>
          <w:szCs w:val="24"/>
        </w:rPr>
        <w:t>Trade</w:t>
      </w:r>
      <w:proofErr w:type="spellEnd"/>
      <w:r w:rsidRPr="00B510FF">
        <w:rPr>
          <w:rFonts w:ascii="Times New Roman" w:hAnsi="Times New Roman" w:cs="Times New Roman"/>
          <w:sz w:val="24"/>
          <w:szCs w:val="24"/>
        </w:rPr>
        <w:t>", working paper</w:t>
      </w:r>
    </w:p>
    <w:p w:rsidR="00222589" w:rsidRPr="00B510FF" w:rsidRDefault="00222589" w:rsidP="00B510FF">
      <w:pPr>
        <w:ind w:firstLineChars="150" w:firstLine="360"/>
        <w:rPr>
          <w:rFonts w:ascii="Times New Roman" w:hAnsi="Times New Roman" w:cs="Times New Roman"/>
          <w:i/>
          <w:sz w:val="24"/>
          <w:szCs w:val="24"/>
        </w:rPr>
      </w:pPr>
      <w:r w:rsidRPr="00B510FF">
        <w:rPr>
          <w:rFonts w:ascii="Times New Roman" w:hAnsi="Times New Roman" w:cs="Times New Roman"/>
          <w:i/>
          <w:sz w:val="24"/>
          <w:szCs w:val="24"/>
        </w:rPr>
        <w:t>I. Other Research on Structural Change</w:t>
      </w:r>
    </w:p>
    <w:p w:rsidR="00222589" w:rsidRPr="00B510FF" w:rsidRDefault="00222589" w:rsidP="00222589">
      <w:pPr>
        <w:rPr>
          <w:rFonts w:ascii="Times New Roman" w:hAnsi="Times New Roman" w:cs="Times New Roman"/>
          <w:sz w:val="24"/>
          <w:szCs w:val="24"/>
        </w:rPr>
      </w:pPr>
      <w:r w:rsidRPr="00B510FF">
        <w:rPr>
          <w:rFonts w:ascii="Times New Roman" w:hAnsi="Times New Roman" w:cs="Times New Roman"/>
          <w:sz w:val="24"/>
          <w:szCs w:val="24"/>
        </w:rPr>
        <w:t xml:space="preserve"> </w:t>
      </w:r>
      <w:proofErr w:type="spellStart"/>
      <w:proofErr w:type="gramStart"/>
      <w:r w:rsidRPr="00B510FF">
        <w:rPr>
          <w:rFonts w:ascii="Times New Roman" w:hAnsi="Times New Roman" w:cs="Times New Roman"/>
          <w:sz w:val="24"/>
          <w:szCs w:val="24"/>
        </w:rPr>
        <w:t>Buera</w:t>
      </w:r>
      <w:proofErr w:type="spellEnd"/>
      <w:r w:rsidRPr="00B510FF">
        <w:rPr>
          <w:rFonts w:ascii="Times New Roman" w:hAnsi="Times New Roman" w:cs="Times New Roman"/>
          <w:sz w:val="24"/>
          <w:szCs w:val="24"/>
        </w:rPr>
        <w:t xml:space="preserve">, Francisco J. and Joseph P. </w:t>
      </w:r>
      <w:proofErr w:type="spellStart"/>
      <w:r w:rsidRPr="00B510FF">
        <w:rPr>
          <w:rFonts w:ascii="Times New Roman" w:hAnsi="Times New Roman" w:cs="Times New Roman"/>
          <w:sz w:val="24"/>
          <w:szCs w:val="24"/>
        </w:rPr>
        <w:t>Kaboski</w:t>
      </w:r>
      <w:proofErr w:type="spellEnd"/>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 xml:space="preserve"> 2012.  Scale and the Origins of Structural </w:t>
      </w:r>
      <w:proofErr w:type="spellStart"/>
      <w:r w:rsidRPr="00B510FF">
        <w:rPr>
          <w:rFonts w:ascii="Times New Roman" w:hAnsi="Times New Roman" w:cs="Times New Roman"/>
          <w:sz w:val="24"/>
          <w:szCs w:val="24"/>
        </w:rPr>
        <w:t>Change</w:t>
      </w:r>
      <w:proofErr w:type="gramStart"/>
      <w:r w:rsidR="00B510FF">
        <w:rPr>
          <w:rFonts w:ascii="Times New Roman" w:hAnsi="Times New Roman" w:cs="Times New Roman"/>
          <w:sz w:val="24"/>
          <w:szCs w:val="24"/>
        </w:rPr>
        <w:t>,</w:t>
      </w:r>
      <w:r w:rsidRPr="00B510FF">
        <w:rPr>
          <w:rFonts w:ascii="Times New Roman" w:hAnsi="Times New Roman" w:cs="Times New Roman"/>
          <w:sz w:val="24"/>
          <w:szCs w:val="24"/>
        </w:rPr>
        <w:t>Journal</w:t>
      </w:r>
      <w:proofErr w:type="spellEnd"/>
      <w:proofErr w:type="gramEnd"/>
      <w:r w:rsidRPr="00B510FF">
        <w:rPr>
          <w:rFonts w:ascii="Times New Roman" w:hAnsi="Times New Roman" w:cs="Times New Roman"/>
          <w:sz w:val="24"/>
          <w:szCs w:val="24"/>
        </w:rPr>
        <w:t xml:space="preserve"> of Economic Theory 147: 684-712</w:t>
      </w:r>
    </w:p>
    <w:p w:rsidR="00222589" w:rsidRPr="00B510FF" w:rsidRDefault="00222589" w:rsidP="00B510FF">
      <w:pPr>
        <w:ind w:firstLineChars="150" w:firstLine="360"/>
        <w:rPr>
          <w:rFonts w:ascii="Times New Roman" w:hAnsi="Times New Roman" w:cs="Times New Roman"/>
          <w:sz w:val="24"/>
          <w:szCs w:val="24"/>
        </w:rPr>
      </w:pPr>
      <w:proofErr w:type="spellStart"/>
      <w:proofErr w:type="gramStart"/>
      <w:r w:rsidRPr="00B510FF">
        <w:rPr>
          <w:rFonts w:ascii="Times New Roman" w:hAnsi="Times New Roman" w:cs="Times New Roman"/>
          <w:sz w:val="24"/>
          <w:szCs w:val="24"/>
        </w:rPr>
        <w:t>Ilyina</w:t>
      </w:r>
      <w:proofErr w:type="spellEnd"/>
      <w:r w:rsidRPr="00B510FF">
        <w:rPr>
          <w:rFonts w:ascii="Times New Roman" w:hAnsi="Times New Roman" w:cs="Times New Roman"/>
          <w:sz w:val="24"/>
          <w:szCs w:val="24"/>
        </w:rPr>
        <w:t xml:space="preserve">, Anna and Roberto </w:t>
      </w:r>
      <w:proofErr w:type="spellStart"/>
      <w:r w:rsidRPr="00B510FF">
        <w:rPr>
          <w:rFonts w:ascii="Times New Roman" w:hAnsi="Times New Roman" w:cs="Times New Roman"/>
          <w:sz w:val="24"/>
          <w:szCs w:val="24"/>
        </w:rPr>
        <w:t>Samaniego</w:t>
      </w:r>
      <w:proofErr w:type="spellEnd"/>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 xml:space="preserve"> 2012. "Structural Change and Financing Constraints". Journal</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of Monetary Economics 59(2), March 2012, 166-179.</w:t>
      </w:r>
    </w:p>
    <w:p w:rsidR="00222589" w:rsidRPr="00B510FF" w:rsidRDefault="00222589" w:rsidP="00B510FF">
      <w:pPr>
        <w:ind w:firstLineChars="100" w:firstLine="240"/>
        <w:rPr>
          <w:rFonts w:ascii="Times New Roman" w:hAnsi="Times New Roman" w:cs="Times New Roman"/>
          <w:sz w:val="24"/>
          <w:szCs w:val="24"/>
        </w:rPr>
      </w:pPr>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Imbs</w:t>
      </w:r>
      <w:proofErr w:type="spellEnd"/>
      <w:r w:rsidRPr="00B510FF">
        <w:rPr>
          <w:rFonts w:ascii="Times New Roman" w:hAnsi="Times New Roman" w:cs="Times New Roman"/>
          <w:sz w:val="24"/>
          <w:szCs w:val="24"/>
        </w:rPr>
        <w:t xml:space="preserve">, Jean, and </w:t>
      </w:r>
      <w:proofErr w:type="spellStart"/>
      <w:r w:rsidRPr="00B510FF">
        <w:rPr>
          <w:rFonts w:ascii="Times New Roman" w:hAnsi="Times New Roman" w:cs="Times New Roman"/>
          <w:sz w:val="24"/>
          <w:szCs w:val="24"/>
        </w:rPr>
        <w:t>Romain</w:t>
      </w:r>
      <w:proofErr w:type="spellEnd"/>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Wacziarg</w:t>
      </w:r>
      <w:proofErr w:type="spellEnd"/>
      <w:r w:rsidRPr="00B510FF">
        <w:rPr>
          <w:rFonts w:ascii="Times New Roman" w:hAnsi="Times New Roman" w:cs="Times New Roman"/>
          <w:sz w:val="24"/>
          <w:szCs w:val="24"/>
        </w:rPr>
        <w:t xml:space="preserve">. 2003. "Stages of </w:t>
      </w:r>
      <w:proofErr w:type="spellStart"/>
      <w:proofErr w:type="gramStart"/>
      <w:r w:rsidRPr="00B510FF">
        <w:rPr>
          <w:rFonts w:ascii="Times New Roman" w:hAnsi="Times New Roman" w:cs="Times New Roman"/>
          <w:sz w:val="24"/>
          <w:szCs w:val="24"/>
        </w:rPr>
        <w:t>Diversication</w:t>
      </w:r>
      <w:proofErr w:type="spellEnd"/>
      <w:r w:rsidRPr="00B510FF">
        <w:rPr>
          <w:rFonts w:ascii="Times New Roman" w:hAnsi="Times New Roman" w:cs="Times New Roman"/>
          <w:sz w:val="24"/>
          <w:szCs w:val="24"/>
        </w:rPr>
        <w:t xml:space="preserve"> "</w:t>
      </w:r>
      <w:proofErr w:type="gramEnd"/>
      <w:r w:rsidRPr="00B510FF">
        <w:rPr>
          <w:rFonts w:ascii="Times New Roman" w:hAnsi="Times New Roman" w:cs="Times New Roman"/>
          <w:sz w:val="24"/>
          <w:szCs w:val="24"/>
        </w:rPr>
        <w:t xml:space="preserve"> American Economic Review,</w:t>
      </w:r>
      <w:r w:rsidR="00B510FF">
        <w:rPr>
          <w:rFonts w:ascii="Times New Roman" w:hAnsi="Times New Roman" w:cs="Times New Roman" w:hint="eastAsia"/>
          <w:sz w:val="24"/>
          <w:szCs w:val="24"/>
        </w:rPr>
        <w:t xml:space="preserve"> </w:t>
      </w:r>
      <w:r w:rsidR="00B510FF">
        <w:rPr>
          <w:rFonts w:ascii="Times New Roman" w:hAnsi="Times New Roman" w:cs="Times New Roman"/>
          <w:sz w:val="24"/>
          <w:szCs w:val="24"/>
        </w:rPr>
        <w:t>93(1): 63-86.</w:t>
      </w:r>
      <w:r w:rsidR="00B510FF">
        <w:rPr>
          <w:rFonts w:ascii="Times New Roman" w:hAnsi="Times New Roman" w:cs="Times New Roman" w:hint="eastAsia"/>
          <w:sz w:val="24"/>
          <w:szCs w:val="24"/>
        </w:rPr>
        <w:br/>
        <w:t xml:space="preserve">  </w:t>
      </w:r>
      <w:r w:rsidRPr="00B510FF">
        <w:rPr>
          <w:rFonts w:ascii="Times New Roman" w:hAnsi="Times New Roman" w:cs="Times New Roman"/>
          <w:sz w:val="24"/>
          <w:szCs w:val="24"/>
        </w:rPr>
        <w:t xml:space="preserve"> *Li, Xi, </w:t>
      </w:r>
      <w:proofErr w:type="spellStart"/>
      <w:r w:rsidRPr="00B510FF">
        <w:rPr>
          <w:rFonts w:ascii="Times New Roman" w:hAnsi="Times New Roman" w:cs="Times New Roman"/>
          <w:sz w:val="24"/>
          <w:szCs w:val="24"/>
        </w:rPr>
        <w:t>Xuewen</w:t>
      </w:r>
      <w:proofErr w:type="spellEnd"/>
      <w:r w:rsidRPr="00B510FF">
        <w:rPr>
          <w:rFonts w:ascii="Times New Roman" w:hAnsi="Times New Roman" w:cs="Times New Roman"/>
          <w:sz w:val="24"/>
          <w:szCs w:val="24"/>
        </w:rPr>
        <w:t xml:space="preserve"> Liu, and Yong Wang. 2012. " A Model of </w:t>
      </w:r>
      <w:proofErr w:type="spellStart"/>
      <w:r w:rsidRPr="00B510FF">
        <w:rPr>
          <w:rFonts w:ascii="Times New Roman" w:hAnsi="Times New Roman" w:cs="Times New Roman"/>
          <w:sz w:val="24"/>
          <w:szCs w:val="24"/>
        </w:rPr>
        <w:t>Chinas</w:t>
      </w:r>
      <w:proofErr w:type="spellEnd"/>
      <w:r w:rsidRPr="00B510FF">
        <w:rPr>
          <w:rFonts w:ascii="Times New Roman" w:hAnsi="Times New Roman" w:cs="Times New Roman"/>
          <w:sz w:val="24"/>
          <w:szCs w:val="24"/>
        </w:rPr>
        <w:t xml:space="preserve"> State Capitalism", HK</w:t>
      </w:r>
      <w:r w:rsidR="00B510FF">
        <w:rPr>
          <w:rFonts w:ascii="Times New Roman" w:hAnsi="Times New Roman" w:cs="Times New Roman"/>
          <w:sz w:val="24"/>
          <w:szCs w:val="24"/>
        </w:rPr>
        <w:t>UST working</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paper</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 xml:space="preserve">Cao, Kang Hua, Javier A. </w:t>
      </w:r>
      <w:proofErr w:type="spellStart"/>
      <w:r w:rsidRPr="00B510FF">
        <w:rPr>
          <w:rFonts w:ascii="Times New Roman" w:hAnsi="Times New Roman" w:cs="Times New Roman"/>
          <w:sz w:val="24"/>
          <w:szCs w:val="24"/>
        </w:rPr>
        <w:t>Birchenall</w:t>
      </w:r>
      <w:proofErr w:type="spellEnd"/>
      <w:r w:rsidRPr="00B510FF">
        <w:rPr>
          <w:rFonts w:ascii="Times New Roman" w:hAnsi="Times New Roman" w:cs="Times New Roman"/>
          <w:sz w:val="24"/>
          <w:szCs w:val="24"/>
        </w:rPr>
        <w:t>. 2013. "Agricultural Productivity, Structural Change, and</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Economic Growth in Post-Reform China", Journal of Development Economics, 104 (September): 165</w:t>
      </w:r>
      <w:r w:rsidR="00B510FF">
        <w:rPr>
          <w:rFonts w:ascii="Times New Roman" w:hAnsi="Times New Roman" w:cs="Times New Roman" w:hint="eastAsia"/>
          <w:sz w:val="24"/>
          <w:szCs w:val="24"/>
        </w:rPr>
        <w:t>-</w:t>
      </w:r>
      <w:r w:rsidRPr="00B510FF">
        <w:rPr>
          <w:rFonts w:ascii="Times New Roman" w:hAnsi="Times New Roman" w:cs="Times New Roman"/>
          <w:sz w:val="24"/>
          <w:szCs w:val="24"/>
        </w:rPr>
        <w:t>180</w:t>
      </w:r>
    </w:p>
    <w:p w:rsidR="00222589" w:rsidRPr="00B510FF" w:rsidRDefault="00222589" w:rsidP="00B510FF">
      <w:pPr>
        <w:ind w:firstLineChars="150" w:firstLine="360"/>
        <w:rPr>
          <w:rFonts w:ascii="Times New Roman" w:hAnsi="Times New Roman" w:cs="Times New Roman"/>
          <w:i/>
          <w:sz w:val="24"/>
          <w:szCs w:val="24"/>
        </w:rPr>
      </w:pPr>
      <w:r w:rsidRPr="00B510FF">
        <w:rPr>
          <w:rFonts w:ascii="Times New Roman" w:hAnsi="Times New Roman" w:cs="Times New Roman"/>
          <w:i/>
          <w:sz w:val="24"/>
          <w:szCs w:val="24"/>
        </w:rPr>
        <w:t>J. Product Cycles, Firm Dynamics, and Industry Dynamics</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 xml:space="preserve">Grossman, Gene M., and Elhanan </w:t>
      </w:r>
      <w:proofErr w:type="spellStart"/>
      <w:r w:rsidRPr="00B510FF">
        <w:rPr>
          <w:rFonts w:ascii="Times New Roman" w:hAnsi="Times New Roman" w:cs="Times New Roman"/>
          <w:sz w:val="24"/>
          <w:szCs w:val="24"/>
        </w:rPr>
        <w:t>Helpman</w:t>
      </w:r>
      <w:proofErr w:type="spellEnd"/>
      <w:r w:rsidRPr="00B510FF">
        <w:rPr>
          <w:rFonts w:ascii="Times New Roman" w:hAnsi="Times New Roman" w:cs="Times New Roman"/>
          <w:sz w:val="24"/>
          <w:szCs w:val="24"/>
        </w:rPr>
        <w:t>. 1991. "Quality Ladders</w:t>
      </w:r>
      <w:r w:rsidR="00B510FF">
        <w:rPr>
          <w:rFonts w:ascii="Times New Roman" w:hAnsi="Times New Roman" w:cs="Times New Roman"/>
          <w:sz w:val="24"/>
          <w:szCs w:val="24"/>
        </w:rPr>
        <w:t xml:space="preserve"> and Product Cycles." Quarterly</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Journal of Economics, 106 (1991): 617-650</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Hopenhayn</w:t>
      </w:r>
      <w:proofErr w:type="spellEnd"/>
      <w:r w:rsidRPr="00B510FF">
        <w:rPr>
          <w:rFonts w:ascii="Times New Roman" w:hAnsi="Times New Roman" w:cs="Times New Roman"/>
          <w:sz w:val="24"/>
          <w:szCs w:val="24"/>
        </w:rPr>
        <w:t xml:space="preserve">, Hugo A, 1992. "Entry, Exit, and Firm Dynamics in </w:t>
      </w:r>
      <w:r w:rsidR="00B510FF">
        <w:rPr>
          <w:rFonts w:ascii="Times New Roman" w:hAnsi="Times New Roman" w:cs="Times New Roman"/>
          <w:sz w:val="24"/>
          <w:szCs w:val="24"/>
        </w:rPr>
        <w:t>Long Run Equilibrium," Economet</w:t>
      </w:r>
      <w:r w:rsidRPr="00B510FF">
        <w:rPr>
          <w:rFonts w:ascii="Times New Roman" w:hAnsi="Times New Roman" w:cs="Times New Roman"/>
          <w:sz w:val="24"/>
          <w:szCs w:val="24"/>
        </w:rPr>
        <w:t>rica, vol. 60(5), pages 1127-50, September.</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Boyan</w:t>
      </w:r>
      <w:proofErr w:type="spellEnd"/>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Jovanovic</w:t>
      </w:r>
      <w:proofErr w:type="spellEnd"/>
      <w:r w:rsidRPr="00B510FF">
        <w:rPr>
          <w:rFonts w:ascii="Times New Roman" w:hAnsi="Times New Roman" w:cs="Times New Roman"/>
          <w:sz w:val="24"/>
          <w:szCs w:val="24"/>
        </w:rPr>
        <w:t xml:space="preserve"> and Saul </w:t>
      </w:r>
      <w:proofErr w:type="spellStart"/>
      <w:r w:rsidRPr="00B510FF">
        <w:rPr>
          <w:rFonts w:ascii="Times New Roman" w:hAnsi="Times New Roman" w:cs="Times New Roman"/>
          <w:sz w:val="24"/>
          <w:szCs w:val="24"/>
        </w:rPr>
        <w:t>Lach</w:t>
      </w:r>
      <w:proofErr w:type="spellEnd"/>
      <w:r w:rsidRPr="00B510FF">
        <w:rPr>
          <w:rFonts w:ascii="Times New Roman" w:hAnsi="Times New Roman" w:cs="Times New Roman"/>
          <w:sz w:val="24"/>
          <w:szCs w:val="24"/>
        </w:rPr>
        <w:t xml:space="preserve">, 1989. Entry, Exit, and </w:t>
      </w:r>
      <w:proofErr w:type="spellStart"/>
      <w:r w:rsidRPr="00B510FF">
        <w:rPr>
          <w:rFonts w:ascii="Times New Roman" w:hAnsi="Times New Roman" w:cs="Times New Roman"/>
          <w:sz w:val="24"/>
          <w:szCs w:val="24"/>
        </w:rPr>
        <w:t>Di¤usion</w:t>
      </w:r>
      <w:proofErr w:type="spellEnd"/>
      <w:r w:rsidRPr="00B510FF">
        <w:rPr>
          <w:rFonts w:ascii="Times New Roman" w:hAnsi="Times New Roman" w:cs="Times New Roman"/>
          <w:sz w:val="24"/>
          <w:szCs w:val="24"/>
        </w:rPr>
        <w:t xml:space="preserve"> with Learning by Doing, The</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American Economic Review, Vol. 79, No. 4: 690-699</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Boyan</w:t>
      </w:r>
      <w:proofErr w:type="spellEnd"/>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Jovanovic</w:t>
      </w:r>
      <w:proofErr w:type="spellEnd"/>
      <w:r w:rsidRPr="00B510FF">
        <w:rPr>
          <w:rFonts w:ascii="Times New Roman" w:hAnsi="Times New Roman" w:cs="Times New Roman"/>
          <w:sz w:val="24"/>
          <w:szCs w:val="24"/>
        </w:rPr>
        <w:t xml:space="preserve"> and Glenn M. MacDonald, 1994, "The Life Cycle of a Competitive Industry", Journal</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of Political Economy 102 (2): 322-347</w:t>
      </w:r>
    </w:p>
    <w:p w:rsidR="00222589" w:rsidRPr="00B510FF" w:rsidRDefault="00222589" w:rsidP="00B510FF">
      <w:pPr>
        <w:ind w:firstLineChars="100" w:firstLine="240"/>
        <w:rPr>
          <w:rFonts w:ascii="Times New Roman" w:hAnsi="Times New Roman" w:cs="Times New Roman"/>
          <w:sz w:val="24"/>
          <w:szCs w:val="24"/>
        </w:rPr>
      </w:pPr>
      <w:r w:rsidRPr="00B510FF">
        <w:rPr>
          <w:rFonts w:ascii="Times New Roman" w:hAnsi="Times New Roman" w:cs="Times New Roman"/>
          <w:sz w:val="24"/>
          <w:szCs w:val="24"/>
        </w:rPr>
        <w:t>*Rossi-</w:t>
      </w:r>
      <w:proofErr w:type="spellStart"/>
      <w:r w:rsidRPr="00B510FF">
        <w:rPr>
          <w:rFonts w:ascii="Times New Roman" w:hAnsi="Times New Roman" w:cs="Times New Roman"/>
          <w:sz w:val="24"/>
          <w:szCs w:val="24"/>
        </w:rPr>
        <w:t>Hansberg</w:t>
      </w:r>
      <w:proofErr w:type="spellEnd"/>
      <w:r w:rsidRPr="00B510FF">
        <w:rPr>
          <w:rFonts w:ascii="Times New Roman" w:hAnsi="Times New Roman" w:cs="Times New Roman"/>
          <w:sz w:val="24"/>
          <w:szCs w:val="24"/>
        </w:rPr>
        <w:t>, Esteban and Mark Wright. 2007. Establishment Size Dynamics in the Aggregate</w:t>
      </w:r>
      <w:r w:rsidR="00B510FF">
        <w:rPr>
          <w:rFonts w:ascii="Times New Roman" w:hAnsi="Times New Roman" w:cs="Times New Roman" w:hint="eastAsia"/>
          <w:sz w:val="24"/>
          <w:szCs w:val="24"/>
        </w:rPr>
        <w:t xml:space="preserve"> </w:t>
      </w:r>
      <w:proofErr w:type="spellStart"/>
      <w:r w:rsidRPr="00B510FF">
        <w:rPr>
          <w:rFonts w:ascii="Times New Roman" w:hAnsi="Times New Roman" w:cs="Times New Roman"/>
          <w:sz w:val="24"/>
          <w:szCs w:val="24"/>
        </w:rPr>
        <w:t>EconomyAmerican</w:t>
      </w:r>
      <w:proofErr w:type="spellEnd"/>
      <w:r w:rsidRPr="00B510FF">
        <w:rPr>
          <w:rFonts w:ascii="Times New Roman" w:hAnsi="Times New Roman" w:cs="Times New Roman"/>
          <w:sz w:val="24"/>
          <w:szCs w:val="24"/>
        </w:rPr>
        <w:t xml:space="preserve"> Economic Review Volume 97, Number 5, pp. 1639-1666(28)</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Atkenson</w:t>
      </w:r>
      <w:proofErr w:type="spellEnd"/>
      <w:r w:rsidRPr="00B510FF">
        <w:rPr>
          <w:rFonts w:ascii="Times New Roman" w:hAnsi="Times New Roman" w:cs="Times New Roman"/>
          <w:sz w:val="24"/>
          <w:szCs w:val="24"/>
        </w:rPr>
        <w:t>, Andrew and Kehoe, Patrick J. Modeling and Measuring Organization Capital, Journal of</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Political Economy, 2005, 113(5): 1026-1053</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w:t>
      </w:r>
      <w:proofErr w:type="spellStart"/>
      <w:r w:rsidRPr="00B510FF">
        <w:rPr>
          <w:rFonts w:ascii="Times New Roman" w:hAnsi="Times New Roman" w:cs="Times New Roman"/>
          <w:sz w:val="24"/>
          <w:szCs w:val="24"/>
        </w:rPr>
        <w:t>Kiminori</w:t>
      </w:r>
      <w:proofErr w:type="spellEnd"/>
      <w:r w:rsidRPr="00B510FF">
        <w:rPr>
          <w:rFonts w:ascii="Times New Roman" w:hAnsi="Times New Roman" w:cs="Times New Roman"/>
          <w:sz w:val="24"/>
          <w:szCs w:val="24"/>
        </w:rPr>
        <w:t xml:space="preserve"> Matsuyama, 2002. "The Rise of Mass Consumption Societies," Journal of Political Economy,</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vol. 110(5), pages 1035-1070</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Stokey</w:t>
      </w:r>
      <w:proofErr w:type="spellEnd"/>
      <w:r w:rsidRPr="00B510FF">
        <w:rPr>
          <w:rFonts w:ascii="Times New Roman" w:hAnsi="Times New Roman" w:cs="Times New Roman"/>
          <w:sz w:val="24"/>
          <w:szCs w:val="24"/>
        </w:rPr>
        <w:t xml:space="preserve">, Nancy L. 1988. </w:t>
      </w:r>
      <w:proofErr w:type="gramStart"/>
      <w:r w:rsidRPr="00B510FF">
        <w:rPr>
          <w:rFonts w:ascii="Times New Roman" w:hAnsi="Times New Roman" w:cs="Times New Roman"/>
          <w:sz w:val="24"/>
          <w:szCs w:val="24"/>
        </w:rPr>
        <w:t>"Learning by Doing and the Introduction of New Goods."</w:t>
      </w:r>
      <w:proofErr w:type="gramEnd"/>
      <w:r w:rsidRPr="00B510FF">
        <w:rPr>
          <w:rFonts w:ascii="Times New Roman" w:hAnsi="Times New Roman" w:cs="Times New Roman"/>
          <w:sz w:val="24"/>
          <w:szCs w:val="24"/>
        </w:rPr>
        <w:t xml:space="preserve"> Journal of Political</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Economy, 96: 701-717.</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 Wang, Yong. 2012. Market Structure, Factor Endowment, and Industrial Upgrading, HKUST</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working paper</w:t>
      </w:r>
    </w:p>
    <w:p w:rsidR="00222589" w:rsidRPr="00B510FF" w:rsidRDefault="00222589" w:rsidP="00B510FF">
      <w:pPr>
        <w:ind w:firstLineChars="150" w:firstLine="360"/>
        <w:rPr>
          <w:rFonts w:ascii="Times New Roman" w:hAnsi="Times New Roman" w:cs="Times New Roman"/>
          <w:sz w:val="24"/>
          <w:szCs w:val="24"/>
        </w:rPr>
      </w:pPr>
      <w:proofErr w:type="gramStart"/>
      <w:r w:rsidRPr="00B510FF">
        <w:rPr>
          <w:rFonts w:ascii="Times New Roman" w:hAnsi="Times New Roman" w:cs="Times New Roman"/>
          <w:sz w:val="24"/>
          <w:szCs w:val="24"/>
        </w:rPr>
        <w:t xml:space="preserve">V. V. Chari and Hugo </w:t>
      </w:r>
      <w:proofErr w:type="spellStart"/>
      <w:r w:rsidRPr="00B510FF">
        <w:rPr>
          <w:rFonts w:ascii="Times New Roman" w:hAnsi="Times New Roman" w:cs="Times New Roman"/>
          <w:sz w:val="24"/>
          <w:szCs w:val="24"/>
        </w:rPr>
        <w:t>Hopenhayn</w:t>
      </w:r>
      <w:proofErr w:type="spellEnd"/>
      <w:r w:rsidRPr="00B510FF">
        <w:rPr>
          <w:rFonts w:ascii="Times New Roman" w:hAnsi="Times New Roman" w:cs="Times New Roman"/>
          <w:sz w:val="24"/>
          <w:szCs w:val="24"/>
        </w:rPr>
        <w:t>, 1991.</w:t>
      </w:r>
      <w:proofErr w:type="gramEnd"/>
      <w:r w:rsidRPr="00B510FF">
        <w:rPr>
          <w:rFonts w:ascii="Times New Roman" w:hAnsi="Times New Roman" w:cs="Times New Roman"/>
          <w:sz w:val="24"/>
          <w:szCs w:val="24"/>
        </w:rPr>
        <w:t xml:space="preserve"> "Vintage Human Capital, Growth, and the </w:t>
      </w:r>
      <w:proofErr w:type="spellStart"/>
      <w:r w:rsidRPr="00B510FF">
        <w:rPr>
          <w:rFonts w:ascii="Times New Roman" w:hAnsi="Times New Roman" w:cs="Times New Roman"/>
          <w:sz w:val="24"/>
          <w:szCs w:val="24"/>
        </w:rPr>
        <w:t>Di¤usion</w:t>
      </w:r>
      <w:proofErr w:type="spellEnd"/>
      <w:r w:rsidRPr="00B510FF">
        <w:rPr>
          <w:rFonts w:ascii="Times New Roman" w:hAnsi="Times New Roman" w:cs="Times New Roman"/>
          <w:sz w:val="24"/>
          <w:szCs w:val="24"/>
        </w:rPr>
        <w:t xml:space="preserve"> of New</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Technology", Journal of Political Economy, Vol. 99(6): 1142-1165</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Samaneigo</w:t>
      </w:r>
      <w:proofErr w:type="spellEnd"/>
      <w:r w:rsidRPr="00B510FF">
        <w:rPr>
          <w:rFonts w:ascii="Times New Roman" w:hAnsi="Times New Roman" w:cs="Times New Roman"/>
          <w:sz w:val="24"/>
          <w:szCs w:val="24"/>
        </w:rPr>
        <w:t xml:space="preserve">, Roberto, 2010. "Entry, Exit and </w:t>
      </w:r>
      <w:proofErr w:type="spellStart"/>
      <w:r w:rsidRPr="00B510FF">
        <w:rPr>
          <w:rFonts w:ascii="Times New Roman" w:hAnsi="Times New Roman" w:cs="Times New Roman"/>
          <w:sz w:val="24"/>
          <w:szCs w:val="24"/>
        </w:rPr>
        <w:t>Investment-Specic</w:t>
      </w:r>
      <w:proofErr w:type="spellEnd"/>
      <w:r w:rsidRPr="00B510FF">
        <w:rPr>
          <w:rFonts w:ascii="Times New Roman" w:hAnsi="Times New Roman" w:cs="Times New Roman"/>
          <w:sz w:val="24"/>
          <w:szCs w:val="24"/>
        </w:rPr>
        <w:t xml:space="preserve"> Technical Change", American E</w:t>
      </w:r>
      <w:r w:rsidR="00B510FF">
        <w:rPr>
          <w:rFonts w:ascii="Times New Roman" w:hAnsi="Times New Roman" w:cs="Times New Roman"/>
          <w:sz w:val="24"/>
          <w:szCs w:val="24"/>
        </w:rPr>
        <w:t>co</w:t>
      </w:r>
      <w:r w:rsidRPr="00B510FF">
        <w:rPr>
          <w:rFonts w:ascii="Times New Roman" w:hAnsi="Times New Roman" w:cs="Times New Roman"/>
          <w:sz w:val="24"/>
          <w:szCs w:val="24"/>
        </w:rPr>
        <w:t>nomic Review 100(1): 164-192.</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w:t>
      </w:r>
      <w:proofErr w:type="spellStart"/>
      <w:r w:rsidRPr="00B510FF">
        <w:rPr>
          <w:rFonts w:ascii="Times New Roman" w:hAnsi="Times New Roman" w:cs="Times New Roman"/>
          <w:sz w:val="24"/>
          <w:szCs w:val="24"/>
        </w:rPr>
        <w:t>Klette</w:t>
      </w:r>
      <w:proofErr w:type="spellEnd"/>
      <w:r w:rsidRPr="00B510FF">
        <w:rPr>
          <w:rFonts w:ascii="Times New Roman" w:hAnsi="Times New Roman" w:cs="Times New Roman"/>
          <w:sz w:val="24"/>
          <w:szCs w:val="24"/>
        </w:rPr>
        <w:t xml:space="preserve"> and </w:t>
      </w:r>
      <w:proofErr w:type="spellStart"/>
      <w:r w:rsidRPr="00B510FF">
        <w:rPr>
          <w:rFonts w:ascii="Times New Roman" w:hAnsi="Times New Roman" w:cs="Times New Roman"/>
          <w:sz w:val="24"/>
          <w:szCs w:val="24"/>
        </w:rPr>
        <w:t>Kortum</w:t>
      </w:r>
      <w:proofErr w:type="spellEnd"/>
      <w:r w:rsidRPr="00B510FF">
        <w:rPr>
          <w:rFonts w:ascii="Times New Roman" w:hAnsi="Times New Roman" w:cs="Times New Roman"/>
          <w:sz w:val="24"/>
          <w:szCs w:val="24"/>
        </w:rPr>
        <w:t>, 2004, Innovating Firms and Aggregate Innovation</w:t>
      </w:r>
      <w:r w:rsidR="00B510FF">
        <w:rPr>
          <w:rFonts w:ascii="Times New Roman" w:hAnsi="Times New Roman" w:cs="Times New Roman"/>
          <w:sz w:val="24"/>
          <w:szCs w:val="24"/>
        </w:rPr>
        <w:t>, Journal of Political Econ</w:t>
      </w:r>
      <w:r w:rsidRPr="00B510FF">
        <w:rPr>
          <w:rFonts w:ascii="Times New Roman" w:hAnsi="Times New Roman" w:cs="Times New Roman"/>
          <w:sz w:val="24"/>
          <w:szCs w:val="24"/>
        </w:rPr>
        <w:t>omy, 112(5): 986-1018.</w:t>
      </w:r>
    </w:p>
    <w:p w:rsidR="00222589" w:rsidRPr="00B510FF" w:rsidRDefault="00222589" w:rsidP="00B510FF">
      <w:pPr>
        <w:ind w:firstLineChars="200" w:firstLine="480"/>
        <w:rPr>
          <w:rFonts w:ascii="Times New Roman" w:hAnsi="Times New Roman" w:cs="Times New Roman"/>
          <w:sz w:val="24"/>
          <w:szCs w:val="24"/>
        </w:rPr>
      </w:pPr>
      <w:r w:rsidRPr="00B510FF">
        <w:rPr>
          <w:rFonts w:ascii="Times New Roman" w:hAnsi="Times New Roman" w:cs="Times New Roman"/>
          <w:sz w:val="24"/>
          <w:szCs w:val="24"/>
        </w:rPr>
        <w:t xml:space="preserve">Daron Acemoglu, Gino </w:t>
      </w:r>
      <w:proofErr w:type="spellStart"/>
      <w:proofErr w:type="gramStart"/>
      <w:r w:rsidRPr="00B510FF">
        <w:rPr>
          <w:rFonts w:ascii="Times New Roman" w:hAnsi="Times New Roman" w:cs="Times New Roman"/>
          <w:sz w:val="24"/>
          <w:szCs w:val="24"/>
        </w:rPr>
        <w:t>Gancia</w:t>
      </w:r>
      <w:proofErr w:type="spellEnd"/>
      <w:r w:rsidRPr="00B510FF">
        <w:rPr>
          <w:rFonts w:ascii="Times New Roman" w:hAnsi="Times New Roman" w:cs="Times New Roman"/>
          <w:sz w:val="24"/>
          <w:szCs w:val="24"/>
        </w:rPr>
        <w:t xml:space="preserve"> ,</w:t>
      </w:r>
      <w:proofErr w:type="gramEnd"/>
      <w:r w:rsidRPr="00B510FF">
        <w:rPr>
          <w:rFonts w:ascii="Times New Roman" w:hAnsi="Times New Roman" w:cs="Times New Roman"/>
          <w:sz w:val="24"/>
          <w:szCs w:val="24"/>
        </w:rPr>
        <w:t xml:space="preserve"> and </w:t>
      </w:r>
      <w:proofErr w:type="spellStart"/>
      <w:r w:rsidRPr="00B510FF">
        <w:rPr>
          <w:rFonts w:ascii="Times New Roman" w:hAnsi="Times New Roman" w:cs="Times New Roman"/>
          <w:sz w:val="24"/>
          <w:szCs w:val="24"/>
        </w:rPr>
        <w:t>Fabrizio</w:t>
      </w:r>
      <w:proofErr w:type="spellEnd"/>
      <w:r w:rsidRPr="00B510FF">
        <w:rPr>
          <w:rFonts w:ascii="Times New Roman" w:hAnsi="Times New Roman" w:cs="Times New Roman"/>
          <w:sz w:val="24"/>
          <w:szCs w:val="24"/>
        </w:rPr>
        <w:t xml:space="preserve"> Zilibotti, 2011. Co</w:t>
      </w:r>
      <w:r w:rsidR="00B510FF">
        <w:rPr>
          <w:rFonts w:ascii="Times New Roman" w:hAnsi="Times New Roman" w:cs="Times New Roman"/>
          <w:sz w:val="24"/>
          <w:szCs w:val="24"/>
        </w:rPr>
        <w:t>mpeting Engines of Growth: Inno</w:t>
      </w:r>
      <w:r w:rsidRPr="00B510FF">
        <w:rPr>
          <w:rFonts w:ascii="Times New Roman" w:hAnsi="Times New Roman" w:cs="Times New Roman"/>
          <w:sz w:val="24"/>
          <w:szCs w:val="24"/>
        </w:rPr>
        <w:t>vation and Standardization, Journal of Economic Theory</w:t>
      </w:r>
    </w:p>
    <w:p w:rsidR="00222589" w:rsidRPr="00B510FF" w:rsidRDefault="00222589" w:rsidP="00B510FF">
      <w:pPr>
        <w:ind w:firstLineChars="200" w:firstLine="480"/>
        <w:rPr>
          <w:rFonts w:ascii="Times New Roman" w:hAnsi="Times New Roman" w:cs="Times New Roman"/>
          <w:i/>
          <w:sz w:val="24"/>
          <w:szCs w:val="24"/>
        </w:rPr>
      </w:pPr>
      <w:r w:rsidRPr="00B510FF">
        <w:rPr>
          <w:rFonts w:ascii="Times New Roman" w:hAnsi="Times New Roman" w:cs="Times New Roman"/>
          <w:i/>
          <w:sz w:val="24"/>
          <w:szCs w:val="24"/>
        </w:rPr>
        <w:t>K. Spatial Models of Industries and Growth</w:t>
      </w:r>
    </w:p>
    <w:p w:rsidR="00B510FF" w:rsidRDefault="00222589" w:rsidP="00B510FF">
      <w:pPr>
        <w:ind w:firstLineChars="200" w:firstLine="480"/>
        <w:rPr>
          <w:rFonts w:ascii="Times New Roman" w:hAnsi="Times New Roman" w:cs="Times New Roman"/>
          <w:sz w:val="24"/>
          <w:szCs w:val="24"/>
        </w:rPr>
      </w:pPr>
      <w:proofErr w:type="spellStart"/>
      <w:r w:rsidRPr="00B510FF">
        <w:rPr>
          <w:rFonts w:ascii="Times New Roman" w:hAnsi="Times New Roman" w:cs="Times New Roman"/>
          <w:sz w:val="24"/>
          <w:szCs w:val="24"/>
        </w:rPr>
        <w:t>Desmet</w:t>
      </w:r>
      <w:proofErr w:type="spellEnd"/>
      <w:r w:rsidRPr="00B510FF">
        <w:rPr>
          <w:rFonts w:ascii="Times New Roman" w:hAnsi="Times New Roman" w:cs="Times New Roman"/>
          <w:sz w:val="24"/>
          <w:szCs w:val="24"/>
        </w:rPr>
        <w:t xml:space="preserve"> and Rossi-</w:t>
      </w:r>
      <w:proofErr w:type="spellStart"/>
      <w:r w:rsidRPr="00B510FF">
        <w:rPr>
          <w:rFonts w:ascii="Times New Roman" w:hAnsi="Times New Roman" w:cs="Times New Roman"/>
          <w:sz w:val="24"/>
          <w:szCs w:val="24"/>
        </w:rPr>
        <w:t>Hansberg</w:t>
      </w:r>
      <w:proofErr w:type="spellEnd"/>
      <w:r w:rsidRPr="00B510FF">
        <w:rPr>
          <w:rFonts w:ascii="Times New Roman" w:hAnsi="Times New Roman" w:cs="Times New Roman"/>
          <w:sz w:val="24"/>
          <w:szCs w:val="24"/>
        </w:rPr>
        <w:t xml:space="preserve">, 2009, Spatial Growth and Industry </w:t>
      </w:r>
      <w:proofErr w:type="spellStart"/>
      <w:r w:rsidRPr="00B510FF">
        <w:rPr>
          <w:rFonts w:ascii="Times New Roman" w:hAnsi="Times New Roman" w:cs="Times New Roman"/>
          <w:sz w:val="24"/>
          <w:szCs w:val="24"/>
        </w:rPr>
        <w:t>Age</w:t>
      </w:r>
      <w:proofErr w:type="gramStart"/>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Journal</w:t>
      </w:r>
      <w:proofErr w:type="spellEnd"/>
      <w:r w:rsidRPr="00B510FF">
        <w:rPr>
          <w:rFonts w:ascii="Times New Roman" w:hAnsi="Times New Roman" w:cs="Times New Roman"/>
          <w:sz w:val="24"/>
          <w:szCs w:val="24"/>
        </w:rPr>
        <w:t xml:space="preserve"> of Economic Theory,144(6):2477</w:t>
      </w:r>
      <w:r w:rsidR="00B510FF">
        <w:rPr>
          <w:rFonts w:ascii="Times New Roman" w:hAnsi="Times New Roman" w:cs="Times New Roman" w:hint="eastAsia"/>
          <w:sz w:val="24"/>
          <w:szCs w:val="24"/>
        </w:rPr>
        <w:t>-</w:t>
      </w:r>
      <w:r w:rsidR="00B510FF">
        <w:rPr>
          <w:rFonts w:ascii="Times New Roman" w:hAnsi="Times New Roman" w:cs="Times New Roman"/>
          <w:sz w:val="24"/>
          <w:szCs w:val="24"/>
        </w:rPr>
        <w:t>2502.</w:t>
      </w:r>
    </w:p>
    <w:p w:rsidR="00222589" w:rsidRPr="00B510FF" w:rsidRDefault="00222589" w:rsidP="00B510FF">
      <w:pPr>
        <w:ind w:firstLineChars="200" w:firstLine="480"/>
        <w:rPr>
          <w:rFonts w:ascii="Times New Roman" w:hAnsi="Times New Roman" w:cs="Times New Roman"/>
          <w:sz w:val="24"/>
          <w:szCs w:val="24"/>
        </w:rPr>
      </w:pPr>
      <w:r w:rsidRPr="00B510FF">
        <w:rPr>
          <w:rFonts w:ascii="Times New Roman" w:hAnsi="Times New Roman" w:cs="Times New Roman"/>
          <w:sz w:val="24"/>
          <w:szCs w:val="24"/>
        </w:rPr>
        <w:lastRenderedPageBreak/>
        <w:t>Lucas and Rossi-</w:t>
      </w:r>
      <w:proofErr w:type="spellStart"/>
      <w:r w:rsidRPr="00B510FF">
        <w:rPr>
          <w:rFonts w:ascii="Times New Roman" w:hAnsi="Times New Roman" w:cs="Times New Roman"/>
          <w:sz w:val="24"/>
          <w:szCs w:val="24"/>
        </w:rPr>
        <w:t>Hansberg</w:t>
      </w:r>
      <w:proofErr w:type="spellEnd"/>
      <w:r w:rsidRPr="00B510FF">
        <w:rPr>
          <w:rFonts w:ascii="Times New Roman" w:hAnsi="Times New Roman" w:cs="Times New Roman"/>
          <w:sz w:val="24"/>
          <w:szCs w:val="24"/>
        </w:rPr>
        <w:t xml:space="preserve">, 2002, On the Internal Structure of </w:t>
      </w:r>
      <w:proofErr w:type="spellStart"/>
      <w:r w:rsidRPr="00B510FF">
        <w:rPr>
          <w:rFonts w:ascii="Times New Roman" w:hAnsi="Times New Roman" w:cs="Times New Roman"/>
          <w:sz w:val="24"/>
          <w:szCs w:val="24"/>
        </w:rPr>
        <w:t>Cities</w:t>
      </w:r>
      <w:proofErr w:type="gramStart"/>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Econometrica</w:t>
      </w:r>
      <w:proofErr w:type="spellEnd"/>
      <w:r w:rsidRPr="00B510FF">
        <w:rPr>
          <w:rFonts w:ascii="Times New Roman" w:hAnsi="Times New Roman" w:cs="Times New Roman"/>
          <w:sz w:val="24"/>
          <w:szCs w:val="24"/>
        </w:rPr>
        <w:t>, 70(4):1445-1476.</w:t>
      </w:r>
    </w:p>
    <w:p w:rsidR="00222589" w:rsidRPr="00B510FF" w:rsidRDefault="00222589" w:rsidP="00B510FF">
      <w:pPr>
        <w:ind w:firstLineChars="200" w:firstLine="480"/>
        <w:rPr>
          <w:rFonts w:ascii="Times New Roman" w:hAnsi="Times New Roman" w:cs="Times New Roman"/>
          <w:sz w:val="24"/>
          <w:szCs w:val="24"/>
        </w:rPr>
      </w:pPr>
      <w:r w:rsidRPr="00B510FF">
        <w:rPr>
          <w:rFonts w:ascii="Times New Roman" w:hAnsi="Times New Roman" w:cs="Times New Roman"/>
          <w:sz w:val="24"/>
          <w:szCs w:val="24"/>
        </w:rPr>
        <w:t>Rossi-</w:t>
      </w:r>
      <w:proofErr w:type="spellStart"/>
      <w:r w:rsidRPr="00B510FF">
        <w:rPr>
          <w:rFonts w:ascii="Times New Roman" w:hAnsi="Times New Roman" w:cs="Times New Roman"/>
          <w:sz w:val="24"/>
          <w:szCs w:val="24"/>
        </w:rPr>
        <w:t>Hansberg</w:t>
      </w:r>
      <w:proofErr w:type="spellEnd"/>
      <w:r w:rsidRPr="00B510FF">
        <w:rPr>
          <w:rFonts w:ascii="Times New Roman" w:hAnsi="Times New Roman" w:cs="Times New Roman"/>
          <w:sz w:val="24"/>
          <w:szCs w:val="24"/>
        </w:rPr>
        <w:t xml:space="preserve"> and Wright, 2007, Urban Structure and </w:t>
      </w:r>
      <w:proofErr w:type="spellStart"/>
      <w:r w:rsidRPr="00B510FF">
        <w:rPr>
          <w:rFonts w:ascii="Times New Roman" w:hAnsi="Times New Roman" w:cs="Times New Roman"/>
          <w:sz w:val="24"/>
          <w:szCs w:val="24"/>
        </w:rPr>
        <w:t>Growth</w:t>
      </w:r>
      <w:proofErr w:type="gramStart"/>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Review</w:t>
      </w:r>
      <w:proofErr w:type="spellEnd"/>
      <w:r w:rsidRPr="00B510FF">
        <w:rPr>
          <w:rFonts w:ascii="Times New Roman" w:hAnsi="Times New Roman" w:cs="Times New Roman"/>
          <w:sz w:val="24"/>
          <w:szCs w:val="24"/>
        </w:rPr>
        <w:t xml:space="preserve"> of Economic Studies, 74(2),597-624.</w:t>
      </w:r>
    </w:p>
    <w:p w:rsidR="00222589" w:rsidRPr="00B510FF" w:rsidRDefault="00222589" w:rsidP="00B510FF">
      <w:pPr>
        <w:ind w:firstLineChars="150" w:firstLine="360"/>
        <w:rPr>
          <w:rFonts w:ascii="Times New Roman" w:hAnsi="Times New Roman" w:cs="Times New Roman"/>
          <w:sz w:val="24"/>
          <w:szCs w:val="24"/>
        </w:rPr>
      </w:pPr>
      <w:proofErr w:type="spellStart"/>
      <w:r w:rsidRPr="00B510FF">
        <w:rPr>
          <w:rFonts w:ascii="Times New Roman" w:hAnsi="Times New Roman" w:cs="Times New Roman"/>
          <w:sz w:val="24"/>
          <w:szCs w:val="24"/>
        </w:rPr>
        <w:t>Duranton</w:t>
      </w:r>
      <w:proofErr w:type="spellEnd"/>
      <w:r w:rsidRPr="00B510FF">
        <w:rPr>
          <w:rFonts w:ascii="Times New Roman" w:hAnsi="Times New Roman" w:cs="Times New Roman"/>
          <w:sz w:val="24"/>
          <w:szCs w:val="24"/>
        </w:rPr>
        <w:t xml:space="preserve"> and </w:t>
      </w:r>
      <w:proofErr w:type="spellStart"/>
      <w:r w:rsidRPr="00B510FF">
        <w:rPr>
          <w:rFonts w:ascii="Times New Roman" w:hAnsi="Times New Roman" w:cs="Times New Roman"/>
          <w:sz w:val="24"/>
          <w:szCs w:val="24"/>
        </w:rPr>
        <w:t>Puga</w:t>
      </w:r>
      <w:proofErr w:type="spellEnd"/>
      <w:r w:rsidRPr="00B510FF">
        <w:rPr>
          <w:rFonts w:ascii="Times New Roman" w:hAnsi="Times New Roman" w:cs="Times New Roman"/>
          <w:sz w:val="24"/>
          <w:szCs w:val="24"/>
        </w:rPr>
        <w:t>, 2001, Nursery Cities: Urban Diversity, Process Innovation, and the Life Cycle</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 xml:space="preserve">of </w:t>
      </w:r>
      <w:proofErr w:type="spellStart"/>
      <w:r w:rsidRPr="00B510FF">
        <w:rPr>
          <w:rFonts w:ascii="Times New Roman" w:hAnsi="Times New Roman" w:cs="Times New Roman"/>
          <w:sz w:val="24"/>
          <w:szCs w:val="24"/>
        </w:rPr>
        <w:t>Products,American</w:t>
      </w:r>
      <w:proofErr w:type="spellEnd"/>
      <w:r w:rsidRPr="00B510FF">
        <w:rPr>
          <w:rFonts w:ascii="Times New Roman" w:hAnsi="Times New Roman" w:cs="Times New Roman"/>
          <w:sz w:val="24"/>
          <w:szCs w:val="24"/>
        </w:rPr>
        <w:t xml:space="preserve"> Economic Review, 91(5):1454-1477.</w:t>
      </w:r>
    </w:p>
    <w:p w:rsidR="00222589" w:rsidRPr="00B510FF" w:rsidRDefault="00222589" w:rsidP="00B510FF">
      <w:pPr>
        <w:ind w:firstLineChars="150" w:firstLine="360"/>
        <w:rPr>
          <w:rFonts w:ascii="Times New Roman" w:hAnsi="Times New Roman" w:cs="Times New Roman"/>
          <w:i/>
          <w:sz w:val="24"/>
          <w:szCs w:val="24"/>
        </w:rPr>
      </w:pPr>
      <w:r w:rsidRPr="00B510FF">
        <w:rPr>
          <w:rFonts w:ascii="Times New Roman" w:hAnsi="Times New Roman" w:cs="Times New Roman"/>
          <w:i/>
          <w:sz w:val="24"/>
          <w:szCs w:val="24"/>
        </w:rPr>
        <w:t>L. Industry Upgrading and Labor Market Mismatch</w:t>
      </w:r>
    </w:p>
    <w:p w:rsidR="00222589" w:rsidRPr="00B510FF" w:rsidRDefault="00222589" w:rsidP="00B510FF">
      <w:pPr>
        <w:ind w:firstLineChars="100" w:firstLine="240"/>
        <w:rPr>
          <w:rFonts w:ascii="Times New Roman" w:hAnsi="Times New Roman" w:cs="Times New Roman"/>
          <w:sz w:val="24"/>
          <w:szCs w:val="24"/>
        </w:rPr>
      </w:pPr>
      <w:r w:rsidRPr="00B510FF">
        <w:rPr>
          <w:rFonts w:ascii="Times New Roman" w:hAnsi="Times New Roman" w:cs="Times New Roman"/>
          <w:sz w:val="24"/>
          <w:szCs w:val="24"/>
        </w:rPr>
        <w:t xml:space="preserve"> Shimer, Robert. 2007. "Mismatch." American Economic Review, 97(4): 1074-1101.</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 xml:space="preserve"> </w:t>
      </w:r>
      <w:proofErr w:type="spellStart"/>
      <w:proofErr w:type="gramStart"/>
      <w:r w:rsidRPr="00B510FF">
        <w:rPr>
          <w:rFonts w:ascii="Times New Roman" w:hAnsi="Times New Roman" w:cs="Times New Roman"/>
          <w:sz w:val="24"/>
          <w:szCs w:val="24"/>
        </w:rPr>
        <w:t>Sahin</w:t>
      </w:r>
      <w:proofErr w:type="spellEnd"/>
      <w:r w:rsidRPr="00B510FF">
        <w:rPr>
          <w:rFonts w:ascii="Times New Roman" w:hAnsi="Times New Roman" w:cs="Times New Roman"/>
          <w:sz w:val="24"/>
          <w:szCs w:val="24"/>
        </w:rPr>
        <w:t xml:space="preserve">, A., J. Song, G. </w:t>
      </w:r>
      <w:proofErr w:type="spellStart"/>
      <w:r w:rsidRPr="00B510FF">
        <w:rPr>
          <w:rFonts w:ascii="Times New Roman" w:hAnsi="Times New Roman" w:cs="Times New Roman"/>
          <w:sz w:val="24"/>
          <w:szCs w:val="24"/>
        </w:rPr>
        <w:t>Topa</w:t>
      </w:r>
      <w:proofErr w:type="spellEnd"/>
      <w:r w:rsidRPr="00B510FF">
        <w:rPr>
          <w:rFonts w:ascii="Times New Roman" w:hAnsi="Times New Roman" w:cs="Times New Roman"/>
          <w:sz w:val="24"/>
          <w:szCs w:val="24"/>
        </w:rPr>
        <w:t>, and G.L. Violante, 2012.</w:t>
      </w:r>
      <w:proofErr w:type="gramEnd"/>
      <w:r w:rsidRPr="00B510FF">
        <w:rPr>
          <w:rFonts w:ascii="Times New Roman" w:hAnsi="Times New Roman" w:cs="Times New Roman"/>
          <w:sz w:val="24"/>
          <w:szCs w:val="24"/>
        </w:rPr>
        <w:t xml:space="preserve"> </w:t>
      </w:r>
      <w:proofErr w:type="gramStart"/>
      <w:r w:rsidRPr="00B510FF">
        <w:rPr>
          <w:rFonts w:ascii="Times New Roman" w:hAnsi="Times New Roman" w:cs="Times New Roman"/>
          <w:sz w:val="24"/>
          <w:szCs w:val="24"/>
        </w:rPr>
        <w:t>"Mismatch Unemployment," AER, forthcoming.</w:t>
      </w:r>
      <w:proofErr w:type="gramEnd"/>
    </w:p>
    <w:p w:rsidR="00222589" w:rsidRPr="00B510FF" w:rsidRDefault="00222589" w:rsidP="00B510FF">
      <w:pPr>
        <w:ind w:firstLineChars="200" w:firstLine="480"/>
        <w:rPr>
          <w:rFonts w:ascii="Times New Roman" w:hAnsi="Times New Roman" w:cs="Times New Roman"/>
          <w:sz w:val="24"/>
          <w:szCs w:val="24"/>
        </w:rPr>
      </w:pPr>
      <w:proofErr w:type="gramStart"/>
      <w:r w:rsidRPr="00B510FF">
        <w:rPr>
          <w:rFonts w:ascii="Times New Roman" w:hAnsi="Times New Roman" w:cs="Times New Roman"/>
          <w:sz w:val="24"/>
          <w:szCs w:val="24"/>
        </w:rPr>
        <w:t xml:space="preserve">McLaughlin, Kenneth and Mark </w:t>
      </w:r>
      <w:proofErr w:type="spellStart"/>
      <w:r w:rsidRPr="00B510FF">
        <w:rPr>
          <w:rFonts w:ascii="Times New Roman" w:hAnsi="Times New Roman" w:cs="Times New Roman"/>
          <w:sz w:val="24"/>
          <w:szCs w:val="24"/>
        </w:rPr>
        <w:t>Bils</w:t>
      </w:r>
      <w:proofErr w:type="spellEnd"/>
      <w:r w:rsidRPr="00B510FF">
        <w:rPr>
          <w:rFonts w:ascii="Times New Roman" w:hAnsi="Times New Roman" w:cs="Times New Roman"/>
          <w:sz w:val="24"/>
          <w:szCs w:val="24"/>
        </w:rPr>
        <w:t>, 2001.</w:t>
      </w:r>
      <w:proofErr w:type="gramEnd"/>
      <w:r w:rsidRPr="00B510FF">
        <w:rPr>
          <w:rFonts w:ascii="Times New Roman" w:hAnsi="Times New Roman" w:cs="Times New Roman"/>
          <w:sz w:val="24"/>
          <w:szCs w:val="24"/>
        </w:rPr>
        <w:t xml:space="preserve"> </w:t>
      </w:r>
      <w:proofErr w:type="gramStart"/>
      <w:r w:rsidRPr="00B510FF">
        <w:rPr>
          <w:rFonts w:ascii="Times New Roman" w:hAnsi="Times New Roman" w:cs="Times New Roman"/>
          <w:sz w:val="24"/>
          <w:szCs w:val="24"/>
        </w:rPr>
        <w:t>"</w:t>
      </w:r>
      <w:proofErr w:type="spellStart"/>
      <w:r w:rsidRPr="00B510FF">
        <w:rPr>
          <w:rFonts w:ascii="Times New Roman" w:hAnsi="Times New Roman" w:cs="Times New Roman"/>
          <w:sz w:val="24"/>
          <w:szCs w:val="24"/>
        </w:rPr>
        <w:t>Interindustry</w:t>
      </w:r>
      <w:proofErr w:type="spellEnd"/>
      <w:r w:rsidRPr="00B510FF">
        <w:rPr>
          <w:rFonts w:ascii="Times New Roman" w:hAnsi="Times New Roman" w:cs="Times New Roman"/>
          <w:sz w:val="24"/>
          <w:szCs w:val="24"/>
        </w:rPr>
        <w:t xml:space="preserve"> Mobility and the Cyclical Upgrading of</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Labor," Journal of Labor Economics, 19, 94-135.</w:t>
      </w:r>
      <w:proofErr w:type="gramEnd"/>
    </w:p>
    <w:p w:rsidR="00222589" w:rsidRPr="00B510FF" w:rsidRDefault="00222589" w:rsidP="00B510FF">
      <w:pPr>
        <w:ind w:firstLineChars="200" w:firstLine="480"/>
        <w:rPr>
          <w:rFonts w:ascii="Times New Roman" w:hAnsi="Times New Roman" w:cs="Times New Roman"/>
          <w:sz w:val="24"/>
          <w:szCs w:val="24"/>
        </w:rPr>
      </w:pPr>
      <w:proofErr w:type="spellStart"/>
      <w:proofErr w:type="gramStart"/>
      <w:r w:rsidRPr="00B510FF">
        <w:rPr>
          <w:rFonts w:ascii="Times New Roman" w:hAnsi="Times New Roman" w:cs="Times New Roman"/>
          <w:sz w:val="24"/>
          <w:szCs w:val="24"/>
        </w:rPr>
        <w:t>Myungkyu</w:t>
      </w:r>
      <w:proofErr w:type="spellEnd"/>
      <w:r w:rsidRPr="00B510FF">
        <w:rPr>
          <w:rFonts w:ascii="Times New Roman" w:hAnsi="Times New Roman" w:cs="Times New Roman"/>
          <w:sz w:val="24"/>
          <w:szCs w:val="24"/>
        </w:rPr>
        <w:t xml:space="preserve"> Shim and </w:t>
      </w:r>
      <w:proofErr w:type="spellStart"/>
      <w:r w:rsidRPr="00B510FF">
        <w:rPr>
          <w:rFonts w:ascii="Times New Roman" w:hAnsi="Times New Roman" w:cs="Times New Roman"/>
          <w:sz w:val="24"/>
          <w:szCs w:val="24"/>
        </w:rPr>
        <w:t>Hee-Seung</w:t>
      </w:r>
      <w:proofErr w:type="spellEnd"/>
      <w:r w:rsidRPr="00B510FF">
        <w:rPr>
          <w:rFonts w:ascii="Times New Roman" w:hAnsi="Times New Roman" w:cs="Times New Roman"/>
          <w:sz w:val="24"/>
          <w:szCs w:val="24"/>
        </w:rPr>
        <w:t xml:space="preserve"> Yang, 2014.</w:t>
      </w:r>
      <w:proofErr w:type="gramEnd"/>
      <w:r w:rsidRPr="00B510FF">
        <w:rPr>
          <w:rFonts w:ascii="Times New Roman" w:hAnsi="Times New Roman" w:cs="Times New Roman"/>
          <w:sz w:val="24"/>
          <w:szCs w:val="24"/>
        </w:rPr>
        <w:t xml:space="preserve"> "</w:t>
      </w:r>
      <w:proofErr w:type="spellStart"/>
      <w:r w:rsidRPr="00B510FF">
        <w:rPr>
          <w:rFonts w:ascii="Times New Roman" w:hAnsi="Times New Roman" w:cs="Times New Roman"/>
          <w:sz w:val="24"/>
          <w:szCs w:val="24"/>
        </w:rPr>
        <w:t>Interindustry</w:t>
      </w:r>
      <w:proofErr w:type="spellEnd"/>
      <w:r w:rsidRPr="00B510FF">
        <w:rPr>
          <w:rFonts w:ascii="Times New Roman" w:hAnsi="Times New Roman" w:cs="Times New Roman"/>
          <w:sz w:val="24"/>
          <w:szCs w:val="24"/>
        </w:rPr>
        <w:t xml:space="preserve"> Wage </w:t>
      </w:r>
      <w:proofErr w:type="spellStart"/>
      <w:r w:rsidRPr="00B510FF">
        <w:rPr>
          <w:rFonts w:ascii="Times New Roman" w:hAnsi="Times New Roman" w:cs="Times New Roman"/>
          <w:sz w:val="24"/>
          <w:szCs w:val="24"/>
        </w:rPr>
        <w:t>Di¤erentials</w:t>
      </w:r>
      <w:proofErr w:type="spellEnd"/>
      <w:r w:rsidRPr="00B510FF">
        <w:rPr>
          <w:rFonts w:ascii="Times New Roman" w:hAnsi="Times New Roman" w:cs="Times New Roman"/>
          <w:sz w:val="24"/>
          <w:szCs w:val="24"/>
        </w:rPr>
        <w:t>, Technology Adoption,</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and Job Polarization", working paper</w:t>
      </w:r>
    </w:p>
    <w:p w:rsidR="00222589" w:rsidRPr="00B510FF" w:rsidRDefault="00222589" w:rsidP="00B510FF">
      <w:pPr>
        <w:ind w:firstLineChars="200" w:firstLine="480"/>
        <w:rPr>
          <w:rFonts w:ascii="Times New Roman" w:hAnsi="Times New Roman" w:cs="Times New Roman"/>
          <w:i/>
          <w:sz w:val="24"/>
          <w:szCs w:val="24"/>
        </w:rPr>
      </w:pPr>
      <w:r w:rsidRPr="00B510FF">
        <w:rPr>
          <w:rFonts w:ascii="Times New Roman" w:hAnsi="Times New Roman" w:cs="Times New Roman"/>
          <w:i/>
          <w:sz w:val="24"/>
          <w:szCs w:val="24"/>
        </w:rPr>
        <w:t>M. Middle-Income Trap</w:t>
      </w:r>
    </w:p>
    <w:p w:rsidR="00222589" w:rsidRPr="00B510FF" w:rsidRDefault="00222589" w:rsidP="00B510FF">
      <w:pPr>
        <w:ind w:firstLineChars="200" w:firstLine="480"/>
        <w:rPr>
          <w:rFonts w:ascii="Times New Roman" w:hAnsi="Times New Roman" w:cs="Times New Roman"/>
          <w:sz w:val="24"/>
          <w:szCs w:val="24"/>
        </w:rPr>
      </w:pPr>
      <w:r w:rsidRPr="00B510FF">
        <w:rPr>
          <w:rFonts w:ascii="Times New Roman" w:hAnsi="Times New Roman" w:cs="Times New Roman"/>
          <w:sz w:val="24"/>
          <w:szCs w:val="24"/>
        </w:rPr>
        <w:t xml:space="preserve">*Acemoglu, Daron, Philippe Aghion, and </w:t>
      </w:r>
      <w:proofErr w:type="spellStart"/>
      <w:r w:rsidRPr="00B510FF">
        <w:rPr>
          <w:rFonts w:ascii="Times New Roman" w:hAnsi="Times New Roman" w:cs="Times New Roman"/>
          <w:sz w:val="24"/>
          <w:szCs w:val="24"/>
        </w:rPr>
        <w:t>Fabrizio</w:t>
      </w:r>
      <w:proofErr w:type="spellEnd"/>
      <w:r w:rsidRPr="00B510FF">
        <w:rPr>
          <w:rFonts w:ascii="Times New Roman" w:hAnsi="Times New Roman" w:cs="Times New Roman"/>
          <w:sz w:val="24"/>
          <w:szCs w:val="24"/>
        </w:rPr>
        <w:t xml:space="preserve"> Zilibotti. 2006. "Distance to Frontier, Selection,</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and Economic Growth", Journal of the European Economic Association, 4: 37-74.</w:t>
      </w:r>
    </w:p>
    <w:p w:rsidR="00222589" w:rsidRPr="00B510FF" w:rsidRDefault="00222589" w:rsidP="00B510FF">
      <w:pPr>
        <w:ind w:firstLineChars="200" w:firstLine="480"/>
        <w:rPr>
          <w:rFonts w:ascii="Times New Roman" w:hAnsi="Times New Roman" w:cs="Times New Roman"/>
          <w:sz w:val="24"/>
          <w:szCs w:val="24"/>
        </w:rPr>
      </w:pPr>
      <w:proofErr w:type="gramStart"/>
      <w:r w:rsidRPr="00B510FF">
        <w:rPr>
          <w:rFonts w:ascii="Times New Roman" w:hAnsi="Times New Roman" w:cs="Times New Roman"/>
          <w:sz w:val="24"/>
          <w:szCs w:val="24"/>
        </w:rPr>
        <w:t>Yong Wang and Shang-Jin Wei.</w:t>
      </w:r>
      <w:proofErr w:type="gramEnd"/>
      <w:r w:rsidRPr="00B510FF">
        <w:rPr>
          <w:rFonts w:ascii="Times New Roman" w:hAnsi="Times New Roman" w:cs="Times New Roman"/>
          <w:sz w:val="24"/>
          <w:szCs w:val="24"/>
        </w:rPr>
        <w:t xml:space="preserve"> "International Trade, Economic Growth, and Middle-Income Trap",</w:t>
      </w:r>
    </w:p>
    <w:p w:rsidR="00222589" w:rsidRPr="00B510FF" w:rsidRDefault="00222589" w:rsidP="00222589">
      <w:pPr>
        <w:rPr>
          <w:rFonts w:ascii="Times New Roman" w:hAnsi="Times New Roman" w:cs="Times New Roman"/>
          <w:sz w:val="24"/>
          <w:szCs w:val="24"/>
        </w:rPr>
      </w:pPr>
      <w:proofErr w:type="gramStart"/>
      <w:r w:rsidRPr="00B510FF">
        <w:rPr>
          <w:rFonts w:ascii="Times New Roman" w:hAnsi="Times New Roman" w:cs="Times New Roman"/>
          <w:sz w:val="24"/>
          <w:szCs w:val="24"/>
        </w:rPr>
        <w:t>working</w:t>
      </w:r>
      <w:proofErr w:type="gramEnd"/>
      <w:r w:rsidRPr="00B510FF">
        <w:rPr>
          <w:rFonts w:ascii="Times New Roman" w:hAnsi="Times New Roman" w:cs="Times New Roman"/>
          <w:sz w:val="24"/>
          <w:szCs w:val="24"/>
        </w:rPr>
        <w:t xml:space="preserve"> in progress</w:t>
      </w:r>
    </w:p>
    <w:p w:rsidR="00222589" w:rsidRPr="00B510FF" w:rsidRDefault="00222589" w:rsidP="00B510FF">
      <w:pPr>
        <w:ind w:firstLineChars="200" w:firstLine="480"/>
        <w:rPr>
          <w:rFonts w:ascii="Times New Roman" w:hAnsi="Times New Roman" w:cs="Times New Roman"/>
          <w:sz w:val="24"/>
          <w:szCs w:val="24"/>
        </w:rPr>
      </w:pPr>
      <w:proofErr w:type="gramStart"/>
      <w:r w:rsidRPr="00B510FF">
        <w:rPr>
          <w:rFonts w:ascii="Times New Roman" w:hAnsi="Times New Roman" w:cs="Times New Roman"/>
          <w:sz w:val="24"/>
          <w:szCs w:val="24"/>
        </w:rPr>
        <w:t xml:space="preserve">Justin Yifu Lin and </w:t>
      </w:r>
      <w:proofErr w:type="spellStart"/>
      <w:r w:rsidRPr="00B510FF">
        <w:rPr>
          <w:rFonts w:ascii="Times New Roman" w:hAnsi="Times New Roman" w:cs="Times New Roman"/>
          <w:sz w:val="24"/>
          <w:szCs w:val="24"/>
        </w:rPr>
        <w:t>YongWang</w:t>
      </w:r>
      <w:proofErr w:type="spellEnd"/>
      <w:r w:rsidRPr="00B510FF">
        <w:rPr>
          <w:rFonts w:ascii="Times New Roman" w:hAnsi="Times New Roman" w:cs="Times New Roman"/>
          <w:sz w:val="24"/>
          <w:szCs w:val="24"/>
        </w:rPr>
        <w:t>.</w:t>
      </w:r>
      <w:proofErr w:type="gramEnd"/>
      <w:r w:rsidRPr="00B510FF">
        <w:rPr>
          <w:rFonts w:ascii="Times New Roman" w:hAnsi="Times New Roman" w:cs="Times New Roman"/>
          <w:sz w:val="24"/>
          <w:szCs w:val="24"/>
        </w:rPr>
        <w:t xml:space="preserve"> </w:t>
      </w:r>
      <w:proofErr w:type="gramStart"/>
      <w:r w:rsidRPr="00B510FF">
        <w:rPr>
          <w:rFonts w:ascii="Times New Roman" w:hAnsi="Times New Roman" w:cs="Times New Roman"/>
          <w:sz w:val="24"/>
          <w:szCs w:val="24"/>
        </w:rPr>
        <w:t>"Industrial Upgrading, Structural Change, and Middle-Income Trap".</w:t>
      </w:r>
      <w:proofErr w:type="gramEnd"/>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 xml:space="preserve">*Ju, </w:t>
      </w:r>
      <w:proofErr w:type="gramStart"/>
      <w:r w:rsidRPr="00B510FF">
        <w:rPr>
          <w:rFonts w:ascii="Times New Roman" w:hAnsi="Times New Roman" w:cs="Times New Roman"/>
          <w:sz w:val="24"/>
          <w:szCs w:val="24"/>
        </w:rPr>
        <w:t>Jiandong ,</w:t>
      </w:r>
      <w:proofErr w:type="gramEnd"/>
      <w:r w:rsidRPr="00B510FF">
        <w:rPr>
          <w:rFonts w:ascii="Times New Roman" w:hAnsi="Times New Roman" w:cs="Times New Roman"/>
          <w:sz w:val="24"/>
          <w:szCs w:val="24"/>
        </w:rPr>
        <w:t xml:space="preserve"> Justin Yifu Lin, Yong Wang. 2011. Marshallian Externality, Industrial Upgrading,</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and Industrial Policies, HKUST working paper</w:t>
      </w:r>
    </w:p>
    <w:p w:rsidR="00222589" w:rsidRPr="00B510FF" w:rsidRDefault="00222589" w:rsidP="00B510FF">
      <w:pPr>
        <w:ind w:firstLineChars="150" w:firstLine="360"/>
        <w:rPr>
          <w:rFonts w:ascii="Times New Roman" w:hAnsi="Times New Roman" w:cs="Times New Roman"/>
          <w:sz w:val="24"/>
          <w:szCs w:val="24"/>
        </w:rPr>
      </w:pPr>
      <w:r w:rsidRPr="00B510FF">
        <w:rPr>
          <w:rFonts w:ascii="Times New Roman" w:hAnsi="Times New Roman" w:cs="Times New Roman"/>
          <w:sz w:val="24"/>
          <w:szCs w:val="24"/>
        </w:rPr>
        <w:t>*Wang, Yong, 2014, "A Model of Sequential Reforms and Economic Convergence: The Case of China",</w:t>
      </w:r>
      <w:r w:rsidR="00B510FF">
        <w:rPr>
          <w:rFonts w:ascii="Times New Roman" w:hAnsi="Times New Roman" w:cs="Times New Roman" w:hint="eastAsia"/>
          <w:sz w:val="24"/>
          <w:szCs w:val="24"/>
        </w:rPr>
        <w:t xml:space="preserve"> </w:t>
      </w:r>
      <w:r w:rsidRPr="00B510FF">
        <w:rPr>
          <w:rFonts w:ascii="Times New Roman" w:hAnsi="Times New Roman" w:cs="Times New Roman"/>
          <w:sz w:val="24"/>
          <w:szCs w:val="24"/>
        </w:rPr>
        <w:t>China Economic Review</w:t>
      </w:r>
    </w:p>
    <w:p w:rsidR="00222589" w:rsidRPr="00B510FF" w:rsidRDefault="00222589">
      <w:pPr>
        <w:rPr>
          <w:rFonts w:ascii="Times New Roman" w:hAnsi="Times New Roman" w:cs="Times New Roman"/>
          <w:color w:val="FF0000"/>
          <w:sz w:val="24"/>
          <w:szCs w:val="24"/>
        </w:rPr>
      </w:pPr>
    </w:p>
    <w:p w:rsidR="00572928" w:rsidRPr="00616728" w:rsidRDefault="00B47480">
      <w:pPr>
        <w:rPr>
          <w:rFonts w:ascii="黑体" w:eastAsia="黑体" w:hAnsi="黑体" w:cs="Times New Roman"/>
          <w:sz w:val="24"/>
          <w:szCs w:val="24"/>
        </w:rPr>
      </w:pPr>
      <w:r w:rsidRPr="00616728">
        <w:rPr>
          <w:rFonts w:ascii="黑体" w:eastAsia="黑体" w:hAnsi="黑体" w:cs="Times New Roman" w:hint="eastAsia"/>
          <w:sz w:val="24"/>
          <w:szCs w:val="24"/>
        </w:rPr>
        <w:t>第八</w:t>
      </w:r>
      <w:r w:rsidR="008957D9" w:rsidRPr="00616728">
        <w:rPr>
          <w:rFonts w:ascii="黑体" w:eastAsia="黑体" w:hAnsi="黑体" w:cs="Times New Roman" w:hint="eastAsia"/>
          <w:sz w:val="24"/>
          <w:szCs w:val="24"/>
        </w:rPr>
        <w:t>讲：新结构产业经济学</w:t>
      </w:r>
      <w:r w:rsidR="00572928"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042992" w:rsidRPr="00616728" w:rsidRDefault="00244129">
      <w:pPr>
        <w:rPr>
          <w:rFonts w:ascii="黑体" w:eastAsia="黑体" w:hAnsi="黑体" w:cs="Times New Roman"/>
          <w:sz w:val="24"/>
          <w:szCs w:val="24"/>
        </w:rPr>
      </w:pPr>
      <w:r w:rsidRPr="00616728">
        <w:rPr>
          <w:rFonts w:ascii="黑体" w:eastAsia="黑体" w:hAnsi="黑体" w:cs="Times New Roman"/>
          <w:sz w:val="24"/>
          <w:szCs w:val="24"/>
        </w:rPr>
        <w:t>第</w:t>
      </w:r>
      <w:r w:rsidR="00B47480" w:rsidRPr="00616728">
        <w:rPr>
          <w:rFonts w:ascii="黑体" w:eastAsia="黑体" w:hAnsi="黑体" w:cs="Times New Roman" w:hint="eastAsia"/>
          <w:sz w:val="24"/>
          <w:szCs w:val="24"/>
        </w:rPr>
        <w:t>九</w:t>
      </w:r>
      <w:r w:rsidRPr="00616728">
        <w:rPr>
          <w:rFonts w:ascii="黑体" w:eastAsia="黑体" w:hAnsi="黑体" w:cs="Times New Roman"/>
          <w:sz w:val="24"/>
          <w:szCs w:val="24"/>
        </w:rPr>
        <w:t>讲</w:t>
      </w:r>
      <w:r w:rsidRPr="00616728">
        <w:rPr>
          <w:rFonts w:ascii="黑体" w:eastAsia="黑体" w:hAnsi="黑体" w:cs="Times New Roman" w:hint="eastAsia"/>
          <w:sz w:val="24"/>
          <w:szCs w:val="24"/>
        </w:rPr>
        <w:t>：新结构劳动经济学（</w:t>
      </w:r>
      <w:r w:rsidR="00572928"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244129" w:rsidRPr="00616728" w:rsidRDefault="00244129">
      <w:pPr>
        <w:rPr>
          <w:rFonts w:ascii="黑体" w:eastAsia="黑体" w:hAnsi="黑体" w:cs="Times New Roman"/>
          <w:sz w:val="24"/>
          <w:szCs w:val="24"/>
        </w:rPr>
      </w:pPr>
      <w:r w:rsidRPr="00616728">
        <w:rPr>
          <w:rFonts w:ascii="黑体" w:eastAsia="黑体" w:hAnsi="黑体" w:cs="Times New Roman" w:hint="eastAsia"/>
          <w:sz w:val="24"/>
          <w:szCs w:val="24"/>
        </w:rPr>
        <w:t>第十讲：新结构金融经济学</w:t>
      </w:r>
      <w:r w:rsidR="00572928"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244129" w:rsidRPr="00616728" w:rsidRDefault="00B47480">
      <w:pPr>
        <w:rPr>
          <w:rFonts w:ascii="黑体" w:eastAsia="黑体" w:hAnsi="黑体" w:cs="Times New Roman"/>
          <w:sz w:val="24"/>
          <w:szCs w:val="24"/>
        </w:rPr>
      </w:pPr>
      <w:r w:rsidRPr="00616728">
        <w:rPr>
          <w:rFonts w:ascii="黑体" w:eastAsia="黑体" w:hAnsi="黑体" w:cs="Times New Roman" w:hint="eastAsia"/>
          <w:sz w:val="24"/>
          <w:szCs w:val="24"/>
        </w:rPr>
        <w:t>第十一</w:t>
      </w:r>
      <w:r w:rsidR="00244129" w:rsidRPr="00616728">
        <w:rPr>
          <w:rFonts w:ascii="黑体" w:eastAsia="黑体" w:hAnsi="黑体" w:cs="Times New Roman" w:hint="eastAsia"/>
          <w:sz w:val="24"/>
          <w:szCs w:val="24"/>
        </w:rPr>
        <w:t>讲：新结构区域经济学</w:t>
      </w:r>
      <w:r w:rsidR="00572928"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244129" w:rsidRPr="00616728" w:rsidRDefault="00B47480">
      <w:pPr>
        <w:rPr>
          <w:rFonts w:ascii="黑体" w:eastAsia="黑体" w:hAnsi="黑体" w:cs="Times New Roman"/>
          <w:sz w:val="24"/>
          <w:szCs w:val="24"/>
        </w:rPr>
      </w:pPr>
      <w:r w:rsidRPr="00616728">
        <w:rPr>
          <w:rFonts w:ascii="黑体" w:eastAsia="黑体" w:hAnsi="黑体" w:cs="Times New Roman" w:hint="eastAsia"/>
          <w:sz w:val="24"/>
          <w:szCs w:val="24"/>
        </w:rPr>
        <w:t>第十二</w:t>
      </w:r>
      <w:r w:rsidR="00244129" w:rsidRPr="00616728">
        <w:rPr>
          <w:rFonts w:ascii="黑体" w:eastAsia="黑体" w:hAnsi="黑体" w:cs="Times New Roman" w:hint="eastAsia"/>
          <w:sz w:val="24"/>
          <w:szCs w:val="24"/>
        </w:rPr>
        <w:t>讲：新结构国际经济学</w:t>
      </w:r>
      <w:r w:rsidR="00572928"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244129" w:rsidRPr="00616728" w:rsidRDefault="00B47480">
      <w:pPr>
        <w:rPr>
          <w:rFonts w:ascii="黑体" w:eastAsia="黑体" w:hAnsi="黑体" w:cs="Times New Roman"/>
          <w:sz w:val="24"/>
          <w:szCs w:val="24"/>
        </w:rPr>
      </w:pPr>
      <w:r w:rsidRPr="00616728">
        <w:rPr>
          <w:rFonts w:ascii="黑体" w:eastAsia="黑体" w:hAnsi="黑体" w:cs="Times New Roman" w:hint="eastAsia"/>
          <w:sz w:val="24"/>
          <w:szCs w:val="24"/>
        </w:rPr>
        <w:t>第十三</w:t>
      </w:r>
      <w:r w:rsidR="00244129" w:rsidRPr="00616728">
        <w:rPr>
          <w:rFonts w:ascii="黑体" w:eastAsia="黑体" w:hAnsi="黑体" w:cs="Times New Roman" w:hint="eastAsia"/>
          <w:sz w:val="24"/>
          <w:szCs w:val="24"/>
        </w:rPr>
        <w:t>讲：新结构周期理论</w:t>
      </w:r>
      <w:r w:rsidR="008E33F1"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244129" w:rsidRPr="00616728" w:rsidRDefault="00B47480">
      <w:pPr>
        <w:rPr>
          <w:rFonts w:ascii="黑体" w:eastAsia="黑体" w:hAnsi="黑体" w:cs="Times New Roman"/>
          <w:sz w:val="24"/>
          <w:szCs w:val="24"/>
        </w:rPr>
      </w:pPr>
      <w:r w:rsidRPr="00616728">
        <w:rPr>
          <w:rFonts w:ascii="黑体" w:eastAsia="黑体" w:hAnsi="黑体" w:cs="Times New Roman" w:hint="eastAsia"/>
          <w:sz w:val="24"/>
          <w:szCs w:val="24"/>
        </w:rPr>
        <w:t>第十四</w:t>
      </w:r>
      <w:r w:rsidR="00244129" w:rsidRPr="00616728">
        <w:rPr>
          <w:rFonts w:ascii="黑体" w:eastAsia="黑体" w:hAnsi="黑体" w:cs="Times New Roman" w:hint="eastAsia"/>
          <w:sz w:val="24"/>
          <w:szCs w:val="24"/>
        </w:rPr>
        <w:t>讲：新结构转型经济学</w:t>
      </w:r>
      <w:r w:rsidR="00572928" w:rsidRPr="00616728">
        <w:rPr>
          <w:rFonts w:ascii="黑体" w:eastAsia="黑体" w:hAnsi="黑体" w:cs="Times New Roman" w:hint="eastAsia"/>
          <w:sz w:val="24"/>
          <w:szCs w:val="24"/>
        </w:rPr>
        <w:t>（</w:t>
      </w:r>
      <w:r w:rsidR="008957D9" w:rsidRPr="00616728">
        <w:rPr>
          <w:rFonts w:ascii="黑体" w:eastAsia="黑体" w:hAnsi="黑体" w:cs="Times New Roman" w:hint="eastAsia"/>
          <w:sz w:val="24"/>
          <w:szCs w:val="24"/>
        </w:rPr>
        <w:t>待定</w:t>
      </w:r>
      <w:r w:rsidR="00572928" w:rsidRPr="00616728">
        <w:rPr>
          <w:rFonts w:ascii="黑体" w:eastAsia="黑体" w:hAnsi="黑体" w:cs="Times New Roman" w:hint="eastAsia"/>
          <w:sz w:val="24"/>
          <w:szCs w:val="24"/>
        </w:rPr>
        <w:t>）</w:t>
      </w:r>
    </w:p>
    <w:p w:rsidR="00042992" w:rsidRPr="00616728" w:rsidRDefault="00B47480">
      <w:pPr>
        <w:rPr>
          <w:rFonts w:ascii="黑体" w:eastAsia="黑体" w:hAnsi="黑体"/>
          <w:sz w:val="24"/>
          <w:szCs w:val="24"/>
        </w:rPr>
      </w:pPr>
      <w:r w:rsidRPr="00616728">
        <w:rPr>
          <w:rFonts w:ascii="黑体" w:eastAsia="黑体" w:hAnsi="黑体" w:hint="eastAsia"/>
          <w:sz w:val="24"/>
          <w:szCs w:val="24"/>
        </w:rPr>
        <w:t>第十五</w:t>
      </w:r>
      <w:r w:rsidR="00244129" w:rsidRPr="00616728">
        <w:rPr>
          <w:rFonts w:ascii="黑体" w:eastAsia="黑体" w:hAnsi="黑体" w:hint="eastAsia"/>
          <w:sz w:val="24"/>
          <w:szCs w:val="24"/>
        </w:rPr>
        <w:t>讲：新结构制度经济学</w:t>
      </w:r>
      <w:r w:rsidR="00524F7B" w:rsidRPr="00616728">
        <w:rPr>
          <w:rFonts w:ascii="黑体" w:eastAsia="黑体" w:hAnsi="黑体" w:hint="eastAsia"/>
          <w:sz w:val="24"/>
          <w:szCs w:val="24"/>
        </w:rPr>
        <w:t>（</w:t>
      </w:r>
      <w:r w:rsidR="008957D9" w:rsidRPr="00616728">
        <w:rPr>
          <w:rFonts w:ascii="黑体" w:eastAsia="黑体" w:hAnsi="黑体" w:hint="eastAsia"/>
          <w:sz w:val="24"/>
          <w:szCs w:val="24"/>
        </w:rPr>
        <w:t>待定</w:t>
      </w:r>
      <w:r w:rsidR="00524F7B" w:rsidRPr="00616728">
        <w:rPr>
          <w:rFonts w:ascii="黑体" w:eastAsia="黑体" w:hAnsi="黑体" w:hint="eastAsia"/>
          <w:sz w:val="24"/>
          <w:szCs w:val="24"/>
        </w:rPr>
        <w:t>）</w:t>
      </w:r>
    </w:p>
    <w:p w:rsidR="00042992" w:rsidRPr="00C22D5E" w:rsidRDefault="00B47480">
      <w:pPr>
        <w:rPr>
          <w:sz w:val="24"/>
          <w:szCs w:val="24"/>
        </w:rPr>
      </w:pPr>
      <w:r w:rsidRPr="00616728">
        <w:rPr>
          <w:rFonts w:ascii="黑体" w:eastAsia="黑体" w:hAnsi="黑体" w:hint="eastAsia"/>
          <w:sz w:val="24"/>
          <w:szCs w:val="24"/>
        </w:rPr>
        <w:t>第十六讲：新结构国际发展学</w:t>
      </w:r>
      <w:r w:rsidR="00524F7B" w:rsidRPr="00616728">
        <w:rPr>
          <w:rFonts w:ascii="黑体" w:eastAsia="黑体" w:hAnsi="黑体" w:hint="eastAsia"/>
          <w:sz w:val="24"/>
          <w:szCs w:val="24"/>
        </w:rPr>
        <w:t>（</w:t>
      </w:r>
      <w:r w:rsidR="008957D9" w:rsidRPr="00616728">
        <w:rPr>
          <w:rFonts w:ascii="黑体" w:eastAsia="黑体" w:hAnsi="黑体" w:hint="eastAsia"/>
          <w:sz w:val="24"/>
          <w:szCs w:val="24"/>
        </w:rPr>
        <w:t>待定</w:t>
      </w:r>
      <w:r w:rsidR="00524F7B" w:rsidRPr="00616728">
        <w:rPr>
          <w:rFonts w:ascii="黑体" w:eastAsia="黑体" w:hAnsi="黑体" w:hint="eastAsia"/>
          <w:sz w:val="24"/>
          <w:szCs w:val="24"/>
        </w:rPr>
        <w:t>）</w:t>
      </w:r>
    </w:p>
    <w:sectPr w:rsidR="00042992" w:rsidRPr="00C22D5E" w:rsidSect="001D022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3E" w:rsidRDefault="005A213E" w:rsidP="00042992">
      <w:r>
        <w:separator/>
      </w:r>
    </w:p>
  </w:endnote>
  <w:endnote w:type="continuationSeparator" w:id="0">
    <w:p w:rsidR="005A213E" w:rsidRDefault="005A213E" w:rsidP="0004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3E" w:rsidRDefault="005A213E" w:rsidP="00042992">
      <w:r>
        <w:separator/>
      </w:r>
    </w:p>
  </w:footnote>
  <w:footnote w:type="continuationSeparator" w:id="0">
    <w:p w:rsidR="005A213E" w:rsidRDefault="005A213E" w:rsidP="00042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9D"/>
    <w:rsid w:val="00020463"/>
    <w:rsid w:val="00030EA2"/>
    <w:rsid w:val="00042992"/>
    <w:rsid w:val="00070493"/>
    <w:rsid w:val="00086FCB"/>
    <w:rsid w:val="000D0610"/>
    <w:rsid w:val="000F2C5B"/>
    <w:rsid w:val="0013219B"/>
    <w:rsid w:val="001D0227"/>
    <w:rsid w:val="00222589"/>
    <w:rsid w:val="00236C65"/>
    <w:rsid w:val="00244129"/>
    <w:rsid w:val="002B341C"/>
    <w:rsid w:val="00373F4B"/>
    <w:rsid w:val="00524465"/>
    <w:rsid w:val="00524F7B"/>
    <w:rsid w:val="00561251"/>
    <w:rsid w:val="00572928"/>
    <w:rsid w:val="005A213E"/>
    <w:rsid w:val="00616728"/>
    <w:rsid w:val="006B3031"/>
    <w:rsid w:val="006B4C06"/>
    <w:rsid w:val="006B6284"/>
    <w:rsid w:val="006F029D"/>
    <w:rsid w:val="00731912"/>
    <w:rsid w:val="00791AB8"/>
    <w:rsid w:val="00854D8E"/>
    <w:rsid w:val="008957D9"/>
    <w:rsid w:val="008E33F1"/>
    <w:rsid w:val="00974AA1"/>
    <w:rsid w:val="00A31AAA"/>
    <w:rsid w:val="00A54DE9"/>
    <w:rsid w:val="00AA2060"/>
    <w:rsid w:val="00B014C1"/>
    <w:rsid w:val="00B47480"/>
    <w:rsid w:val="00B510FF"/>
    <w:rsid w:val="00C05F08"/>
    <w:rsid w:val="00C22D5E"/>
    <w:rsid w:val="00C43FFA"/>
    <w:rsid w:val="00CA7F6C"/>
    <w:rsid w:val="00CC6F2E"/>
    <w:rsid w:val="00CD2169"/>
    <w:rsid w:val="00CE39B9"/>
    <w:rsid w:val="00E40BF3"/>
    <w:rsid w:val="00F35EA0"/>
    <w:rsid w:val="00FA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992"/>
    <w:rPr>
      <w:sz w:val="18"/>
      <w:szCs w:val="18"/>
    </w:rPr>
  </w:style>
  <w:style w:type="paragraph" w:styleId="a4">
    <w:name w:val="footer"/>
    <w:basedOn w:val="a"/>
    <w:link w:val="Char0"/>
    <w:uiPriority w:val="99"/>
    <w:unhideWhenUsed/>
    <w:rsid w:val="00042992"/>
    <w:pPr>
      <w:tabs>
        <w:tab w:val="center" w:pos="4153"/>
        <w:tab w:val="right" w:pos="8306"/>
      </w:tabs>
      <w:snapToGrid w:val="0"/>
      <w:jc w:val="left"/>
    </w:pPr>
    <w:rPr>
      <w:sz w:val="18"/>
      <w:szCs w:val="18"/>
    </w:rPr>
  </w:style>
  <w:style w:type="character" w:customStyle="1" w:styleId="Char0">
    <w:name w:val="页脚 Char"/>
    <w:basedOn w:val="a0"/>
    <w:link w:val="a4"/>
    <w:uiPriority w:val="99"/>
    <w:rsid w:val="00042992"/>
    <w:rPr>
      <w:sz w:val="18"/>
      <w:szCs w:val="18"/>
    </w:rPr>
  </w:style>
  <w:style w:type="character" w:styleId="a5">
    <w:name w:val="Hyperlink"/>
    <w:basedOn w:val="a0"/>
    <w:uiPriority w:val="99"/>
    <w:unhideWhenUsed/>
    <w:rsid w:val="002B341C"/>
    <w:rPr>
      <w:color w:val="0000FF" w:themeColor="hyperlink"/>
      <w:u w:val="single"/>
    </w:rPr>
  </w:style>
  <w:style w:type="character" w:styleId="a6">
    <w:name w:val="FollowedHyperlink"/>
    <w:basedOn w:val="a0"/>
    <w:uiPriority w:val="99"/>
    <w:semiHidden/>
    <w:unhideWhenUsed/>
    <w:rsid w:val="00B510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992"/>
    <w:rPr>
      <w:sz w:val="18"/>
      <w:szCs w:val="18"/>
    </w:rPr>
  </w:style>
  <w:style w:type="paragraph" w:styleId="a4">
    <w:name w:val="footer"/>
    <w:basedOn w:val="a"/>
    <w:link w:val="Char0"/>
    <w:uiPriority w:val="99"/>
    <w:unhideWhenUsed/>
    <w:rsid w:val="00042992"/>
    <w:pPr>
      <w:tabs>
        <w:tab w:val="center" w:pos="4153"/>
        <w:tab w:val="right" w:pos="8306"/>
      </w:tabs>
      <w:snapToGrid w:val="0"/>
      <w:jc w:val="left"/>
    </w:pPr>
    <w:rPr>
      <w:sz w:val="18"/>
      <w:szCs w:val="18"/>
    </w:rPr>
  </w:style>
  <w:style w:type="character" w:customStyle="1" w:styleId="Char0">
    <w:name w:val="页脚 Char"/>
    <w:basedOn w:val="a0"/>
    <w:link w:val="a4"/>
    <w:uiPriority w:val="99"/>
    <w:rsid w:val="00042992"/>
    <w:rPr>
      <w:sz w:val="18"/>
      <w:szCs w:val="18"/>
    </w:rPr>
  </w:style>
  <w:style w:type="character" w:styleId="a5">
    <w:name w:val="Hyperlink"/>
    <w:basedOn w:val="a0"/>
    <w:uiPriority w:val="99"/>
    <w:unhideWhenUsed/>
    <w:rsid w:val="002B341C"/>
    <w:rPr>
      <w:color w:val="0000FF" w:themeColor="hyperlink"/>
      <w:u w:val="single"/>
    </w:rPr>
  </w:style>
  <w:style w:type="character" w:styleId="a6">
    <w:name w:val="FollowedHyperlink"/>
    <w:basedOn w:val="a0"/>
    <w:uiPriority w:val="99"/>
    <w:semiHidden/>
    <w:unhideWhenUsed/>
    <w:rsid w:val="00B51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ngwang@ust.hk&#65288;12&#26376;17&#26085;&#21040;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1587</Words>
  <Characters>9049</Characters>
  <Application>Microsoft Office Word</Application>
  <DocSecurity>0</DocSecurity>
  <Lines>75</Lines>
  <Paragraphs>21</Paragraphs>
  <ScaleCrop>false</ScaleCrop>
  <Company>Peking University</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付才辉</dc:creator>
  <cp:lastModifiedBy>付才辉</cp:lastModifiedBy>
  <cp:revision>11</cp:revision>
  <dcterms:created xsi:type="dcterms:W3CDTF">2015-09-02T05:10:00Z</dcterms:created>
  <dcterms:modified xsi:type="dcterms:W3CDTF">2015-09-02T06:29:00Z</dcterms:modified>
</cp:coreProperties>
</file>