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71CA4" w14:textId="37BE00EF" w:rsidR="00774B2D" w:rsidRPr="00774B2D" w:rsidRDefault="00774B2D" w:rsidP="00774B2D">
      <w:pPr>
        <w:adjustRightInd w:val="0"/>
        <w:spacing w:beforeLines="100" w:before="312" w:afterLines="100" w:after="312" w:line="360" w:lineRule="auto"/>
        <w:jc w:val="center"/>
        <w:rPr>
          <w:rFonts w:ascii="Times New Roman" w:eastAsia="仿宋" w:hAnsi="Times New Roman" w:cs="Times New Roman"/>
          <w:b/>
          <w:bCs/>
          <w:sz w:val="28"/>
          <w:szCs w:val="32"/>
          <w14:ligatures w14:val="none"/>
        </w:rPr>
      </w:pPr>
      <w:r w:rsidRPr="00774B2D">
        <w:rPr>
          <w:rFonts w:ascii="Times New Roman" w:eastAsia="仿宋" w:hAnsi="Times New Roman" w:cs="Times New Roman" w:hint="eastAsia"/>
          <w:b/>
          <w:bCs/>
          <w:sz w:val="28"/>
          <w:szCs w:val="32"/>
          <w14:ligatures w14:val="none"/>
        </w:rPr>
        <w:t>说明文档</w:t>
      </w:r>
    </w:p>
    <w:p w14:paraId="185443D1" w14:textId="711C8794" w:rsidR="0056723F" w:rsidRPr="00DD2190" w:rsidRDefault="00065296" w:rsidP="00577158">
      <w:pPr>
        <w:spacing w:line="720" w:lineRule="auto"/>
        <w:ind w:firstLineChars="200" w:firstLine="482"/>
        <w:rPr>
          <w:rFonts w:ascii="Times New Roman" w:eastAsia="仿宋" w:hAnsi="Times New Roman" w:cs="Times New Roman"/>
          <w:b/>
          <w:bCs/>
          <w:sz w:val="24"/>
          <w:szCs w:val="24"/>
        </w:rPr>
      </w:pPr>
      <w:r w:rsidRPr="00DD2190">
        <w:rPr>
          <w:rFonts w:ascii="Times New Roman" w:eastAsia="仿宋" w:hAnsi="Times New Roman" w:cs="Times New Roman"/>
          <w:b/>
          <w:bCs/>
          <w:sz w:val="24"/>
          <w:szCs w:val="24"/>
        </w:rPr>
        <w:t>一、</w:t>
      </w:r>
      <w:r w:rsidR="0056723F" w:rsidRPr="00DD2190">
        <w:rPr>
          <w:rFonts w:ascii="Times New Roman" w:eastAsia="仿宋" w:hAnsi="Times New Roman" w:cs="Times New Roman" w:hint="eastAsia"/>
          <w:b/>
          <w:bCs/>
          <w:sz w:val="24"/>
          <w:szCs w:val="24"/>
        </w:rPr>
        <w:t>文件说明</w:t>
      </w:r>
    </w:p>
    <w:p w14:paraId="4D0CB02C" w14:textId="6FA1923C" w:rsidR="0056723F" w:rsidRPr="0056723F" w:rsidRDefault="0056723F" w:rsidP="00CA7893">
      <w:pPr>
        <w:adjustRightInd w:val="0"/>
        <w:spacing w:line="276" w:lineRule="auto"/>
        <w:ind w:firstLine="420"/>
        <w:jc w:val="left"/>
        <w:rPr>
          <w:rFonts w:ascii="Times New Roman" w:eastAsia="仿宋" w:hAnsi="Times New Roman" w:cs="Times New Roman"/>
          <w14:ligatures w14:val="none"/>
        </w:rPr>
      </w:pPr>
      <w:r w:rsidRPr="0056723F">
        <w:rPr>
          <w:rFonts w:ascii="Times New Roman" w:eastAsia="仿宋" w:hAnsi="Times New Roman" w:cs="Times New Roman" w:hint="eastAsia"/>
          <w14:ligatures w14:val="none"/>
        </w:rPr>
        <w:t>本论文所使用的数据代码压缩包命名为“</w:t>
      </w:r>
      <w:r w:rsidRPr="00DD2190">
        <w:rPr>
          <w:rFonts w:ascii="Times New Roman" w:eastAsia="仿宋" w:hAnsi="Times New Roman" w:cs="Times New Roman" w:hint="eastAsia"/>
          <w14:ligatures w14:val="none"/>
        </w:rPr>
        <w:t>2025-00323</w:t>
      </w:r>
      <w:r w:rsidR="00F65365">
        <w:rPr>
          <w:rFonts w:ascii="Times New Roman" w:eastAsia="仿宋" w:hAnsi="Times New Roman" w:cs="Times New Roman" w:hint="eastAsia"/>
          <w14:ligatures w14:val="none"/>
        </w:rPr>
        <w:t>+</w:t>
      </w:r>
      <w:r w:rsidRPr="00DD2190">
        <w:rPr>
          <w:rFonts w:ascii="Times New Roman" w:eastAsia="仿宋" w:hAnsi="Times New Roman" w:cs="Times New Roman" w:hint="eastAsia"/>
          <w14:ligatures w14:val="none"/>
        </w:rPr>
        <w:t>数据</w:t>
      </w:r>
      <w:r w:rsidRPr="0056723F">
        <w:rPr>
          <w:rFonts w:ascii="Times New Roman" w:eastAsia="仿宋" w:hAnsi="Times New Roman" w:cs="Times New Roman" w:hint="eastAsia"/>
          <w14:ligatures w14:val="none"/>
        </w:rPr>
        <w:t>”，</w:t>
      </w:r>
      <w:r w:rsidR="00051761" w:rsidRPr="00DD2190">
        <w:rPr>
          <w:rFonts w:ascii="Times New Roman" w:eastAsia="仿宋" w:hAnsi="Times New Roman" w:cs="Times New Roman" w:hint="eastAsia"/>
          <w14:ligatures w14:val="none"/>
        </w:rPr>
        <w:t>解压后有</w:t>
      </w:r>
      <w:r w:rsidRPr="0056723F">
        <w:rPr>
          <w:rFonts w:ascii="Times New Roman" w:eastAsia="仿宋" w:hAnsi="Times New Roman" w:cs="Times New Roman" w:hint="eastAsia"/>
          <w14:ligatures w14:val="none"/>
        </w:rPr>
        <w:t>“</w:t>
      </w:r>
      <w:r w:rsidRPr="00DD2190">
        <w:rPr>
          <w:rFonts w:ascii="Times New Roman" w:eastAsia="仿宋" w:hAnsi="Times New Roman" w:cs="Times New Roman" w:hint="eastAsia"/>
          <w14:ligatures w14:val="none"/>
        </w:rPr>
        <w:t>2025-00323</w:t>
      </w:r>
      <w:r w:rsidR="00F65365">
        <w:rPr>
          <w:rFonts w:ascii="Times New Roman" w:eastAsia="仿宋" w:hAnsi="Times New Roman" w:cs="Times New Roman" w:hint="eastAsia"/>
          <w14:ligatures w14:val="none"/>
        </w:rPr>
        <w:t>+</w:t>
      </w:r>
      <w:r w:rsidRPr="0056723F">
        <w:rPr>
          <w:rFonts w:ascii="Times New Roman" w:eastAsia="仿宋" w:hAnsi="Times New Roman" w:cs="Times New Roman" w:hint="eastAsia"/>
          <w14:ligatures w14:val="none"/>
        </w:rPr>
        <w:t>程序代码”、“</w:t>
      </w:r>
      <w:r w:rsidRPr="00DD2190">
        <w:rPr>
          <w:rFonts w:ascii="Times New Roman" w:eastAsia="仿宋" w:hAnsi="Times New Roman" w:cs="Times New Roman" w:hint="eastAsia"/>
          <w14:ligatures w14:val="none"/>
        </w:rPr>
        <w:t>2025-00323</w:t>
      </w:r>
      <w:r w:rsidR="00F65365">
        <w:rPr>
          <w:rFonts w:ascii="Times New Roman" w:eastAsia="仿宋" w:hAnsi="Times New Roman" w:cs="Times New Roman" w:hint="eastAsia"/>
          <w14:ligatures w14:val="none"/>
        </w:rPr>
        <w:t>+</w:t>
      </w:r>
      <w:r w:rsidRPr="0056723F">
        <w:rPr>
          <w:rFonts w:ascii="Times New Roman" w:eastAsia="仿宋" w:hAnsi="Times New Roman" w:cs="Times New Roman" w:hint="eastAsia"/>
          <w14:ligatures w14:val="none"/>
        </w:rPr>
        <w:t>日志文件”和“</w:t>
      </w:r>
      <w:r w:rsidRPr="00DD2190">
        <w:rPr>
          <w:rFonts w:ascii="Times New Roman" w:eastAsia="仿宋" w:hAnsi="Times New Roman" w:cs="Times New Roman" w:hint="eastAsia"/>
          <w14:ligatures w14:val="none"/>
        </w:rPr>
        <w:t>2025-00323</w:t>
      </w:r>
      <w:r w:rsidR="00F65365">
        <w:rPr>
          <w:rFonts w:ascii="Times New Roman" w:eastAsia="仿宋" w:hAnsi="Times New Roman" w:cs="Times New Roman" w:hint="eastAsia"/>
          <w14:ligatures w14:val="none"/>
        </w:rPr>
        <w:t>+</w:t>
      </w:r>
      <w:r w:rsidRPr="0056723F">
        <w:rPr>
          <w:rFonts w:ascii="Times New Roman" w:eastAsia="仿宋" w:hAnsi="Times New Roman" w:cs="Times New Roman" w:hint="eastAsia"/>
          <w14:ligatures w14:val="none"/>
        </w:rPr>
        <w:t>说明文档”</w:t>
      </w:r>
      <w:r w:rsidR="005B1EF7">
        <w:rPr>
          <w:rFonts w:ascii="Times New Roman" w:eastAsia="仿宋" w:hAnsi="Times New Roman" w:cs="Times New Roman" w:hint="eastAsia"/>
          <w14:ligatures w14:val="none"/>
        </w:rPr>
        <w:t>三</w:t>
      </w:r>
      <w:r w:rsidRPr="0056723F">
        <w:rPr>
          <w:rFonts w:ascii="Times New Roman" w:eastAsia="仿宋" w:hAnsi="Times New Roman" w:cs="Times New Roman" w:hint="eastAsia"/>
          <w14:ligatures w14:val="none"/>
        </w:rPr>
        <w:t>个部分。</w:t>
      </w:r>
    </w:p>
    <w:p w14:paraId="7ACF6D5C" w14:textId="19AE412D" w:rsidR="0056723F" w:rsidRPr="0056723F" w:rsidRDefault="0056723F" w:rsidP="00CA7893">
      <w:pPr>
        <w:adjustRightInd w:val="0"/>
        <w:spacing w:line="276" w:lineRule="auto"/>
        <w:ind w:firstLine="420"/>
        <w:jc w:val="left"/>
        <w:rPr>
          <w:rFonts w:ascii="Times New Roman" w:eastAsia="仿宋" w:hAnsi="Times New Roman" w:cs="Times New Roman"/>
          <w14:ligatures w14:val="none"/>
        </w:rPr>
      </w:pPr>
      <w:r w:rsidRPr="0056723F">
        <w:rPr>
          <w:rFonts w:ascii="Times New Roman" w:eastAsia="仿宋" w:hAnsi="Times New Roman" w:cs="Times New Roman" w:hint="eastAsia"/>
          <w14:ligatures w14:val="none"/>
        </w:rPr>
        <w:t>（</w:t>
      </w:r>
      <w:r w:rsidRPr="0056723F">
        <w:rPr>
          <w:rFonts w:ascii="Times New Roman" w:eastAsia="仿宋" w:hAnsi="Times New Roman" w:cs="Times New Roman" w:hint="eastAsia"/>
          <w14:ligatures w14:val="none"/>
        </w:rPr>
        <w:t>1</w:t>
      </w:r>
      <w:r w:rsidRPr="0056723F">
        <w:rPr>
          <w:rFonts w:ascii="Times New Roman" w:eastAsia="仿宋" w:hAnsi="Times New Roman" w:cs="Times New Roman" w:hint="eastAsia"/>
          <w14:ligatures w14:val="none"/>
        </w:rPr>
        <w:t>）“</w:t>
      </w:r>
      <w:r w:rsidR="00051761" w:rsidRPr="00DD2190">
        <w:rPr>
          <w:rFonts w:ascii="Times New Roman" w:eastAsia="仿宋" w:hAnsi="Times New Roman" w:cs="Times New Roman" w:hint="eastAsia"/>
          <w14:ligatures w14:val="none"/>
        </w:rPr>
        <w:t>2025-00323</w:t>
      </w:r>
      <w:r w:rsidR="00F65365">
        <w:rPr>
          <w:rFonts w:ascii="Times New Roman" w:eastAsia="仿宋" w:hAnsi="Times New Roman" w:cs="Times New Roman" w:hint="eastAsia"/>
          <w14:ligatures w14:val="none"/>
        </w:rPr>
        <w:t>+</w:t>
      </w:r>
      <w:r w:rsidRPr="0056723F">
        <w:rPr>
          <w:rFonts w:ascii="Times New Roman" w:eastAsia="仿宋" w:hAnsi="Times New Roman" w:cs="Times New Roman" w:hint="eastAsia"/>
          <w14:ligatures w14:val="none"/>
        </w:rPr>
        <w:t>程序代码”</w:t>
      </w:r>
      <w:r w:rsidR="00051761" w:rsidRPr="00DD2190">
        <w:rPr>
          <w:rFonts w:ascii="Times New Roman" w:eastAsia="仿宋" w:hAnsi="Times New Roman" w:cs="Times New Roman" w:hint="eastAsia"/>
          <w14:ligatures w14:val="none"/>
        </w:rPr>
        <w:t>包含一个</w:t>
      </w:r>
      <w:r w:rsidR="00051761" w:rsidRPr="00DD2190">
        <w:rPr>
          <w:rFonts w:ascii="Times New Roman" w:eastAsia="仿宋" w:hAnsi="Times New Roman" w:cs="Times New Roman" w:hint="eastAsia"/>
          <w14:ligatures w14:val="none"/>
        </w:rPr>
        <w:t>do</w:t>
      </w:r>
      <w:r w:rsidR="00051761" w:rsidRPr="00DD2190">
        <w:rPr>
          <w:rFonts w:ascii="Times New Roman" w:eastAsia="仿宋" w:hAnsi="Times New Roman" w:cs="Times New Roman" w:hint="eastAsia"/>
          <w14:ligatures w14:val="none"/>
        </w:rPr>
        <w:t>文件，即</w:t>
      </w:r>
      <w:r w:rsidR="00E8018F" w:rsidRPr="00DD2190">
        <w:rPr>
          <w:rFonts w:ascii="Times New Roman" w:eastAsia="仿宋" w:hAnsi="Times New Roman" w:cs="Times New Roman" w:hint="eastAsia"/>
          <w14:ligatures w14:val="none"/>
        </w:rPr>
        <w:t>code.do</w:t>
      </w:r>
      <w:r w:rsidRPr="0056723F">
        <w:rPr>
          <w:rFonts w:ascii="Times New Roman" w:eastAsia="仿宋" w:hAnsi="Times New Roman" w:cs="Times New Roman" w:hint="eastAsia"/>
          <w14:ligatures w14:val="none"/>
        </w:rPr>
        <w:t>，</w:t>
      </w:r>
      <w:r w:rsidR="00E7179F" w:rsidRPr="00DD2190">
        <w:rPr>
          <w:rFonts w:ascii="Times New Roman" w:eastAsia="仿宋" w:hAnsi="Times New Roman" w:cs="Times New Roman" w:hint="eastAsia"/>
          <w14:ligatures w14:val="none"/>
        </w:rPr>
        <w:t>用于生成</w:t>
      </w:r>
      <w:r w:rsidRPr="0056723F">
        <w:rPr>
          <w:rFonts w:ascii="Times New Roman" w:eastAsia="仿宋" w:hAnsi="Times New Roman" w:cs="Times New Roman" w:hint="eastAsia"/>
          <w14:ligatures w14:val="none"/>
        </w:rPr>
        <w:t>正文</w:t>
      </w:r>
      <w:r w:rsidR="00E7179F" w:rsidRPr="00DD2190">
        <w:rPr>
          <w:rFonts w:ascii="Times New Roman" w:eastAsia="仿宋" w:hAnsi="Times New Roman" w:cs="Times New Roman" w:hint="eastAsia"/>
          <w14:ligatures w14:val="none"/>
        </w:rPr>
        <w:t>和在线</w:t>
      </w:r>
      <w:r w:rsidRPr="0056723F">
        <w:rPr>
          <w:rFonts w:ascii="Times New Roman" w:eastAsia="仿宋" w:hAnsi="Times New Roman" w:cs="Times New Roman" w:hint="eastAsia"/>
          <w14:ligatures w14:val="none"/>
        </w:rPr>
        <w:t>附录</w:t>
      </w:r>
      <w:r w:rsidR="00E7179F" w:rsidRPr="00DD2190">
        <w:rPr>
          <w:rFonts w:ascii="Times New Roman" w:eastAsia="仿宋" w:hAnsi="Times New Roman" w:cs="Times New Roman" w:hint="eastAsia"/>
          <w14:ligatures w14:val="none"/>
        </w:rPr>
        <w:t>中的图表</w:t>
      </w:r>
      <w:r w:rsidRPr="0056723F">
        <w:rPr>
          <w:rFonts w:ascii="Times New Roman" w:eastAsia="仿宋" w:hAnsi="Times New Roman" w:cs="Times New Roman" w:hint="eastAsia"/>
          <w14:ligatures w14:val="none"/>
        </w:rPr>
        <w:t>。</w:t>
      </w:r>
    </w:p>
    <w:p w14:paraId="7B93FBC9" w14:textId="261AC06F" w:rsidR="0056723F" w:rsidRPr="00DD2190" w:rsidRDefault="0056723F" w:rsidP="00CA7893">
      <w:pPr>
        <w:adjustRightInd w:val="0"/>
        <w:spacing w:line="276" w:lineRule="auto"/>
        <w:ind w:firstLine="420"/>
        <w:jc w:val="left"/>
        <w:rPr>
          <w:rFonts w:ascii="Times New Roman" w:eastAsia="仿宋" w:hAnsi="Times New Roman" w:cs="Times New Roman"/>
          <w14:ligatures w14:val="none"/>
        </w:rPr>
      </w:pPr>
      <w:r w:rsidRPr="0056723F">
        <w:rPr>
          <w:rFonts w:ascii="Times New Roman" w:eastAsia="仿宋" w:hAnsi="Times New Roman" w:cs="Times New Roman" w:hint="eastAsia"/>
          <w14:ligatures w14:val="none"/>
        </w:rPr>
        <w:t>（</w:t>
      </w:r>
      <w:r w:rsidRPr="0056723F">
        <w:rPr>
          <w:rFonts w:ascii="Times New Roman" w:eastAsia="仿宋" w:hAnsi="Times New Roman" w:cs="Times New Roman" w:hint="eastAsia"/>
          <w14:ligatures w14:val="none"/>
        </w:rPr>
        <w:t>2</w:t>
      </w:r>
      <w:r w:rsidRPr="0056723F">
        <w:rPr>
          <w:rFonts w:ascii="Times New Roman" w:eastAsia="仿宋" w:hAnsi="Times New Roman" w:cs="Times New Roman" w:hint="eastAsia"/>
          <w14:ligatures w14:val="none"/>
        </w:rPr>
        <w:t>）“</w:t>
      </w:r>
      <w:r w:rsidR="00051761" w:rsidRPr="00DD2190">
        <w:rPr>
          <w:rFonts w:ascii="Times New Roman" w:eastAsia="仿宋" w:hAnsi="Times New Roman" w:cs="Times New Roman" w:hint="eastAsia"/>
          <w14:ligatures w14:val="none"/>
        </w:rPr>
        <w:t>2025-00323</w:t>
      </w:r>
      <w:r w:rsidR="00F65365">
        <w:rPr>
          <w:rFonts w:ascii="Times New Roman" w:eastAsia="仿宋" w:hAnsi="Times New Roman" w:cs="Times New Roman" w:hint="eastAsia"/>
          <w14:ligatures w14:val="none"/>
        </w:rPr>
        <w:t>+</w:t>
      </w:r>
      <w:r w:rsidRPr="0056723F">
        <w:rPr>
          <w:rFonts w:ascii="Times New Roman" w:eastAsia="仿宋" w:hAnsi="Times New Roman" w:cs="Times New Roman" w:hint="eastAsia"/>
          <w14:ligatures w14:val="none"/>
        </w:rPr>
        <w:t>日志文件”</w:t>
      </w:r>
      <w:r w:rsidR="00051761" w:rsidRPr="00DD2190">
        <w:rPr>
          <w:rFonts w:ascii="Times New Roman" w:eastAsia="仿宋" w:hAnsi="Times New Roman" w:cs="Times New Roman" w:hint="eastAsia"/>
          <w14:ligatures w14:val="none"/>
        </w:rPr>
        <w:t>包含</w:t>
      </w:r>
      <w:r w:rsidR="00C138B9">
        <w:rPr>
          <w:rFonts w:ascii="Times New Roman" w:eastAsia="仿宋" w:hAnsi="Times New Roman" w:cs="Times New Roman" w:hint="eastAsia"/>
          <w14:ligatures w14:val="none"/>
        </w:rPr>
        <w:t>一</w:t>
      </w:r>
      <w:r w:rsidR="00E8018F" w:rsidRPr="00DD2190">
        <w:rPr>
          <w:rFonts w:ascii="Times New Roman" w:eastAsia="仿宋" w:hAnsi="Times New Roman" w:cs="Times New Roman" w:hint="eastAsia"/>
          <w14:ligatures w14:val="none"/>
        </w:rPr>
        <w:t>个日志</w:t>
      </w:r>
      <w:r w:rsidRPr="0056723F">
        <w:rPr>
          <w:rFonts w:ascii="Times New Roman" w:eastAsia="仿宋" w:hAnsi="Times New Roman" w:cs="Times New Roman" w:hint="eastAsia"/>
          <w14:ligatures w14:val="none"/>
        </w:rPr>
        <w:t>文件和两个文件夹</w:t>
      </w:r>
      <w:r w:rsidR="00E8018F" w:rsidRPr="00DD2190">
        <w:rPr>
          <w:rFonts w:ascii="Times New Roman" w:eastAsia="仿宋" w:hAnsi="Times New Roman" w:cs="Times New Roman" w:hint="eastAsia"/>
          <w14:ligatures w14:val="none"/>
        </w:rPr>
        <w:t>。</w:t>
      </w:r>
      <w:r w:rsidR="006B0890" w:rsidRPr="00DD2190">
        <w:rPr>
          <w:rFonts w:ascii="Times New Roman" w:eastAsia="仿宋" w:hAnsi="Times New Roman" w:cs="Times New Roman" w:hint="eastAsia"/>
          <w14:ligatures w14:val="none"/>
        </w:rPr>
        <w:t>其中</w:t>
      </w:r>
      <w:r w:rsidR="00E8018F" w:rsidRPr="00DD2190">
        <w:rPr>
          <w:rFonts w:ascii="Times New Roman" w:eastAsia="仿宋" w:hAnsi="Times New Roman" w:cs="Times New Roman" w:hint="eastAsia"/>
          <w14:ligatures w14:val="none"/>
        </w:rPr>
        <w:t>日志</w:t>
      </w:r>
      <w:r w:rsidRPr="0056723F">
        <w:rPr>
          <w:rFonts w:ascii="Times New Roman" w:eastAsia="仿宋" w:hAnsi="Times New Roman" w:cs="Times New Roman" w:hint="eastAsia"/>
          <w14:ligatures w14:val="none"/>
        </w:rPr>
        <w:t>文件命名为“</w:t>
      </w:r>
      <w:r w:rsidR="00934C1C" w:rsidRPr="00DD2190">
        <w:rPr>
          <w:rFonts w:ascii="Times New Roman" w:eastAsia="仿宋" w:hAnsi="Times New Roman" w:cs="Times New Roman" w:hint="eastAsia"/>
          <w14:ligatures w14:val="none"/>
        </w:rPr>
        <w:t>log</w:t>
      </w:r>
      <w:r w:rsidRPr="0056723F">
        <w:rPr>
          <w:rFonts w:ascii="Times New Roman" w:eastAsia="仿宋" w:hAnsi="Times New Roman" w:cs="Times New Roman" w:hint="eastAsia"/>
          <w14:ligatures w14:val="none"/>
        </w:rPr>
        <w:t>”，</w:t>
      </w:r>
      <w:r w:rsidR="006B0890" w:rsidRPr="00DD2190">
        <w:rPr>
          <w:rFonts w:ascii="Times New Roman" w:eastAsia="仿宋" w:hAnsi="Times New Roman" w:cs="Times New Roman" w:hint="eastAsia"/>
          <w14:ligatures w14:val="none"/>
        </w:rPr>
        <w:t>记录了</w:t>
      </w:r>
      <w:r w:rsidR="00E8018F" w:rsidRPr="00DD2190">
        <w:rPr>
          <w:rFonts w:ascii="Times New Roman" w:eastAsia="仿宋" w:hAnsi="Times New Roman" w:cs="Times New Roman" w:hint="eastAsia"/>
          <w14:ligatures w14:val="none"/>
        </w:rPr>
        <w:t>运行</w:t>
      </w:r>
      <w:r w:rsidR="00E8018F" w:rsidRPr="00DD2190">
        <w:rPr>
          <w:rFonts w:ascii="Times New Roman" w:eastAsia="仿宋" w:hAnsi="Times New Roman" w:cs="Times New Roman" w:hint="eastAsia"/>
          <w14:ligatures w14:val="none"/>
        </w:rPr>
        <w:t>code.do</w:t>
      </w:r>
      <w:r w:rsidR="00E8018F" w:rsidRPr="00DD2190">
        <w:rPr>
          <w:rFonts w:ascii="Times New Roman" w:eastAsia="仿宋" w:hAnsi="Times New Roman" w:cs="Times New Roman" w:hint="eastAsia"/>
          <w14:ligatures w14:val="none"/>
        </w:rPr>
        <w:t>的</w:t>
      </w:r>
      <w:r w:rsidR="006B0890" w:rsidRPr="00DD2190">
        <w:rPr>
          <w:rFonts w:ascii="Times New Roman" w:eastAsia="仿宋" w:hAnsi="Times New Roman" w:cs="Times New Roman" w:hint="eastAsia"/>
          <w14:ligatures w14:val="none"/>
        </w:rPr>
        <w:t>全部结果</w:t>
      </w:r>
      <w:r w:rsidRPr="0056723F">
        <w:rPr>
          <w:rFonts w:ascii="Times New Roman" w:eastAsia="仿宋" w:hAnsi="Times New Roman" w:cs="Times New Roman" w:hint="eastAsia"/>
          <w14:ligatures w14:val="none"/>
        </w:rPr>
        <w:t>；两个文件夹分别</w:t>
      </w:r>
      <w:r w:rsidR="006B0890" w:rsidRPr="00DD2190">
        <w:rPr>
          <w:rFonts w:ascii="Times New Roman" w:eastAsia="仿宋" w:hAnsi="Times New Roman" w:cs="Times New Roman" w:hint="eastAsia"/>
          <w14:ligatures w14:val="none"/>
        </w:rPr>
        <w:t>命名</w:t>
      </w:r>
      <w:r w:rsidRPr="0056723F">
        <w:rPr>
          <w:rFonts w:ascii="Times New Roman" w:eastAsia="仿宋" w:hAnsi="Times New Roman" w:cs="Times New Roman" w:hint="eastAsia"/>
          <w14:ligatures w14:val="none"/>
        </w:rPr>
        <w:t>为</w:t>
      </w:r>
      <w:r w:rsidR="003B43AA" w:rsidRPr="0056723F">
        <w:rPr>
          <w:rFonts w:ascii="Times New Roman" w:eastAsia="仿宋" w:hAnsi="Times New Roman" w:cs="Times New Roman" w:hint="eastAsia"/>
          <w14:ligatures w14:val="none"/>
        </w:rPr>
        <w:t>“</w:t>
      </w:r>
      <w:r w:rsidR="003B43AA" w:rsidRPr="0056723F">
        <w:rPr>
          <w:rFonts w:ascii="Times New Roman" w:eastAsia="仿宋" w:hAnsi="Times New Roman" w:cs="Times New Roman" w:hint="eastAsia"/>
          <w14:ligatures w14:val="none"/>
        </w:rPr>
        <w:t>graph</w:t>
      </w:r>
      <w:r w:rsidR="003B43AA" w:rsidRPr="0056723F">
        <w:rPr>
          <w:rFonts w:ascii="Times New Roman" w:eastAsia="仿宋" w:hAnsi="Times New Roman" w:cs="Times New Roman" w:hint="eastAsia"/>
          <w14:ligatures w14:val="none"/>
        </w:rPr>
        <w:t>”</w:t>
      </w:r>
      <w:r w:rsidR="003B43AA">
        <w:rPr>
          <w:rFonts w:ascii="Times New Roman" w:eastAsia="仿宋" w:hAnsi="Times New Roman" w:cs="Times New Roman" w:hint="eastAsia"/>
          <w14:ligatures w14:val="none"/>
        </w:rPr>
        <w:t>和</w:t>
      </w:r>
      <w:r w:rsidRPr="0056723F">
        <w:rPr>
          <w:rFonts w:ascii="Times New Roman" w:eastAsia="仿宋" w:hAnsi="Times New Roman" w:cs="Times New Roman" w:hint="eastAsia"/>
          <w14:ligatures w14:val="none"/>
        </w:rPr>
        <w:t>“</w:t>
      </w:r>
      <w:r w:rsidRPr="0056723F">
        <w:rPr>
          <w:rFonts w:ascii="Times New Roman" w:eastAsia="仿宋" w:hAnsi="Times New Roman" w:cs="Times New Roman" w:hint="eastAsia"/>
          <w14:ligatures w14:val="none"/>
        </w:rPr>
        <w:t>table</w:t>
      </w:r>
      <w:r w:rsidRPr="0056723F">
        <w:rPr>
          <w:rFonts w:ascii="Times New Roman" w:eastAsia="仿宋" w:hAnsi="Times New Roman" w:cs="Times New Roman" w:hint="eastAsia"/>
          <w14:ligatures w14:val="none"/>
        </w:rPr>
        <w:t>”，</w:t>
      </w:r>
      <w:r w:rsidR="003B43AA">
        <w:rPr>
          <w:rFonts w:ascii="Times New Roman" w:eastAsia="仿宋" w:hAnsi="Times New Roman" w:cs="Times New Roman" w:hint="eastAsia"/>
          <w14:ligatures w14:val="none"/>
        </w:rPr>
        <w:t>分别</w:t>
      </w:r>
      <w:r w:rsidR="00E8018F" w:rsidRPr="00DD2190">
        <w:rPr>
          <w:rFonts w:ascii="Times New Roman" w:eastAsia="仿宋" w:hAnsi="Times New Roman" w:cs="Times New Roman" w:hint="eastAsia"/>
          <w14:ligatures w14:val="none"/>
        </w:rPr>
        <w:t>包含</w:t>
      </w:r>
      <w:r w:rsidR="006B0890" w:rsidRPr="00DD2190">
        <w:rPr>
          <w:rFonts w:ascii="Times New Roman" w:eastAsia="仿宋" w:hAnsi="Times New Roman" w:cs="Times New Roman" w:hint="eastAsia"/>
          <w14:ligatures w14:val="none"/>
        </w:rPr>
        <w:t>输出结果</w:t>
      </w:r>
      <w:r w:rsidR="00E8018F" w:rsidRPr="00DD2190">
        <w:rPr>
          <w:rFonts w:ascii="Times New Roman" w:eastAsia="仿宋" w:hAnsi="Times New Roman" w:cs="Times New Roman" w:hint="eastAsia"/>
          <w14:ligatures w14:val="none"/>
        </w:rPr>
        <w:t>中</w:t>
      </w:r>
      <w:r w:rsidR="003B43AA">
        <w:rPr>
          <w:rFonts w:ascii="Times New Roman" w:eastAsia="仿宋" w:hAnsi="Times New Roman" w:cs="Times New Roman" w:hint="eastAsia"/>
          <w14:ligatures w14:val="none"/>
        </w:rPr>
        <w:t>的</w:t>
      </w:r>
      <w:r w:rsidR="00E8018F" w:rsidRPr="00DD2190">
        <w:rPr>
          <w:rFonts w:ascii="Times New Roman" w:eastAsia="仿宋" w:hAnsi="Times New Roman" w:cs="Times New Roman" w:hint="eastAsia"/>
          <w14:ligatures w14:val="none"/>
        </w:rPr>
        <w:t>所有图表</w:t>
      </w:r>
      <w:r w:rsidRPr="0056723F">
        <w:rPr>
          <w:rFonts w:ascii="Times New Roman" w:eastAsia="仿宋" w:hAnsi="Times New Roman" w:cs="Times New Roman" w:hint="eastAsia"/>
          <w14:ligatures w14:val="none"/>
        </w:rPr>
        <w:t>。</w:t>
      </w:r>
    </w:p>
    <w:p w14:paraId="6EDCD10D" w14:textId="07AF26C7" w:rsidR="0056723F" w:rsidRPr="00DD2190" w:rsidRDefault="0056723F" w:rsidP="005B1EF7">
      <w:pPr>
        <w:adjustRightInd w:val="0"/>
        <w:spacing w:line="276" w:lineRule="auto"/>
        <w:ind w:firstLine="420"/>
        <w:jc w:val="left"/>
        <w:rPr>
          <w:rFonts w:ascii="Times New Roman" w:eastAsia="仿宋" w:hAnsi="Times New Roman" w:cs="Times New Roman"/>
          <w14:ligatures w14:val="none"/>
        </w:rPr>
      </w:pPr>
      <w:r w:rsidRPr="00DD2190">
        <w:rPr>
          <w:rFonts w:ascii="Times New Roman" w:eastAsia="仿宋" w:hAnsi="Times New Roman" w:cs="Times New Roman" w:hint="eastAsia"/>
          <w14:ligatures w14:val="none"/>
        </w:rPr>
        <w:t>（</w:t>
      </w:r>
      <w:r w:rsidRPr="00DD2190">
        <w:rPr>
          <w:rFonts w:ascii="Times New Roman" w:eastAsia="仿宋" w:hAnsi="Times New Roman" w:cs="Times New Roman" w:hint="eastAsia"/>
          <w14:ligatures w14:val="none"/>
        </w:rPr>
        <w:t>3</w:t>
      </w:r>
      <w:r w:rsidRPr="00DD2190">
        <w:rPr>
          <w:rFonts w:ascii="Times New Roman" w:eastAsia="仿宋" w:hAnsi="Times New Roman" w:cs="Times New Roman" w:hint="eastAsia"/>
          <w14:ligatures w14:val="none"/>
        </w:rPr>
        <w:t>）“</w:t>
      </w:r>
      <w:r w:rsidR="00E8018F" w:rsidRPr="00DD2190">
        <w:rPr>
          <w:rFonts w:ascii="Times New Roman" w:eastAsia="仿宋" w:hAnsi="Times New Roman" w:cs="Times New Roman" w:hint="eastAsia"/>
          <w14:ligatures w14:val="none"/>
        </w:rPr>
        <w:t>2025-00323</w:t>
      </w:r>
      <w:r w:rsidR="00F65365">
        <w:rPr>
          <w:rFonts w:ascii="Times New Roman" w:eastAsia="仿宋" w:hAnsi="Times New Roman" w:cs="Times New Roman" w:hint="eastAsia"/>
          <w14:ligatures w14:val="none"/>
        </w:rPr>
        <w:t>+</w:t>
      </w:r>
      <w:r w:rsidRPr="00DD2190">
        <w:rPr>
          <w:rFonts w:ascii="Times New Roman" w:eastAsia="仿宋" w:hAnsi="Times New Roman" w:cs="Times New Roman" w:hint="eastAsia"/>
          <w14:ligatures w14:val="none"/>
        </w:rPr>
        <w:t>说明文档”</w:t>
      </w:r>
      <w:r w:rsidR="00E8018F" w:rsidRPr="00DD2190">
        <w:rPr>
          <w:rFonts w:ascii="Times New Roman" w:eastAsia="仿宋" w:hAnsi="Times New Roman" w:cs="Times New Roman" w:hint="eastAsia"/>
          <w14:ligatures w14:val="none"/>
        </w:rPr>
        <w:t>即是本说明文档</w:t>
      </w:r>
      <w:r w:rsidRPr="00DD2190">
        <w:rPr>
          <w:rFonts w:ascii="Times New Roman" w:eastAsia="仿宋" w:hAnsi="Times New Roman" w:cs="Times New Roman" w:hint="eastAsia"/>
          <w14:ligatures w14:val="none"/>
        </w:rPr>
        <w:t>。</w:t>
      </w:r>
    </w:p>
    <w:p w14:paraId="5D4FFD1C" w14:textId="0F90B270" w:rsidR="006E3BA5" w:rsidRPr="00DD2190" w:rsidRDefault="0056723F" w:rsidP="00577158">
      <w:pPr>
        <w:spacing w:line="720" w:lineRule="auto"/>
        <w:ind w:firstLineChars="200" w:firstLine="482"/>
        <w:rPr>
          <w:rFonts w:ascii="Times New Roman" w:eastAsia="仿宋" w:hAnsi="Times New Roman" w:cs="Times New Roman"/>
          <w:b/>
          <w:bCs/>
          <w:sz w:val="24"/>
          <w:szCs w:val="24"/>
        </w:rPr>
      </w:pPr>
      <w:r w:rsidRPr="00DD2190">
        <w:rPr>
          <w:rFonts w:ascii="Times New Roman" w:eastAsia="仿宋" w:hAnsi="Times New Roman" w:cs="Times New Roman" w:hint="eastAsia"/>
          <w:b/>
          <w:bCs/>
          <w:sz w:val="24"/>
          <w:szCs w:val="24"/>
        </w:rPr>
        <w:t>二、</w:t>
      </w:r>
      <w:r w:rsidR="006B0890" w:rsidRPr="00DD2190">
        <w:rPr>
          <w:rFonts w:ascii="Times New Roman" w:eastAsia="仿宋" w:hAnsi="Times New Roman" w:cs="Times New Roman" w:hint="eastAsia"/>
          <w:b/>
          <w:bCs/>
          <w:sz w:val="24"/>
          <w:szCs w:val="24"/>
        </w:rPr>
        <w:t>数据来源</w:t>
      </w:r>
    </w:p>
    <w:p w14:paraId="1632F098" w14:textId="77777777" w:rsidR="00DD2190" w:rsidRDefault="00DD2190" w:rsidP="003B3BEC">
      <w:pPr>
        <w:spacing w:line="276" w:lineRule="auto"/>
        <w:ind w:firstLineChars="200" w:firstLine="420"/>
        <w:rPr>
          <w:rFonts w:ascii="Times New Roman" w:eastAsia="仿宋" w:hAnsi="Times New Roman"/>
        </w:rPr>
      </w:pPr>
      <w:r w:rsidRPr="00DD2190">
        <w:rPr>
          <w:rFonts w:ascii="Times New Roman" w:eastAsia="仿宋" w:hAnsi="Times New Roman" w:hint="eastAsia"/>
        </w:rPr>
        <w:t>本文主要使用了两套数据：</w:t>
      </w:r>
    </w:p>
    <w:p w14:paraId="0422A684" w14:textId="1C9570D7" w:rsidR="00BE563E" w:rsidRDefault="00DD2190" w:rsidP="003B3BEC">
      <w:pPr>
        <w:spacing w:line="276" w:lineRule="auto"/>
        <w:ind w:firstLineChars="200" w:firstLine="420"/>
        <w:rPr>
          <w:rFonts w:ascii="Times New Roman" w:eastAsia="仿宋" w:hAnsi="Times New Roman"/>
        </w:rPr>
      </w:pPr>
      <w:r w:rsidRPr="00DD2190">
        <w:rPr>
          <w:rFonts w:ascii="Times New Roman" w:eastAsia="仿宋" w:hAnsi="Times New Roman" w:hint="eastAsia"/>
        </w:rPr>
        <w:t>第一套数据为</w:t>
      </w:r>
      <w:r w:rsidRPr="00DD2190">
        <w:rPr>
          <w:rFonts w:ascii="Times New Roman" w:eastAsia="仿宋" w:hAnsi="Times New Roman" w:hint="eastAsia"/>
        </w:rPr>
        <w:t>2006-</w:t>
      </w:r>
      <w:r>
        <w:rPr>
          <w:rFonts w:ascii="Times New Roman" w:eastAsia="仿宋" w:hAnsi="Times New Roman" w:hint="eastAsia"/>
        </w:rPr>
        <w:t>2019</w:t>
      </w:r>
      <w:r>
        <w:rPr>
          <w:rFonts w:ascii="Times New Roman" w:eastAsia="仿宋" w:hAnsi="Times New Roman" w:hint="eastAsia"/>
        </w:rPr>
        <w:t>年</w:t>
      </w:r>
      <w:r w:rsidRPr="00DD2190">
        <w:rPr>
          <w:rFonts w:ascii="Times New Roman" w:eastAsia="仿宋" w:hAnsi="Times New Roman" w:hint="eastAsia"/>
        </w:rPr>
        <w:t>《电力工业统计资料汇编》</w:t>
      </w:r>
      <w:r>
        <w:rPr>
          <w:rFonts w:ascii="Times New Roman" w:eastAsia="仿宋" w:hAnsi="Times New Roman" w:hint="eastAsia"/>
        </w:rPr>
        <w:t>。</w:t>
      </w:r>
      <w:r w:rsidR="00EE0EC8" w:rsidRPr="00EE0EC8">
        <w:rPr>
          <w:rFonts w:ascii="Times New Roman" w:eastAsia="仿宋" w:hAnsi="Times New Roman" w:hint="eastAsia"/>
        </w:rPr>
        <w:t>该资料自</w:t>
      </w:r>
      <w:r w:rsidR="00EE0EC8" w:rsidRPr="00EE0EC8">
        <w:rPr>
          <w:rFonts w:ascii="Times New Roman" w:eastAsia="仿宋" w:hAnsi="Times New Roman" w:hint="eastAsia"/>
        </w:rPr>
        <w:t>20</w:t>
      </w:r>
      <w:r w:rsidR="00EE0EC8" w:rsidRPr="00EE0EC8">
        <w:rPr>
          <w:rFonts w:ascii="Times New Roman" w:eastAsia="仿宋" w:hAnsi="Times New Roman" w:hint="eastAsia"/>
        </w:rPr>
        <w:t>世纪</w:t>
      </w:r>
      <w:r w:rsidR="00EE0EC8" w:rsidRPr="00EE0EC8">
        <w:rPr>
          <w:rFonts w:ascii="Times New Roman" w:eastAsia="仿宋" w:hAnsi="Times New Roman" w:hint="eastAsia"/>
        </w:rPr>
        <w:t>50</w:t>
      </w:r>
      <w:r w:rsidR="00EE0EC8" w:rsidRPr="00EE0EC8">
        <w:rPr>
          <w:rFonts w:ascii="Times New Roman" w:eastAsia="仿宋" w:hAnsi="Times New Roman" w:hint="eastAsia"/>
        </w:rPr>
        <w:t>年代起由中国电力企业联合会编纂，系统收录了我国电力工业在建设、生产、消费</w:t>
      </w:r>
      <w:r w:rsidR="00EE0EC8">
        <w:rPr>
          <w:rFonts w:ascii="Times New Roman" w:eastAsia="仿宋" w:hAnsi="Times New Roman" w:hint="eastAsia"/>
        </w:rPr>
        <w:t>、</w:t>
      </w:r>
      <w:r w:rsidR="00EE0EC8" w:rsidRPr="00EE0EC8">
        <w:rPr>
          <w:rFonts w:ascii="Times New Roman" w:eastAsia="仿宋" w:hAnsi="Times New Roman" w:hint="eastAsia"/>
        </w:rPr>
        <w:t>供需等方面的主要指标数据，是</w:t>
      </w:r>
      <w:r w:rsidR="00EE0EC8">
        <w:rPr>
          <w:rFonts w:ascii="Times New Roman" w:eastAsia="仿宋" w:hAnsi="Times New Roman" w:hint="eastAsia"/>
        </w:rPr>
        <w:t>中国</w:t>
      </w:r>
      <w:r w:rsidR="00EE0EC8" w:rsidRPr="00EE0EC8">
        <w:rPr>
          <w:rFonts w:ascii="Times New Roman" w:eastAsia="仿宋" w:hAnsi="Times New Roman" w:hint="eastAsia"/>
        </w:rPr>
        <w:t>电力行业</w:t>
      </w:r>
      <w:r w:rsidR="00EE0EC8">
        <w:rPr>
          <w:rFonts w:ascii="Times New Roman" w:eastAsia="仿宋" w:hAnsi="Times New Roman" w:hint="eastAsia"/>
        </w:rPr>
        <w:t>的</w:t>
      </w:r>
      <w:r w:rsidR="00EE0EC8" w:rsidRPr="00EE0EC8">
        <w:rPr>
          <w:rFonts w:ascii="Times New Roman" w:eastAsia="仿宋" w:hAnsi="Times New Roman" w:hint="eastAsia"/>
        </w:rPr>
        <w:t>权威统计</w:t>
      </w:r>
      <w:r w:rsidR="00250B83">
        <w:rPr>
          <w:rFonts w:ascii="Times New Roman" w:eastAsia="仿宋" w:hAnsi="Times New Roman" w:hint="eastAsia"/>
        </w:rPr>
        <w:t>资料</w:t>
      </w:r>
      <w:r>
        <w:rPr>
          <w:rFonts w:ascii="Times New Roman" w:eastAsia="仿宋" w:hAnsi="Times New Roman" w:hint="eastAsia"/>
        </w:rPr>
        <w:t>。</w:t>
      </w:r>
      <w:r w:rsidR="00EE0EC8">
        <w:rPr>
          <w:rFonts w:ascii="Times New Roman" w:eastAsia="仿宋" w:hAnsi="Times New Roman" w:hint="eastAsia"/>
        </w:rPr>
        <w:t>本文从该统计资料</w:t>
      </w:r>
      <w:r w:rsidR="008603A3">
        <w:rPr>
          <w:rFonts w:ascii="Times New Roman" w:eastAsia="仿宋" w:hAnsi="Times New Roman" w:hint="eastAsia"/>
        </w:rPr>
        <w:t>中获取了三</w:t>
      </w:r>
      <w:r w:rsidR="00805EF5">
        <w:rPr>
          <w:rFonts w:ascii="Times New Roman" w:eastAsia="仿宋" w:hAnsi="Times New Roman" w:hint="eastAsia"/>
        </w:rPr>
        <w:t>个层级的</w:t>
      </w:r>
      <w:r w:rsidR="008603A3">
        <w:rPr>
          <w:rFonts w:ascii="Times New Roman" w:eastAsia="仿宋" w:hAnsi="Times New Roman" w:hint="eastAsia"/>
        </w:rPr>
        <w:t>数据：一是</w:t>
      </w:r>
      <w:r w:rsidR="00805EF5" w:rsidRPr="00DD2190">
        <w:rPr>
          <w:rFonts w:ascii="Times New Roman" w:eastAsia="仿宋" w:hAnsi="Times New Roman" w:hint="eastAsia"/>
        </w:rPr>
        <w:t>省级</w:t>
      </w:r>
      <w:r w:rsidR="00805EF5">
        <w:rPr>
          <w:rFonts w:ascii="Times New Roman" w:eastAsia="仿宋" w:hAnsi="Times New Roman" w:hint="eastAsia"/>
        </w:rPr>
        <w:t>数据，即省级</w:t>
      </w:r>
      <w:r w:rsidR="00805EF5" w:rsidRPr="00DD2190">
        <w:rPr>
          <w:rFonts w:ascii="Times New Roman" w:eastAsia="仿宋" w:hAnsi="Times New Roman" w:hint="eastAsia"/>
        </w:rPr>
        <w:t>风电</w:t>
      </w:r>
      <w:r w:rsidR="00667B9F">
        <w:rPr>
          <w:rFonts w:ascii="Times New Roman" w:eastAsia="仿宋" w:hAnsi="Times New Roman" w:hint="eastAsia"/>
        </w:rPr>
        <w:t>新增</w:t>
      </w:r>
      <w:r w:rsidR="00805EF5" w:rsidRPr="00DD2190">
        <w:rPr>
          <w:rFonts w:ascii="Times New Roman" w:eastAsia="仿宋" w:hAnsi="Times New Roman" w:hint="eastAsia"/>
        </w:rPr>
        <w:t>装机容量</w:t>
      </w:r>
      <w:r w:rsidR="00805EF5">
        <w:rPr>
          <w:rFonts w:ascii="Times New Roman" w:eastAsia="仿宋" w:hAnsi="Times New Roman" w:hint="eastAsia"/>
        </w:rPr>
        <w:t>；二是省间数据，即</w:t>
      </w:r>
      <w:r w:rsidR="00805EF5" w:rsidRPr="00DD2190">
        <w:rPr>
          <w:rFonts w:ascii="Times New Roman" w:eastAsia="仿宋" w:hAnsi="Times New Roman" w:hint="eastAsia"/>
        </w:rPr>
        <w:t>省际之间</w:t>
      </w:r>
      <w:r w:rsidR="00C74C12">
        <w:rPr>
          <w:rFonts w:ascii="Times New Roman" w:eastAsia="仿宋" w:hAnsi="Times New Roman" w:hint="eastAsia"/>
        </w:rPr>
        <w:t>的</w:t>
      </w:r>
      <w:r w:rsidR="00805EF5" w:rsidRPr="00DD2190">
        <w:rPr>
          <w:rFonts w:ascii="Times New Roman" w:eastAsia="仿宋" w:hAnsi="Times New Roman" w:hint="eastAsia"/>
        </w:rPr>
        <w:t>输送电量（</w:t>
      </w:r>
      <w:r w:rsidR="00805EF5" w:rsidRPr="00DD2190">
        <w:rPr>
          <w:rFonts w:ascii="Times New Roman" w:eastAsia="仿宋" w:hAnsi="Times New Roman" w:hint="eastAsia"/>
          <w:i/>
          <w:iCs/>
        </w:rPr>
        <w:t>ET</w:t>
      </w:r>
      <w:r w:rsidR="00805EF5" w:rsidRPr="00DD2190">
        <w:rPr>
          <w:rFonts w:ascii="Times New Roman" w:eastAsia="仿宋" w:hAnsi="Times New Roman" w:hint="eastAsia"/>
        </w:rPr>
        <w:t>）</w:t>
      </w:r>
      <w:r w:rsidR="0016277F">
        <w:rPr>
          <w:rFonts w:ascii="Times New Roman" w:eastAsia="仿宋" w:hAnsi="Times New Roman" w:hint="eastAsia"/>
        </w:rPr>
        <w:t>；三是</w:t>
      </w:r>
      <w:r w:rsidR="0016277F">
        <w:rPr>
          <w:rFonts w:ascii="Times New Roman" w:eastAsia="仿宋" w:hAnsi="Times New Roman" w:hint="eastAsia"/>
        </w:rPr>
        <w:t>6000</w:t>
      </w:r>
      <w:r w:rsidR="0016277F">
        <w:rPr>
          <w:rFonts w:ascii="Times New Roman" w:eastAsia="仿宋" w:hAnsi="Times New Roman" w:hint="eastAsia"/>
        </w:rPr>
        <w:t>千瓦及以上电厂数据，包括</w:t>
      </w:r>
      <w:r w:rsidR="0016277F" w:rsidRPr="0016277F">
        <w:rPr>
          <w:rFonts w:ascii="Times New Roman" w:eastAsia="仿宋" w:hAnsi="Times New Roman" w:hint="eastAsia"/>
        </w:rPr>
        <w:t>装机容量、</w:t>
      </w:r>
      <w:r w:rsidR="00BE563E" w:rsidRPr="0016277F">
        <w:rPr>
          <w:rFonts w:ascii="Times New Roman" w:eastAsia="仿宋" w:hAnsi="Times New Roman" w:hint="eastAsia"/>
        </w:rPr>
        <w:t>发电量</w:t>
      </w:r>
      <w:r w:rsidR="00BE563E">
        <w:rPr>
          <w:rFonts w:ascii="Times New Roman" w:eastAsia="仿宋" w:hAnsi="Times New Roman" w:hint="eastAsia"/>
        </w:rPr>
        <w:t>、</w:t>
      </w:r>
      <w:r w:rsidR="0016277F" w:rsidRPr="0016277F">
        <w:rPr>
          <w:rFonts w:ascii="Times New Roman" w:eastAsia="仿宋" w:hAnsi="Times New Roman" w:hint="eastAsia"/>
        </w:rPr>
        <w:t>利用小时数等指标</w:t>
      </w:r>
      <w:r w:rsidR="00BE563E">
        <w:rPr>
          <w:rFonts w:ascii="Times New Roman" w:eastAsia="仿宋" w:hAnsi="Times New Roman" w:hint="eastAsia"/>
        </w:rPr>
        <w:t>，但缺失</w:t>
      </w:r>
      <w:r w:rsidR="00BE563E">
        <w:rPr>
          <w:rFonts w:ascii="Times New Roman" w:eastAsia="仿宋" w:hAnsi="Times New Roman" w:hint="eastAsia"/>
        </w:rPr>
        <w:t>2012</w:t>
      </w:r>
      <w:r w:rsidR="00BE563E">
        <w:rPr>
          <w:rFonts w:ascii="Times New Roman" w:eastAsia="仿宋" w:hAnsi="Times New Roman" w:hint="eastAsia"/>
        </w:rPr>
        <w:t>年以后的数据</w:t>
      </w:r>
      <w:r w:rsidR="0016277F">
        <w:rPr>
          <w:rFonts w:ascii="Times New Roman" w:eastAsia="仿宋" w:hAnsi="Times New Roman" w:hint="eastAsia"/>
        </w:rPr>
        <w:t>。基于</w:t>
      </w:r>
      <w:r w:rsidR="00FA1532">
        <w:rPr>
          <w:rFonts w:ascii="Times New Roman" w:eastAsia="仿宋" w:hAnsi="Times New Roman" w:hint="eastAsia"/>
        </w:rPr>
        <w:t>燃煤</w:t>
      </w:r>
      <w:r w:rsidR="0016277F">
        <w:rPr>
          <w:rFonts w:ascii="Times New Roman" w:eastAsia="仿宋" w:hAnsi="Times New Roman" w:hint="eastAsia"/>
        </w:rPr>
        <w:t>电厂数据，</w:t>
      </w:r>
      <w:r w:rsidR="00BE563E">
        <w:rPr>
          <w:rFonts w:ascii="Times New Roman" w:eastAsia="仿宋" w:hAnsi="Times New Roman" w:hint="eastAsia"/>
        </w:rPr>
        <w:t>本文</w:t>
      </w:r>
      <w:r w:rsidR="008D3575">
        <w:rPr>
          <w:rFonts w:ascii="Times New Roman" w:eastAsia="仿宋" w:hAnsi="Times New Roman" w:hint="eastAsia"/>
        </w:rPr>
        <w:t>加总</w:t>
      </w:r>
      <w:r w:rsidR="00BE563E">
        <w:rPr>
          <w:rFonts w:ascii="Times New Roman" w:eastAsia="仿宋" w:hAnsi="Times New Roman" w:hint="eastAsia"/>
        </w:rPr>
        <w:t>得到</w:t>
      </w:r>
      <w:r w:rsidR="008D3575">
        <w:rPr>
          <w:rFonts w:ascii="Times New Roman" w:eastAsia="仿宋" w:hAnsi="Times New Roman" w:hint="eastAsia"/>
        </w:rPr>
        <w:t>了</w:t>
      </w:r>
      <w:r w:rsidR="00BE563E" w:rsidRPr="00BE563E">
        <w:rPr>
          <w:rFonts w:ascii="Times New Roman" w:eastAsia="仿宋" w:hAnsi="Times New Roman" w:hint="eastAsia"/>
        </w:rPr>
        <w:t>城市</w:t>
      </w:r>
      <w:r w:rsidR="00FA1532">
        <w:rPr>
          <w:rFonts w:ascii="Times New Roman" w:eastAsia="仿宋" w:hAnsi="Times New Roman" w:hint="eastAsia"/>
        </w:rPr>
        <w:t>煤</w:t>
      </w:r>
      <w:r w:rsidR="00BE563E" w:rsidRPr="00BE563E">
        <w:rPr>
          <w:rFonts w:ascii="Times New Roman" w:eastAsia="仿宋" w:hAnsi="Times New Roman" w:hint="eastAsia"/>
        </w:rPr>
        <w:t>电装机容量（</w:t>
      </w:r>
      <w:r w:rsidR="00BE563E" w:rsidRPr="00BE563E">
        <w:rPr>
          <w:rFonts w:ascii="Times New Roman" w:eastAsia="仿宋" w:hAnsi="Times New Roman" w:hint="eastAsia"/>
          <w:i/>
          <w:iCs/>
        </w:rPr>
        <w:t>CIC</w:t>
      </w:r>
      <w:r w:rsidR="00BE563E" w:rsidRPr="00BE563E">
        <w:rPr>
          <w:rFonts w:ascii="Times New Roman" w:eastAsia="仿宋" w:hAnsi="Times New Roman" w:hint="eastAsia"/>
        </w:rPr>
        <w:t>）和城市</w:t>
      </w:r>
      <w:r w:rsidR="00FA1532">
        <w:rPr>
          <w:rFonts w:ascii="Times New Roman" w:eastAsia="仿宋" w:hAnsi="Times New Roman" w:hint="eastAsia"/>
        </w:rPr>
        <w:t>煤</w:t>
      </w:r>
      <w:r w:rsidR="00BE563E" w:rsidRPr="00BE563E">
        <w:rPr>
          <w:rFonts w:ascii="Times New Roman" w:eastAsia="仿宋" w:hAnsi="Times New Roman" w:hint="eastAsia"/>
        </w:rPr>
        <w:t>电发电量（</w:t>
      </w:r>
      <w:r w:rsidR="00BE563E" w:rsidRPr="00BE563E">
        <w:rPr>
          <w:rFonts w:ascii="Times New Roman" w:eastAsia="仿宋" w:hAnsi="Times New Roman" w:hint="eastAsia"/>
          <w:i/>
          <w:iCs/>
        </w:rPr>
        <w:t>CPG</w:t>
      </w:r>
      <w:r w:rsidR="00BE563E" w:rsidRPr="00BE563E">
        <w:rPr>
          <w:rFonts w:ascii="Times New Roman" w:eastAsia="仿宋" w:hAnsi="Times New Roman" w:hint="eastAsia"/>
        </w:rPr>
        <w:t>）</w:t>
      </w:r>
      <w:r w:rsidR="008D3575">
        <w:rPr>
          <w:rFonts w:ascii="Times New Roman" w:eastAsia="仿宋" w:hAnsi="Times New Roman" w:hint="eastAsia"/>
        </w:rPr>
        <w:t>。基于风电厂数据，</w:t>
      </w:r>
      <w:r w:rsidR="008D3575" w:rsidRPr="008D3575">
        <w:rPr>
          <w:rFonts w:ascii="Times New Roman" w:eastAsia="仿宋" w:hAnsi="Times New Roman" w:hint="eastAsia"/>
        </w:rPr>
        <w:t>本文加总得到</w:t>
      </w:r>
      <w:r w:rsidR="008D3575">
        <w:rPr>
          <w:rFonts w:ascii="Times New Roman" w:eastAsia="仿宋" w:hAnsi="Times New Roman" w:hint="eastAsia"/>
        </w:rPr>
        <w:t>了</w:t>
      </w:r>
      <w:r w:rsidR="008D3575" w:rsidRPr="00BE563E">
        <w:rPr>
          <w:rFonts w:ascii="Times New Roman" w:eastAsia="仿宋" w:hAnsi="Times New Roman" w:hint="eastAsia"/>
        </w:rPr>
        <w:t>城市风电装机容量（</w:t>
      </w:r>
      <w:r w:rsidR="008D3575" w:rsidRPr="008D3575">
        <w:rPr>
          <w:rFonts w:ascii="Times New Roman" w:eastAsia="仿宋" w:hAnsi="Times New Roman" w:hint="eastAsia"/>
          <w:i/>
          <w:iCs/>
        </w:rPr>
        <w:t>WIC</w:t>
      </w:r>
      <w:r w:rsidR="008D3575" w:rsidRPr="00BE563E">
        <w:rPr>
          <w:rFonts w:ascii="Times New Roman" w:eastAsia="仿宋" w:hAnsi="Times New Roman" w:hint="eastAsia"/>
        </w:rPr>
        <w:t>）</w:t>
      </w:r>
      <w:r w:rsidR="002A1A4B">
        <w:rPr>
          <w:rFonts w:ascii="Times New Roman" w:eastAsia="仿宋" w:hAnsi="Times New Roman" w:hint="eastAsia"/>
        </w:rPr>
        <w:t>。</w:t>
      </w:r>
    </w:p>
    <w:p w14:paraId="70660C69" w14:textId="0D9C1DD1" w:rsidR="005C33FB" w:rsidRPr="00C9707B" w:rsidRDefault="002001AC" w:rsidP="00C9707B">
      <w:pPr>
        <w:spacing w:line="276" w:lineRule="auto"/>
        <w:ind w:firstLineChars="200" w:firstLine="420"/>
        <w:rPr>
          <w:rFonts w:ascii="Times New Roman" w:eastAsia="仿宋" w:hAnsi="Times New Roman"/>
        </w:rPr>
      </w:pPr>
      <w:r>
        <w:rPr>
          <w:rFonts w:ascii="Times New Roman" w:eastAsia="仿宋" w:hAnsi="Times New Roman" w:cs="Times New Roman" w:hint="eastAsia"/>
          <w14:ligatures w14:val="none"/>
        </w:rPr>
        <w:t>第二套数据为</w:t>
      </w:r>
      <w:r w:rsidRPr="002001AC">
        <w:rPr>
          <w:rFonts w:ascii="Times New Roman" w:eastAsia="仿宋" w:hAnsi="Times New Roman" w:cs="Times New Roman" w:hint="eastAsia"/>
          <w14:ligatures w14:val="none"/>
        </w:rPr>
        <w:t>2006-2019</w:t>
      </w:r>
      <w:r w:rsidRPr="002001AC">
        <w:rPr>
          <w:rFonts w:ascii="Times New Roman" w:eastAsia="仿宋" w:hAnsi="Times New Roman" w:cs="Times New Roman" w:hint="eastAsia"/>
          <w14:ligatures w14:val="none"/>
        </w:rPr>
        <w:t>年</w:t>
      </w:r>
      <w:r w:rsidR="005C33FB" w:rsidRPr="00DD2190">
        <w:rPr>
          <w:rFonts w:ascii="Times New Roman" w:eastAsia="仿宋" w:hAnsi="Times New Roman" w:cs="Times New Roman" w:hint="eastAsia"/>
          <w14:ligatures w14:val="none"/>
        </w:rPr>
        <w:t>《中国城市统计年鉴》</w:t>
      </w:r>
      <w:r>
        <w:rPr>
          <w:rFonts w:ascii="Times New Roman" w:eastAsia="仿宋" w:hAnsi="Times New Roman" w:cs="Times New Roman" w:hint="eastAsia"/>
          <w14:ligatures w14:val="none"/>
        </w:rPr>
        <w:t>。本文从该统计年鉴中获取了三方面城市数据：一是环境</w:t>
      </w:r>
      <w:r w:rsidR="00B3571C">
        <w:rPr>
          <w:rFonts w:ascii="Times New Roman" w:eastAsia="仿宋" w:hAnsi="Times New Roman" w:cs="Times New Roman" w:hint="eastAsia"/>
          <w14:ligatures w14:val="none"/>
        </w:rPr>
        <w:t>排放</w:t>
      </w:r>
      <w:r>
        <w:rPr>
          <w:rFonts w:ascii="Times New Roman" w:eastAsia="仿宋" w:hAnsi="Times New Roman" w:cs="Times New Roman" w:hint="eastAsia"/>
          <w14:ligatures w14:val="none"/>
        </w:rPr>
        <w:t>数据，即</w:t>
      </w:r>
      <w:r w:rsidRPr="00DD2190">
        <w:rPr>
          <w:rFonts w:ascii="Times New Roman" w:eastAsia="仿宋" w:hAnsi="Times New Roman" w:hint="eastAsia"/>
        </w:rPr>
        <w:t>城市工业二氧化硫排放量（</w:t>
      </w:r>
      <w:r w:rsidRPr="00DD2190">
        <w:rPr>
          <w:rFonts w:ascii="Times New Roman" w:eastAsia="仿宋" w:hAnsi="Times New Roman" w:hint="eastAsia"/>
          <w:i/>
          <w:iCs/>
        </w:rPr>
        <w:t>SO</w:t>
      </w:r>
      <w:r w:rsidRPr="00DD2190">
        <w:rPr>
          <w:rFonts w:ascii="Times New Roman" w:eastAsia="仿宋" w:hAnsi="Times New Roman" w:hint="eastAsia"/>
          <w:i/>
          <w:iCs/>
          <w:vertAlign w:val="subscript"/>
        </w:rPr>
        <w:t>2</w:t>
      </w:r>
      <w:r w:rsidRPr="00DD2190">
        <w:rPr>
          <w:rFonts w:ascii="Times New Roman" w:eastAsia="仿宋" w:hAnsi="Times New Roman" w:hint="eastAsia"/>
        </w:rPr>
        <w:t>）</w:t>
      </w:r>
      <w:r>
        <w:rPr>
          <w:rFonts w:ascii="Times New Roman" w:eastAsia="仿宋" w:hAnsi="Times New Roman" w:hint="eastAsia"/>
        </w:rPr>
        <w:t>；二是用电量数据，</w:t>
      </w:r>
      <w:r w:rsidR="00E63B1F">
        <w:rPr>
          <w:rFonts w:ascii="Times New Roman" w:eastAsia="仿宋" w:hAnsi="Times New Roman" w:hint="eastAsia"/>
        </w:rPr>
        <w:t>包含</w:t>
      </w:r>
      <w:r w:rsidR="00B3571C">
        <w:rPr>
          <w:rFonts w:ascii="Times New Roman" w:eastAsia="仿宋" w:hAnsi="Times New Roman" w:hint="eastAsia"/>
        </w:rPr>
        <w:t>城市</w:t>
      </w:r>
      <w:r w:rsidR="00B3571C" w:rsidRPr="00DD2190">
        <w:rPr>
          <w:rFonts w:ascii="Times New Roman" w:eastAsia="仿宋" w:hAnsi="Times New Roman" w:hint="eastAsia"/>
        </w:rPr>
        <w:t>市辖区全社会用电量（</w:t>
      </w:r>
      <w:r w:rsidR="00B3571C" w:rsidRPr="00DD2190">
        <w:rPr>
          <w:rFonts w:ascii="Times New Roman" w:eastAsia="仿宋" w:hAnsi="Times New Roman" w:hint="eastAsia"/>
          <w:i/>
          <w:iCs/>
        </w:rPr>
        <w:t>SEC</w:t>
      </w:r>
      <w:r w:rsidR="00B3571C" w:rsidRPr="00DD2190">
        <w:rPr>
          <w:rFonts w:ascii="Times New Roman" w:eastAsia="仿宋" w:hAnsi="Times New Roman" w:hint="eastAsia"/>
        </w:rPr>
        <w:t>）</w:t>
      </w:r>
      <w:r w:rsidR="00B3571C">
        <w:rPr>
          <w:rFonts w:ascii="Times New Roman" w:eastAsia="仿宋" w:hAnsi="Times New Roman" w:hint="eastAsia"/>
        </w:rPr>
        <w:t>和</w:t>
      </w:r>
      <w:r w:rsidR="00B3571C" w:rsidRPr="00DD2190">
        <w:rPr>
          <w:rFonts w:ascii="Times New Roman" w:eastAsia="仿宋" w:hAnsi="Times New Roman" w:hint="eastAsia"/>
        </w:rPr>
        <w:t>市辖区工业企业用电量（</w:t>
      </w:r>
      <w:r w:rsidR="00B3571C" w:rsidRPr="00DD2190">
        <w:rPr>
          <w:rFonts w:ascii="Times New Roman" w:eastAsia="仿宋" w:hAnsi="Times New Roman" w:hint="eastAsia"/>
          <w:i/>
          <w:iCs/>
        </w:rPr>
        <w:t>IEC</w:t>
      </w:r>
      <w:r w:rsidR="00B3571C" w:rsidRPr="00DD2190">
        <w:rPr>
          <w:rFonts w:ascii="Times New Roman" w:eastAsia="仿宋" w:hAnsi="Times New Roman" w:hint="eastAsia"/>
        </w:rPr>
        <w:t>）</w:t>
      </w:r>
      <w:r w:rsidR="00B3571C">
        <w:rPr>
          <w:rFonts w:ascii="Times New Roman" w:eastAsia="仿宋" w:hAnsi="Times New Roman" w:hint="eastAsia"/>
        </w:rPr>
        <w:t>；三是</w:t>
      </w:r>
      <w:r w:rsidR="00E1236F">
        <w:rPr>
          <w:rFonts w:ascii="Times New Roman" w:eastAsia="仿宋" w:hAnsi="Times New Roman" w:hint="eastAsia"/>
        </w:rPr>
        <w:t>经济特征</w:t>
      </w:r>
      <w:r w:rsidR="00B3571C">
        <w:rPr>
          <w:rFonts w:ascii="Times New Roman" w:eastAsia="仿宋" w:hAnsi="Times New Roman" w:hint="eastAsia"/>
        </w:rPr>
        <w:t>数据，包含</w:t>
      </w:r>
      <w:r w:rsidR="00B3571C" w:rsidRPr="00DD2190">
        <w:rPr>
          <w:rFonts w:ascii="Times New Roman" w:eastAsia="仿宋" w:hAnsi="Times New Roman" w:hint="eastAsia"/>
        </w:rPr>
        <w:t>城市生产总值（</w:t>
      </w:r>
      <w:proofErr w:type="spellStart"/>
      <w:r w:rsidR="00B3571C" w:rsidRPr="00DD2190">
        <w:rPr>
          <w:rFonts w:ascii="Times New Roman" w:eastAsia="仿宋" w:hAnsi="Times New Roman" w:hint="eastAsia"/>
          <w:i/>
          <w:iCs/>
        </w:rPr>
        <w:t>gdp</w:t>
      </w:r>
      <w:proofErr w:type="spellEnd"/>
      <w:r w:rsidR="00B3571C" w:rsidRPr="00DD2190">
        <w:rPr>
          <w:rFonts w:ascii="Times New Roman" w:eastAsia="仿宋" w:hAnsi="Times New Roman" w:hint="eastAsia"/>
        </w:rPr>
        <w:t>）、第二产业</w:t>
      </w:r>
      <w:bookmarkStart w:id="0" w:name="_Hlk200565631"/>
      <w:r w:rsidR="00B3571C" w:rsidRPr="00DD2190">
        <w:rPr>
          <w:rFonts w:ascii="Times New Roman" w:eastAsia="仿宋" w:hAnsi="Times New Roman" w:hint="eastAsia"/>
        </w:rPr>
        <w:t>增加值（</w:t>
      </w:r>
      <w:r w:rsidR="00B3571C" w:rsidRPr="00DD2190">
        <w:rPr>
          <w:rFonts w:ascii="Times New Roman" w:eastAsia="仿宋" w:hAnsi="Times New Roman" w:hint="eastAsia"/>
          <w:i/>
          <w:iCs/>
        </w:rPr>
        <w:t>gdp2</w:t>
      </w:r>
      <w:r w:rsidR="00B3571C" w:rsidRPr="00DD2190">
        <w:rPr>
          <w:rFonts w:ascii="Times New Roman" w:eastAsia="仿宋" w:hAnsi="Times New Roman" w:hint="eastAsia"/>
        </w:rPr>
        <w:t>）</w:t>
      </w:r>
      <w:bookmarkEnd w:id="0"/>
      <w:r w:rsidR="00B3571C" w:rsidRPr="00DD2190">
        <w:rPr>
          <w:rFonts w:ascii="Times New Roman" w:eastAsia="仿宋" w:hAnsi="Times New Roman" w:hint="eastAsia"/>
        </w:rPr>
        <w:t>、规模以上工业总产值（</w:t>
      </w:r>
      <w:proofErr w:type="spellStart"/>
      <w:r w:rsidR="00B3571C" w:rsidRPr="00DD2190">
        <w:rPr>
          <w:rFonts w:ascii="Times New Roman" w:eastAsia="仿宋" w:hAnsi="Times New Roman" w:hint="eastAsia"/>
          <w:i/>
          <w:iCs/>
        </w:rPr>
        <w:t>gdpi</w:t>
      </w:r>
      <w:proofErr w:type="spellEnd"/>
      <w:r w:rsidR="00B3571C" w:rsidRPr="00DD2190">
        <w:rPr>
          <w:rFonts w:ascii="Times New Roman" w:eastAsia="仿宋" w:hAnsi="Times New Roman" w:hint="eastAsia"/>
        </w:rPr>
        <w:t>）</w:t>
      </w:r>
      <w:r w:rsidR="00B3571C">
        <w:rPr>
          <w:rFonts w:ascii="Times New Roman" w:eastAsia="仿宋" w:hAnsi="Times New Roman" w:hint="eastAsia"/>
        </w:rPr>
        <w:t>、</w:t>
      </w:r>
      <w:r w:rsidR="00B3571C" w:rsidRPr="00B3571C">
        <w:rPr>
          <w:rFonts w:ascii="Times New Roman" w:eastAsia="仿宋" w:hAnsi="Times New Roman" w:hint="eastAsia"/>
        </w:rPr>
        <w:t>人口密度</w:t>
      </w:r>
      <w:r w:rsidR="00B3571C">
        <w:rPr>
          <w:rFonts w:ascii="Times New Roman" w:eastAsia="仿宋" w:hAnsi="Times New Roman" w:hint="eastAsia"/>
        </w:rPr>
        <w:t>、</w:t>
      </w:r>
      <w:r w:rsidR="00B3571C" w:rsidRPr="00B3571C">
        <w:rPr>
          <w:rFonts w:ascii="Times New Roman" w:eastAsia="仿宋" w:hAnsi="Times New Roman" w:hint="eastAsia"/>
        </w:rPr>
        <w:t>行政区域土地面积</w:t>
      </w:r>
      <w:r w:rsidR="003C1F63">
        <w:rPr>
          <w:rFonts w:ascii="Times New Roman" w:eastAsia="仿宋" w:hAnsi="Times New Roman" w:hint="eastAsia"/>
        </w:rPr>
        <w:t>、</w:t>
      </w:r>
      <w:r w:rsidR="00C816A9">
        <w:rPr>
          <w:rFonts w:ascii="Times New Roman" w:eastAsia="仿宋" w:hAnsi="Times New Roman" w:hint="eastAsia"/>
        </w:rPr>
        <w:t>人均</w:t>
      </w:r>
      <w:r w:rsidR="00C816A9" w:rsidRPr="00C816A9">
        <w:rPr>
          <w:rFonts w:ascii="Times New Roman" w:eastAsia="仿宋" w:hAnsi="Times New Roman" w:hint="eastAsia"/>
        </w:rPr>
        <w:t>地区生产总值</w:t>
      </w:r>
      <w:r w:rsidR="00B3571C">
        <w:rPr>
          <w:rFonts w:ascii="Times New Roman" w:eastAsia="仿宋" w:hAnsi="Times New Roman" w:hint="eastAsia"/>
        </w:rPr>
        <w:t>等指标。</w:t>
      </w:r>
      <w:r w:rsidR="00C9707B">
        <w:rPr>
          <w:rFonts w:ascii="Times New Roman" w:eastAsia="仿宋" w:hAnsi="Times New Roman" w:hint="eastAsia"/>
        </w:rPr>
        <w:t>此外，本文还</w:t>
      </w:r>
      <w:r w:rsidR="00FE162D">
        <w:rPr>
          <w:rFonts w:ascii="Times New Roman" w:eastAsia="仿宋" w:hAnsi="Times New Roman" w:hint="eastAsia"/>
        </w:rPr>
        <w:t>从其他来源</w:t>
      </w:r>
      <w:r w:rsidR="00C9707B">
        <w:rPr>
          <w:rFonts w:ascii="Times New Roman" w:eastAsia="仿宋" w:hAnsi="Times New Roman" w:hint="eastAsia"/>
        </w:rPr>
        <w:t>获取了两项数据作为补充。一是</w:t>
      </w:r>
      <w:r w:rsidR="00C9707B" w:rsidRPr="00DD2190">
        <w:rPr>
          <w:rFonts w:ascii="Times New Roman" w:eastAsia="仿宋" w:hAnsi="Times New Roman" w:cs="Times New Roman" w:hint="eastAsia"/>
          <w14:ligatures w14:val="none"/>
        </w:rPr>
        <w:t>城市全社会用电量（</w:t>
      </w:r>
      <w:r w:rsidR="00C9707B" w:rsidRPr="00C9707B">
        <w:rPr>
          <w:rFonts w:ascii="Times New Roman" w:eastAsia="仿宋" w:hAnsi="Times New Roman" w:cs="Times New Roman" w:hint="eastAsia"/>
          <w:i/>
          <w:iCs/>
          <w14:ligatures w14:val="none"/>
        </w:rPr>
        <w:t>TEC</w:t>
      </w:r>
      <w:r w:rsidR="00C9707B" w:rsidRPr="00DD2190">
        <w:rPr>
          <w:rFonts w:ascii="Times New Roman" w:eastAsia="仿宋" w:hAnsi="Times New Roman" w:cs="Times New Roman" w:hint="eastAsia"/>
          <w14:ligatures w14:val="none"/>
        </w:rPr>
        <w:t>）</w:t>
      </w:r>
      <w:r w:rsidR="00C9707B">
        <w:rPr>
          <w:rFonts w:ascii="Times New Roman" w:eastAsia="仿宋" w:hAnsi="Times New Roman" w:cs="Times New Roman" w:hint="eastAsia"/>
          <w14:ligatures w14:val="none"/>
        </w:rPr>
        <w:t>，该数据</w:t>
      </w:r>
      <w:r w:rsidR="00C9707B" w:rsidRPr="00DD2190">
        <w:rPr>
          <w:rFonts w:ascii="Times New Roman" w:eastAsia="仿宋" w:hAnsi="Times New Roman" w:cs="Times New Roman" w:hint="eastAsia"/>
          <w14:ligatures w14:val="none"/>
        </w:rPr>
        <w:t>基于卫星数据构建，来源于</w:t>
      </w:r>
      <w:r w:rsidR="00C9707B" w:rsidRPr="00DD2190">
        <w:rPr>
          <w:rFonts w:ascii="Times New Roman" w:eastAsia="仿宋" w:hAnsi="Times New Roman" w:cs="Times New Roman" w:hint="eastAsia"/>
          <w14:ligatures w14:val="none"/>
        </w:rPr>
        <w:t>Chen et al.</w:t>
      </w:r>
      <w:r w:rsidR="00C9707B" w:rsidRPr="00DD2190">
        <w:rPr>
          <w:rFonts w:ascii="Times New Roman" w:eastAsia="仿宋" w:hAnsi="Times New Roman" w:cs="Times New Roman" w:hint="eastAsia"/>
          <w14:ligatures w14:val="none"/>
        </w:rPr>
        <w:t>（</w:t>
      </w:r>
      <w:r w:rsidR="00C9707B" w:rsidRPr="00DD2190">
        <w:rPr>
          <w:rFonts w:ascii="Times New Roman" w:eastAsia="仿宋" w:hAnsi="Times New Roman" w:cs="Times New Roman" w:hint="eastAsia"/>
          <w14:ligatures w14:val="none"/>
        </w:rPr>
        <w:t>2022</w:t>
      </w:r>
      <w:r w:rsidR="00C9707B" w:rsidRPr="00DD2190">
        <w:rPr>
          <w:rFonts w:ascii="Times New Roman" w:eastAsia="仿宋" w:hAnsi="Times New Roman" w:cs="Times New Roman" w:hint="eastAsia"/>
          <w14:ligatures w14:val="none"/>
        </w:rPr>
        <w:t>）</w:t>
      </w:r>
      <w:r w:rsidR="00C9707B" w:rsidRPr="00FB2176">
        <w:rPr>
          <w:rStyle w:val="af"/>
        </w:rPr>
        <w:footnoteReference w:id="2"/>
      </w:r>
      <w:r w:rsidR="00C9707B" w:rsidRPr="00DD2190">
        <w:rPr>
          <w:rFonts w:ascii="Times New Roman" w:eastAsia="仿宋" w:hAnsi="Times New Roman" w:cs="Times New Roman" w:hint="eastAsia"/>
          <w14:ligatures w14:val="none"/>
        </w:rPr>
        <w:t>。</w:t>
      </w:r>
      <w:r w:rsidR="00C9707B">
        <w:rPr>
          <w:rFonts w:ascii="Times New Roman" w:eastAsia="仿宋" w:hAnsi="Times New Roman" w:cs="Times New Roman" w:hint="eastAsia"/>
          <w14:ligatures w14:val="none"/>
        </w:rPr>
        <w:t>二是</w:t>
      </w:r>
      <w:r w:rsidR="00C9707B" w:rsidRPr="00DD2190">
        <w:rPr>
          <w:rFonts w:ascii="Times New Roman" w:eastAsia="仿宋" w:hAnsi="Times New Roman" w:cs="Times New Roman" w:hint="eastAsia"/>
          <w14:ligatures w14:val="none"/>
        </w:rPr>
        <w:t>城市平均风速</w:t>
      </w:r>
      <w:r w:rsidR="00C9707B">
        <w:rPr>
          <w:rFonts w:ascii="Times New Roman" w:eastAsia="仿宋" w:hAnsi="Times New Roman" w:cs="Times New Roman" w:hint="eastAsia"/>
          <w14:ligatures w14:val="none"/>
        </w:rPr>
        <w:t>（</w:t>
      </w:r>
      <w:r w:rsidR="00C9707B" w:rsidRPr="00C9707B">
        <w:rPr>
          <w:rFonts w:ascii="Times New Roman" w:eastAsia="仿宋" w:hAnsi="Times New Roman" w:cs="Times New Roman" w:hint="eastAsia"/>
          <w:i/>
          <w:iCs/>
          <w14:ligatures w14:val="none"/>
        </w:rPr>
        <w:t>wind</w:t>
      </w:r>
      <w:r w:rsidR="00C9707B">
        <w:rPr>
          <w:rFonts w:ascii="Times New Roman" w:eastAsia="仿宋" w:hAnsi="Times New Roman" w:cs="Times New Roman" w:hint="eastAsia"/>
          <w14:ligatures w14:val="none"/>
        </w:rPr>
        <w:t>），</w:t>
      </w:r>
      <w:r w:rsidR="00CE64E8">
        <w:rPr>
          <w:rFonts w:ascii="Times New Roman" w:eastAsia="仿宋" w:hAnsi="Times New Roman" w:cs="Times New Roman" w:hint="eastAsia"/>
          <w14:ligatures w14:val="none"/>
        </w:rPr>
        <w:t>该数据</w:t>
      </w:r>
      <w:r w:rsidR="00C9707B" w:rsidRPr="00DD2190">
        <w:rPr>
          <w:rFonts w:ascii="Times New Roman" w:eastAsia="仿宋" w:hAnsi="Times New Roman" w:cs="Times New Roman" w:hint="eastAsia"/>
          <w14:ligatures w14:val="none"/>
        </w:rPr>
        <w:t>来源于</w:t>
      </w:r>
      <w:r w:rsidR="00362EFD" w:rsidRPr="00362EFD">
        <w:rPr>
          <w:rFonts w:ascii="Times New Roman" w:eastAsia="仿宋" w:hAnsi="Times New Roman" w:cs="Times New Roman" w:hint="eastAsia"/>
          <w14:ligatures w14:val="none"/>
        </w:rPr>
        <w:t>国家气象科学数据中心</w:t>
      </w:r>
      <w:r w:rsidR="00C9707B" w:rsidRPr="00DD2190">
        <w:rPr>
          <w:rFonts w:ascii="Times New Roman" w:eastAsia="仿宋" w:hAnsi="Times New Roman" w:cs="Times New Roman" w:hint="eastAsia"/>
          <w14:ligatures w14:val="none"/>
        </w:rPr>
        <w:t>。</w:t>
      </w:r>
    </w:p>
    <w:p w14:paraId="019D2A57" w14:textId="514F7257" w:rsidR="00B36136" w:rsidRPr="00DD2190" w:rsidRDefault="000E3FBD" w:rsidP="00577158">
      <w:pPr>
        <w:spacing w:line="720" w:lineRule="auto"/>
        <w:ind w:firstLineChars="200" w:firstLine="482"/>
        <w:rPr>
          <w:rFonts w:ascii="Times New Roman" w:eastAsia="仿宋" w:hAnsi="Times New Roman" w:cs="Times New Roman"/>
          <w:b/>
          <w:bCs/>
          <w:sz w:val="24"/>
          <w:szCs w:val="24"/>
        </w:rPr>
      </w:pPr>
      <w:r w:rsidRPr="00DD2190">
        <w:rPr>
          <w:rFonts w:ascii="Times New Roman" w:eastAsia="仿宋" w:hAnsi="Times New Roman" w:cs="Times New Roman" w:hint="eastAsia"/>
          <w:b/>
          <w:bCs/>
          <w:sz w:val="24"/>
          <w:szCs w:val="24"/>
        </w:rPr>
        <w:t>三</w:t>
      </w:r>
      <w:r w:rsidR="00B36136" w:rsidRPr="00DD2190">
        <w:rPr>
          <w:rFonts w:ascii="Times New Roman" w:eastAsia="仿宋" w:hAnsi="Times New Roman" w:cs="Times New Roman"/>
          <w:b/>
          <w:bCs/>
          <w:sz w:val="24"/>
          <w:szCs w:val="24"/>
        </w:rPr>
        <w:t>、</w:t>
      </w:r>
      <w:proofErr w:type="spellStart"/>
      <w:r w:rsidRPr="00DD2190">
        <w:rPr>
          <w:rFonts w:ascii="Times New Roman" w:eastAsia="仿宋" w:hAnsi="Times New Roman" w:cs="Times New Roman" w:hint="eastAsia"/>
          <w:b/>
          <w:bCs/>
          <w:sz w:val="24"/>
          <w:szCs w:val="24"/>
        </w:rPr>
        <w:t>Dofile</w:t>
      </w:r>
      <w:proofErr w:type="spellEnd"/>
      <w:r w:rsidRPr="00DD2190">
        <w:rPr>
          <w:rFonts w:ascii="Times New Roman" w:eastAsia="仿宋" w:hAnsi="Times New Roman" w:cs="Times New Roman" w:hint="eastAsia"/>
          <w:b/>
          <w:bCs/>
          <w:sz w:val="24"/>
          <w:szCs w:val="24"/>
        </w:rPr>
        <w:t>指标说明</w:t>
      </w:r>
    </w:p>
    <w:tbl>
      <w:tblPr>
        <w:tblW w:w="5000" w:type="pct"/>
        <w:tblBorders>
          <w:top w:val="single" w:sz="8" w:space="0" w:color="auto"/>
          <w:bottom w:val="single" w:sz="8" w:space="0" w:color="auto"/>
        </w:tblBorders>
        <w:tblLook w:val="04A0" w:firstRow="1" w:lastRow="0" w:firstColumn="1" w:lastColumn="0" w:noHBand="0" w:noVBand="1"/>
      </w:tblPr>
      <w:tblGrid>
        <w:gridCol w:w="1363"/>
        <w:gridCol w:w="5161"/>
        <w:gridCol w:w="1782"/>
      </w:tblGrid>
      <w:tr w:rsidR="00D52B44" w:rsidRPr="00DD2190" w14:paraId="24AD7B88" w14:textId="3D2B22B3" w:rsidTr="000C2039">
        <w:trPr>
          <w:trHeight w:val="20"/>
        </w:trPr>
        <w:tc>
          <w:tcPr>
            <w:tcW w:w="815" w:type="pct"/>
            <w:tcBorders>
              <w:bottom w:val="single" w:sz="4" w:space="0" w:color="auto"/>
            </w:tcBorders>
            <w:vAlign w:val="center"/>
          </w:tcPr>
          <w:p w14:paraId="16DD02D8" w14:textId="77777777" w:rsidR="00D52B44" w:rsidRPr="00DD2132" w:rsidRDefault="00D52B44" w:rsidP="000C2039">
            <w:pPr>
              <w:widowControl/>
              <w:jc w:val="center"/>
              <w:rPr>
                <w:rFonts w:ascii="Times New Roman" w:eastAsia="仿宋" w:hAnsi="Times New Roman" w:cs="Calibri"/>
                <w:kern w:val="0"/>
                <w:sz w:val="16"/>
                <w:szCs w:val="16"/>
                <w14:ligatures w14:val="none"/>
              </w:rPr>
            </w:pPr>
            <w:r w:rsidRPr="00DD2132">
              <w:rPr>
                <w:rFonts w:ascii="Times New Roman" w:eastAsia="仿宋" w:hAnsi="Times New Roman" w:cs="宋体" w:hint="eastAsia"/>
                <w:kern w:val="0"/>
                <w:sz w:val="16"/>
                <w:szCs w:val="16"/>
                <w14:ligatures w14:val="none"/>
              </w:rPr>
              <w:t>变量名</w:t>
            </w:r>
          </w:p>
        </w:tc>
        <w:tc>
          <w:tcPr>
            <w:tcW w:w="3110" w:type="pct"/>
            <w:tcBorders>
              <w:bottom w:val="single" w:sz="4" w:space="0" w:color="auto"/>
            </w:tcBorders>
            <w:vAlign w:val="center"/>
          </w:tcPr>
          <w:p w14:paraId="7BDD69C2" w14:textId="47742BC8" w:rsidR="00D52B44" w:rsidRPr="00DD2190" w:rsidRDefault="00D52B44" w:rsidP="000C2039">
            <w:pPr>
              <w:widowControl/>
              <w:jc w:val="center"/>
              <w:rPr>
                <w:rFonts w:ascii="Times New Roman" w:eastAsia="仿宋" w:hAnsi="Times New Roman" w:cs="Calibri"/>
                <w:kern w:val="0"/>
                <w:sz w:val="16"/>
                <w:szCs w:val="16"/>
                <w14:ligatures w14:val="none"/>
              </w:rPr>
            </w:pPr>
            <w:r w:rsidRPr="00DD2190">
              <w:rPr>
                <w:rFonts w:ascii="Times New Roman" w:eastAsia="仿宋" w:hAnsi="Times New Roman" w:cs="Calibri" w:hint="eastAsia"/>
                <w:kern w:val="0"/>
                <w:sz w:val="16"/>
                <w:szCs w:val="16"/>
                <w14:ligatures w14:val="none"/>
              </w:rPr>
              <w:t>变量含义</w:t>
            </w:r>
          </w:p>
        </w:tc>
        <w:tc>
          <w:tcPr>
            <w:tcW w:w="1075" w:type="pct"/>
            <w:tcBorders>
              <w:bottom w:val="single" w:sz="4" w:space="0" w:color="auto"/>
            </w:tcBorders>
            <w:vAlign w:val="center"/>
          </w:tcPr>
          <w:p w14:paraId="37C2E01A" w14:textId="7447A6F8" w:rsidR="00D52B44" w:rsidRPr="00DD2132" w:rsidRDefault="00D52B44" w:rsidP="000C2039">
            <w:pPr>
              <w:widowControl/>
              <w:jc w:val="center"/>
              <w:rPr>
                <w:rFonts w:ascii="Times New Roman" w:eastAsia="仿宋" w:hAnsi="Times New Roman" w:cs="Calibri"/>
                <w:kern w:val="0"/>
                <w:sz w:val="16"/>
                <w:szCs w:val="16"/>
                <w14:ligatures w14:val="none"/>
              </w:rPr>
            </w:pPr>
            <w:r w:rsidRPr="00DD2132">
              <w:rPr>
                <w:rFonts w:ascii="Times New Roman" w:eastAsia="仿宋" w:hAnsi="Times New Roman" w:cs="Calibri" w:hint="eastAsia"/>
                <w:kern w:val="0"/>
                <w:sz w:val="16"/>
                <w:szCs w:val="16"/>
                <w14:ligatures w14:val="none"/>
              </w:rPr>
              <w:t>样本期</w:t>
            </w:r>
          </w:p>
        </w:tc>
      </w:tr>
      <w:tr w:rsidR="00D52B44" w:rsidRPr="00DD2190" w14:paraId="667A100F" w14:textId="18708BD3" w:rsidTr="000C2039">
        <w:trPr>
          <w:trHeight w:val="20"/>
        </w:trPr>
        <w:tc>
          <w:tcPr>
            <w:tcW w:w="815" w:type="pct"/>
            <w:tcBorders>
              <w:top w:val="single" w:sz="4" w:space="0" w:color="auto"/>
              <w:bottom w:val="nil"/>
            </w:tcBorders>
            <w:vAlign w:val="center"/>
          </w:tcPr>
          <w:p w14:paraId="05157C6E" w14:textId="33842BAB" w:rsidR="00D52B44" w:rsidRPr="00F51955" w:rsidRDefault="00D52B44" w:rsidP="000C2039">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Lwind</w:t>
            </w:r>
            <w:proofErr w:type="spellEnd"/>
          </w:p>
        </w:tc>
        <w:tc>
          <w:tcPr>
            <w:tcW w:w="3110" w:type="pct"/>
            <w:tcBorders>
              <w:top w:val="single" w:sz="4" w:space="0" w:color="auto"/>
              <w:bottom w:val="nil"/>
            </w:tcBorders>
            <w:vAlign w:val="center"/>
          </w:tcPr>
          <w:p w14:paraId="43E2BDB4" w14:textId="09CF8C76" w:rsidR="00D52B44" w:rsidRPr="00DD2190" w:rsidRDefault="00D52B44" w:rsidP="000C2039">
            <w:pPr>
              <w:widowControl/>
              <w:rPr>
                <w:rFonts w:ascii="Times New Roman" w:eastAsia="仿宋" w:hAnsi="Times New Roman" w:cs="Times New Roman"/>
                <w:kern w:val="0"/>
                <w:sz w:val="16"/>
                <w:szCs w:val="16"/>
                <w14:ligatures w14:val="none"/>
              </w:rPr>
            </w:pPr>
            <w:r w:rsidRPr="00DD2190">
              <w:rPr>
                <w:rFonts w:ascii="Times New Roman" w:eastAsia="仿宋" w:hAnsi="Times New Roman" w:cs="宋体" w:hint="eastAsia"/>
                <w:kern w:val="0"/>
                <w:sz w:val="16"/>
                <w:szCs w:val="16"/>
                <w14:ligatures w14:val="none"/>
              </w:rPr>
              <w:t>是否为</w:t>
            </w:r>
            <w:r w:rsidR="00FB2176" w:rsidRPr="00FB2176">
              <w:rPr>
                <w:rFonts w:ascii="Times New Roman" w:eastAsia="仿宋" w:hAnsi="Times New Roman" w:cs="宋体" w:hint="eastAsia"/>
                <w:kern w:val="0"/>
                <w:sz w:val="16"/>
                <w:szCs w:val="16"/>
                <w14:ligatures w14:val="none"/>
              </w:rPr>
              <w:t>与高</w:t>
            </w:r>
            <w:r w:rsidR="00FB2176">
              <w:rPr>
                <w:rFonts w:ascii="Times New Roman" w:eastAsia="仿宋" w:hAnsi="Times New Roman" w:cs="宋体" w:hint="eastAsia"/>
                <w:kern w:val="0"/>
                <w:sz w:val="16"/>
                <w:szCs w:val="16"/>
                <w14:ligatures w14:val="none"/>
              </w:rPr>
              <w:t>风能</w:t>
            </w:r>
            <w:r w:rsidR="00FB2176" w:rsidRPr="00FB2176">
              <w:rPr>
                <w:rFonts w:ascii="Times New Roman" w:eastAsia="仿宋" w:hAnsi="Times New Roman" w:cs="宋体" w:hint="eastAsia"/>
                <w:kern w:val="0"/>
                <w:sz w:val="16"/>
                <w:szCs w:val="16"/>
                <w14:ligatures w14:val="none"/>
              </w:rPr>
              <w:t>资源区邻近的低</w:t>
            </w:r>
            <w:r w:rsidR="00FB2176">
              <w:rPr>
                <w:rFonts w:ascii="Times New Roman" w:eastAsia="仿宋" w:hAnsi="Times New Roman" w:cs="宋体" w:hint="eastAsia"/>
                <w:kern w:val="0"/>
                <w:sz w:val="16"/>
                <w:szCs w:val="16"/>
                <w14:ligatures w14:val="none"/>
              </w:rPr>
              <w:t>风能</w:t>
            </w:r>
            <w:r w:rsidR="00FB2176" w:rsidRPr="00FB2176">
              <w:rPr>
                <w:rFonts w:ascii="Times New Roman" w:eastAsia="仿宋" w:hAnsi="Times New Roman" w:cs="宋体" w:hint="eastAsia"/>
                <w:kern w:val="0"/>
                <w:sz w:val="16"/>
                <w:szCs w:val="16"/>
                <w14:ligatures w14:val="none"/>
              </w:rPr>
              <w:t>资源区</w:t>
            </w:r>
            <w:r w:rsidRPr="00DD2190">
              <w:rPr>
                <w:rFonts w:ascii="Times New Roman" w:eastAsia="仿宋" w:hAnsi="Times New Roman" w:cs="宋体" w:hint="eastAsia"/>
                <w:kern w:val="0"/>
                <w:sz w:val="16"/>
                <w:szCs w:val="16"/>
                <w14:ligatures w14:val="none"/>
              </w:rPr>
              <w:t>，</w:t>
            </w:r>
            <w:r w:rsidRPr="00DD2190">
              <w:rPr>
                <w:rFonts w:ascii="Times New Roman" w:eastAsia="仿宋" w:hAnsi="Times New Roman" w:cs="宋体" w:hint="eastAsia"/>
                <w:kern w:val="0"/>
                <w:sz w:val="16"/>
                <w:szCs w:val="16"/>
                <w14:ligatures w14:val="none"/>
              </w:rPr>
              <w:t>1=</w:t>
            </w:r>
            <w:r w:rsidRPr="00DD2190">
              <w:rPr>
                <w:rFonts w:ascii="Times New Roman" w:eastAsia="仿宋" w:hAnsi="Times New Roman" w:cs="宋体" w:hint="eastAsia"/>
                <w:kern w:val="0"/>
                <w:sz w:val="16"/>
                <w:szCs w:val="16"/>
                <w14:ligatures w14:val="none"/>
              </w:rPr>
              <w:t>是，</w:t>
            </w:r>
            <w:r w:rsidRPr="00DD2190">
              <w:rPr>
                <w:rFonts w:ascii="Times New Roman" w:eastAsia="仿宋" w:hAnsi="Times New Roman" w:cs="宋体" w:hint="eastAsia"/>
                <w:kern w:val="0"/>
                <w:sz w:val="16"/>
                <w:szCs w:val="16"/>
                <w14:ligatures w14:val="none"/>
              </w:rPr>
              <w:t>0=</w:t>
            </w:r>
            <w:r w:rsidRPr="00DD2190">
              <w:rPr>
                <w:rFonts w:ascii="Times New Roman" w:eastAsia="仿宋" w:hAnsi="Times New Roman" w:cs="宋体" w:hint="eastAsia"/>
                <w:kern w:val="0"/>
                <w:sz w:val="16"/>
                <w:szCs w:val="16"/>
                <w14:ligatures w14:val="none"/>
              </w:rPr>
              <w:t>否</w:t>
            </w:r>
          </w:p>
        </w:tc>
        <w:tc>
          <w:tcPr>
            <w:tcW w:w="1075" w:type="pct"/>
            <w:tcBorders>
              <w:top w:val="single" w:sz="4" w:space="0" w:color="auto"/>
              <w:bottom w:val="nil"/>
            </w:tcBorders>
            <w:vAlign w:val="center"/>
          </w:tcPr>
          <w:p w14:paraId="24534A93" w14:textId="45B29490" w:rsidR="00D52B44" w:rsidRPr="00DD2132" w:rsidRDefault="00D52B44" w:rsidP="000C2039">
            <w:pPr>
              <w:widowControl/>
              <w:rPr>
                <w:rFonts w:ascii="Times New Roman" w:eastAsia="仿宋" w:hAnsi="Times New Roman" w:cs="Times New Roman"/>
                <w:kern w:val="0"/>
                <w:sz w:val="16"/>
                <w:szCs w:val="16"/>
                <w14:ligatures w14:val="none"/>
              </w:rPr>
            </w:pPr>
            <w:r w:rsidRPr="00DD2190">
              <w:rPr>
                <w:rFonts w:ascii="Times New Roman" w:eastAsia="仿宋" w:hAnsi="Times New Roman" w:cs="Times New Roman" w:hint="eastAsia"/>
                <w:kern w:val="0"/>
                <w:sz w:val="16"/>
                <w:szCs w:val="16"/>
                <w14:ligatures w14:val="none"/>
              </w:rPr>
              <w:t>2006-2019</w:t>
            </w:r>
          </w:p>
        </w:tc>
      </w:tr>
      <w:tr w:rsidR="00D52B44" w:rsidRPr="00DD2190" w14:paraId="0ED90D6D" w14:textId="77777777" w:rsidTr="000C2039">
        <w:trPr>
          <w:trHeight w:val="20"/>
        </w:trPr>
        <w:tc>
          <w:tcPr>
            <w:tcW w:w="815" w:type="pct"/>
            <w:tcBorders>
              <w:top w:val="nil"/>
            </w:tcBorders>
            <w:vAlign w:val="center"/>
          </w:tcPr>
          <w:p w14:paraId="6ADE5198" w14:textId="2ADDA46C" w:rsidR="00D52B44" w:rsidRPr="00F51955" w:rsidRDefault="00D52B44" w:rsidP="000C2039">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lastRenderedPageBreak/>
              <w:t>Hwind</w:t>
            </w:r>
            <w:proofErr w:type="spellEnd"/>
          </w:p>
        </w:tc>
        <w:tc>
          <w:tcPr>
            <w:tcW w:w="3110" w:type="pct"/>
            <w:tcBorders>
              <w:top w:val="nil"/>
            </w:tcBorders>
            <w:vAlign w:val="center"/>
          </w:tcPr>
          <w:p w14:paraId="6DED1D7E" w14:textId="688D23E0" w:rsidR="00D52B44" w:rsidRPr="00DD2190" w:rsidRDefault="00D52B44" w:rsidP="000C2039">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是否为高风能资源区，</w:t>
            </w:r>
            <w:r w:rsidRPr="00DD2190">
              <w:rPr>
                <w:rFonts w:ascii="Times New Roman" w:eastAsia="仿宋" w:hAnsi="Times New Roman" w:cs="宋体" w:hint="eastAsia"/>
                <w:kern w:val="0"/>
                <w:sz w:val="16"/>
                <w:szCs w:val="16"/>
                <w14:ligatures w14:val="none"/>
              </w:rPr>
              <w:t>1=</w:t>
            </w:r>
            <w:r w:rsidRPr="00DD2190">
              <w:rPr>
                <w:rFonts w:ascii="Times New Roman" w:eastAsia="仿宋" w:hAnsi="Times New Roman" w:cs="宋体" w:hint="eastAsia"/>
                <w:kern w:val="0"/>
                <w:sz w:val="16"/>
                <w:szCs w:val="16"/>
                <w14:ligatures w14:val="none"/>
              </w:rPr>
              <w:t>是，</w:t>
            </w:r>
            <w:r w:rsidRPr="00DD2190">
              <w:rPr>
                <w:rFonts w:ascii="Times New Roman" w:eastAsia="仿宋" w:hAnsi="Times New Roman" w:cs="宋体" w:hint="eastAsia"/>
                <w:kern w:val="0"/>
                <w:sz w:val="16"/>
                <w:szCs w:val="16"/>
                <w14:ligatures w14:val="none"/>
              </w:rPr>
              <w:t>0=</w:t>
            </w:r>
            <w:r w:rsidRPr="00DD2190">
              <w:rPr>
                <w:rFonts w:ascii="Times New Roman" w:eastAsia="仿宋" w:hAnsi="Times New Roman" w:cs="宋体" w:hint="eastAsia"/>
                <w:kern w:val="0"/>
                <w:sz w:val="16"/>
                <w:szCs w:val="16"/>
                <w14:ligatures w14:val="none"/>
              </w:rPr>
              <w:t>否</w:t>
            </w:r>
          </w:p>
        </w:tc>
        <w:tc>
          <w:tcPr>
            <w:tcW w:w="1075" w:type="pct"/>
            <w:tcBorders>
              <w:top w:val="nil"/>
            </w:tcBorders>
            <w:vAlign w:val="center"/>
          </w:tcPr>
          <w:p w14:paraId="3C914C8E" w14:textId="59C3A2D4" w:rsidR="00D52B44" w:rsidRPr="00DD2190" w:rsidRDefault="00D52B44" w:rsidP="000C2039">
            <w:pPr>
              <w:widowControl/>
              <w:rPr>
                <w:rFonts w:ascii="Times New Roman" w:eastAsia="仿宋" w:hAnsi="Times New Roman" w:cs="Times New Roman"/>
                <w:kern w:val="0"/>
                <w:sz w:val="16"/>
                <w:szCs w:val="16"/>
                <w14:ligatures w14:val="none"/>
              </w:rPr>
            </w:pPr>
            <w:r w:rsidRPr="00DD2190">
              <w:rPr>
                <w:rFonts w:ascii="Times New Roman" w:eastAsia="仿宋" w:hAnsi="Times New Roman" w:cs="Times New Roman" w:hint="eastAsia"/>
                <w:kern w:val="0"/>
                <w:sz w:val="16"/>
                <w:szCs w:val="16"/>
                <w14:ligatures w14:val="none"/>
              </w:rPr>
              <w:t>2006-2019</w:t>
            </w:r>
          </w:p>
        </w:tc>
      </w:tr>
      <w:tr w:rsidR="00D52B44" w:rsidRPr="00DD2190" w14:paraId="3398982E" w14:textId="77777777" w:rsidTr="000C2039">
        <w:trPr>
          <w:trHeight w:val="20"/>
        </w:trPr>
        <w:tc>
          <w:tcPr>
            <w:tcW w:w="815" w:type="pct"/>
            <w:tcBorders>
              <w:top w:val="nil"/>
            </w:tcBorders>
            <w:vAlign w:val="center"/>
          </w:tcPr>
          <w:p w14:paraId="25A632AA" w14:textId="21D91666" w:rsidR="00D52B44" w:rsidRPr="00F51955" w:rsidRDefault="00D52B44" w:rsidP="000C2039">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Hsun</w:t>
            </w:r>
            <w:proofErr w:type="spellEnd"/>
          </w:p>
        </w:tc>
        <w:tc>
          <w:tcPr>
            <w:tcW w:w="3110" w:type="pct"/>
            <w:tcBorders>
              <w:top w:val="nil"/>
            </w:tcBorders>
            <w:vAlign w:val="center"/>
          </w:tcPr>
          <w:p w14:paraId="73F2604C" w14:textId="233A9734" w:rsidR="00D52B44" w:rsidRPr="00DD2190" w:rsidRDefault="00D52B44" w:rsidP="000C2039">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是否为高太阳能资源区，</w:t>
            </w:r>
            <w:r w:rsidRPr="00DD2190">
              <w:rPr>
                <w:rFonts w:ascii="Times New Roman" w:eastAsia="仿宋" w:hAnsi="Times New Roman" w:cs="宋体" w:hint="eastAsia"/>
                <w:kern w:val="0"/>
                <w:sz w:val="16"/>
                <w:szCs w:val="16"/>
                <w14:ligatures w14:val="none"/>
              </w:rPr>
              <w:t>1=</w:t>
            </w:r>
            <w:r w:rsidRPr="00DD2190">
              <w:rPr>
                <w:rFonts w:ascii="Times New Roman" w:eastAsia="仿宋" w:hAnsi="Times New Roman" w:cs="宋体" w:hint="eastAsia"/>
                <w:kern w:val="0"/>
                <w:sz w:val="16"/>
                <w:szCs w:val="16"/>
                <w14:ligatures w14:val="none"/>
              </w:rPr>
              <w:t>是，</w:t>
            </w:r>
            <w:r w:rsidRPr="00DD2190">
              <w:rPr>
                <w:rFonts w:ascii="Times New Roman" w:eastAsia="仿宋" w:hAnsi="Times New Roman" w:cs="宋体" w:hint="eastAsia"/>
                <w:kern w:val="0"/>
                <w:sz w:val="16"/>
                <w:szCs w:val="16"/>
                <w14:ligatures w14:val="none"/>
              </w:rPr>
              <w:t>0=</w:t>
            </w:r>
            <w:r w:rsidRPr="00DD2190">
              <w:rPr>
                <w:rFonts w:ascii="Times New Roman" w:eastAsia="仿宋" w:hAnsi="Times New Roman" w:cs="宋体" w:hint="eastAsia"/>
                <w:kern w:val="0"/>
                <w:sz w:val="16"/>
                <w:szCs w:val="16"/>
                <w14:ligatures w14:val="none"/>
              </w:rPr>
              <w:t>否</w:t>
            </w:r>
            <w:r w:rsidRPr="00DD2190">
              <w:rPr>
                <w:rFonts w:ascii="Times New Roman" w:eastAsia="仿宋" w:hAnsi="Times New Roman" w:cs="宋体" w:hint="eastAsia"/>
                <w:kern w:val="0"/>
                <w:sz w:val="16"/>
                <w:szCs w:val="16"/>
                <w14:ligatures w14:val="none"/>
              </w:rPr>
              <w:tab/>
            </w:r>
          </w:p>
        </w:tc>
        <w:tc>
          <w:tcPr>
            <w:tcW w:w="1075" w:type="pct"/>
            <w:tcBorders>
              <w:top w:val="nil"/>
            </w:tcBorders>
            <w:vAlign w:val="center"/>
          </w:tcPr>
          <w:p w14:paraId="34653AD2" w14:textId="5FA54022" w:rsidR="00D52B44" w:rsidRPr="00DD2190" w:rsidRDefault="00D52B44" w:rsidP="000C2039">
            <w:pPr>
              <w:widowControl/>
              <w:rPr>
                <w:rFonts w:ascii="Times New Roman" w:eastAsia="仿宋" w:hAnsi="Times New Roman" w:cs="Times New Roman"/>
                <w:kern w:val="0"/>
                <w:sz w:val="16"/>
                <w:szCs w:val="16"/>
                <w14:ligatures w14:val="none"/>
              </w:rPr>
            </w:pPr>
            <w:r w:rsidRPr="00DD2190">
              <w:rPr>
                <w:rFonts w:ascii="Times New Roman" w:eastAsia="仿宋" w:hAnsi="Times New Roman" w:cs="宋体" w:hint="eastAsia"/>
                <w:kern w:val="0"/>
                <w:sz w:val="16"/>
                <w:szCs w:val="16"/>
                <w14:ligatures w14:val="none"/>
              </w:rPr>
              <w:t>2006-2019</w:t>
            </w:r>
          </w:p>
        </w:tc>
      </w:tr>
      <w:tr w:rsidR="00D52B44" w:rsidRPr="00DD2190" w14:paraId="74E85FD2" w14:textId="77777777" w:rsidTr="000C2039">
        <w:trPr>
          <w:trHeight w:val="20"/>
        </w:trPr>
        <w:tc>
          <w:tcPr>
            <w:tcW w:w="815" w:type="pct"/>
            <w:tcBorders>
              <w:top w:val="nil"/>
            </w:tcBorders>
            <w:vAlign w:val="center"/>
          </w:tcPr>
          <w:p w14:paraId="6B11C91E" w14:textId="5AD0F784" w:rsidR="00D52B44" w:rsidRPr="00F51955" w:rsidRDefault="00D52B44" w:rsidP="000C2039">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Lwind_S</w:t>
            </w:r>
            <w:proofErr w:type="spellEnd"/>
          </w:p>
        </w:tc>
        <w:tc>
          <w:tcPr>
            <w:tcW w:w="3110" w:type="pct"/>
            <w:tcBorders>
              <w:top w:val="nil"/>
            </w:tcBorders>
            <w:vAlign w:val="center"/>
          </w:tcPr>
          <w:p w14:paraId="245D7485" w14:textId="2105679D" w:rsidR="00D52B44" w:rsidRPr="00DD2190" w:rsidRDefault="00D52B44" w:rsidP="000C2039">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是否为与高</w:t>
            </w:r>
            <w:r w:rsidR="006A309A" w:rsidRPr="00DD2190">
              <w:rPr>
                <w:rFonts w:ascii="Times New Roman" w:eastAsia="仿宋" w:hAnsi="Times New Roman" w:cs="宋体" w:hint="eastAsia"/>
                <w:kern w:val="0"/>
                <w:sz w:val="16"/>
                <w:szCs w:val="16"/>
                <w14:ligatures w14:val="none"/>
              </w:rPr>
              <w:t>风能</w:t>
            </w:r>
            <w:r w:rsidRPr="00DD2190">
              <w:rPr>
                <w:rFonts w:ascii="Times New Roman" w:eastAsia="仿宋" w:hAnsi="Times New Roman" w:cs="宋体" w:hint="eastAsia"/>
                <w:kern w:val="0"/>
                <w:sz w:val="16"/>
                <w:szCs w:val="16"/>
                <w14:ligatures w14:val="none"/>
              </w:rPr>
              <w:t>资源区同省的</w:t>
            </w:r>
            <w:proofErr w:type="gramStart"/>
            <w:r w:rsidRPr="00DD2190">
              <w:rPr>
                <w:rFonts w:ascii="Times New Roman" w:eastAsia="仿宋" w:hAnsi="Times New Roman" w:cs="宋体" w:hint="eastAsia"/>
                <w:kern w:val="0"/>
                <w:sz w:val="16"/>
                <w:szCs w:val="16"/>
                <w14:ligatures w14:val="none"/>
              </w:rPr>
              <w:t>邻近低</w:t>
            </w:r>
            <w:proofErr w:type="gramEnd"/>
            <w:r w:rsidRPr="00DD2190">
              <w:rPr>
                <w:rFonts w:ascii="Times New Roman" w:eastAsia="仿宋" w:hAnsi="Times New Roman" w:cs="宋体" w:hint="eastAsia"/>
                <w:kern w:val="0"/>
                <w:sz w:val="16"/>
                <w:szCs w:val="16"/>
                <w14:ligatures w14:val="none"/>
              </w:rPr>
              <w:t>风能资源区，</w:t>
            </w:r>
            <w:r w:rsidRPr="00DD2190">
              <w:rPr>
                <w:rFonts w:ascii="Times New Roman" w:eastAsia="仿宋" w:hAnsi="Times New Roman" w:cs="宋体" w:hint="eastAsia"/>
                <w:kern w:val="0"/>
                <w:sz w:val="16"/>
                <w:szCs w:val="16"/>
                <w14:ligatures w14:val="none"/>
              </w:rPr>
              <w:t>1=</w:t>
            </w:r>
            <w:r w:rsidRPr="00DD2190">
              <w:rPr>
                <w:rFonts w:ascii="Times New Roman" w:eastAsia="仿宋" w:hAnsi="Times New Roman" w:cs="宋体" w:hint="eastAsia"/>
                <w:kern w:val="0"/>
                <w:sz w:val="16"/>
                <w:szCs w:val="16"/>
                <w14:ligatures w14:val="none"/>
              </w:rPr>
              <w:t>是，</w:t>
            </w:r>
            <w:r w:rsidRPr="00DD2190">
              <w:rPr>
                <w:rFonts w:ascii="Times New Roman" w:eastAsia="仿宋" w:hAnsi="Times New Roman" w:cs="宋体" w:hint="eastAsia"/>
                <w:kern w:val="0"/>
                <w:sz w:val="16"/>
                <w:szCs w:val="16"/>
                <w14:ligatures w14:val="none"/>
              </w:rPr>
              <w:t>0=</w:t>
            </w:r>
            <w:r w:rsidRPr="00DD2190">
              <w:rPr>
                <w:rFonts w:ascii="Times New Roman" w:eastAsia="仿宋" w:hAnsi="Times New Roman" w:cs="宋体" w:hint="eastAsia"/>
                <w:kern w:val="0"/>
                <w:sz w:val="16"/>
                <w:szCs w:val="16"/>
                <w14:ligatures w14:val="none"/>
              </w:rPr>
              <w:t>否</w:t>
            </w:r>
          </w:p>
        </w:tc>
        <w:tc>
          <w:tcPr>
            <w:tcW w:w="1075" w:type="pct"/>
            <w:tcBorders>
              <w:top w:val="nil"/>
            </w:tcBorders>
            <w:vAlign w:val="center"/>
          </w:tcPr>
          <w:p w14:paraId="304BC618" w14:textId="63289C63" w:rsidR="00D52B44" w:rsidRPr="00DD2190" w:rsidRDefault="00D52B44" w:rsidP="000C2039">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2006-2019</w:t>
            </w:r>
          </w:p>
        </w:tc>
      </w:tr>
      <w:tr w:rsidR="00D52B44" w:rsidRPr="00DD2190" w14:paraId="3A61CFB4" w14:textId="77777777" w:rsidTr="000C2039">
        <w:trPr>
          <w:trHeight w:val="20"/>
        </w:trPr>
        <w:tc>
          <w:tcPr>
            <w:tcW w:w="815" w:type="pct"/>
            <w:tcBorders>
              <w:top w:val="nil"/>
            </w:tcBorders>
            <w:vAlign w:val="center"/>
          </w:tcPr>
          <w:p w14:paraId="46EFBFC0" w14:textId="43A8FBB4" w:rsidR="00D52B44" w:rsidRPr="00F51955" w:rsidRDefault="00D52B44" w:rsidP="000C2039">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Lwind_D</w:t>
            </w:r>
            <w:proofErr w:type="spellEnd"/>
          </w:p>
        </w:tc>
        <w:tc>
          <w:tcPr>
            <w:tcW w:w="3110" w:type="pct"/>
            <w:tcBorders>
              <w:top w:val="nil"/>
            </w:tcBorders>
            <w:vAlign w:val="center"/>
          </w:tcPr>
          <w:p w14:paraId="769C0848" w14:textId="19E5410E" w:rsidR="00D52B44" w:rsidRPr="00DD2190" w:rsidRDefault="00D52B44" w:rsidP="000C2039">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是否为与高</w:t>
            </w:r>
            <w:r w:rsidR="006A309A" w:rsidRPr="00DD2190">
              <w:rPr>
                <w:rFonts w:ascii="Times New Roman" w:eastAsia="仿宋" w:hAnsi="Times New Roman" w:cs="宋体" w:hint="eastAsia"/>
                <w:kern w:val="0"/>
                <w:sz w:val="16"/>
                <w:szCs w:val="16"/>
                <w14:ligatures w14:val="none"/>
              </w:rPr>
              <w:t>风能</w:t>
            </w:r>
            <w:r w:rsidRPr="00DD2190">
              <w:rPr>
                <w:rFonts w:ascii="Times New Roman" w:eastAsia="仿宋" w:hAnsi="Times New Roman" w:cs="宋体" w:hint="eastAsia"/>
                <w:kern w:val="0"/>
                <w:sz w:val="16"/>
                <w:szCs w:val="16"/>
                <w14:ligatures w14:val="none"/>
              </w:rPr>
              <w:t>资源区非同省的</w:t>
            </w:r>
            <w:proofErr w:type="gramStart"/>
            <w:r w:rsidRPr="00DD2190">
              <w:rPr>
                <w:rFonts w:ascii="Times New Roman" w:eastAsia="仿宋" w:hAnsi="Times New Roman" w:cs="宋体" w:hint="eastAsia"/>
                <w:kern w:val="0"/>
                <w:sz w:val="16"/>
                <w:szCs w:val="16"/>
                <w14:ligatures w14:val="none"/>
              </w:rPr>
              <w:t>邻近低</w:t>
            </w:r>
            <w:proofErr w:type="gramEnd"/>
            <w:r w:rsidRPr="00DD2190">
              <w:rPr>
                <w:rFonts w:ascii="Times New Roman" w:eastAsia="仿宋" w:hAnsi="Times New Roman" w:cs="宋体" w:hint="eastAsia"/>
                <w:kern w:val="0"/>
                <w:sz w:val="16"/>
                <w:szCs w:val="16"/>
                <w14:ligatures w14:val="none"/>
              </w:rPr>
              <w:t>风能资源区，</w:t>
            </w:r>
            <w:r w:rsidRPr="00DD2190">
              <w:rPr>
                <w:rFonts w:ascii="Times New Roman" w:eastAsia="仿宋" w:hAnsi="Times New Roman" w:cs="宋体" w:hint="eastAsia"/>
                <w:kern w:val="0"/>
                <w:sz w:val="16"/>
                <w:szCs w:val="16"/>
                <w14:ligatures w14:val="none"/>
              </w:rPr>
              <w:t>1=</w:t>
            </w:r>
            <w:r w:rsidRPr="00DD2190">
              <w:rPr>
                <w:rFonts w:ascii="Times New Roman" w:eastAsia="仿宋" w:hAnsi="Times New Roman" w:cs="宋体" w:hint="eastAsia"/>
                <w:kern w:val="0"/>
                <w:sz w:val="16"/>
                <w:szCs w:val="16"/>
                <w14:ligatures w14:val="none"/>
              </w:rPr>
              <w:t>是，</w:t>
            </w:r>
            <w:r w:rsidRPr="00DD2190">
              <w:rPr>
                <w:rFonts w:ascii="Times New Roman" w:eastAsia="仿宋" w:hAnsi="Times New Roman" w:cs="宋体" w:hint="eastAsia"/>
                <w:kern w:val="0"/>
                <w:sz w:val="16"/>
                <w:szCs w:val="16"/>
                <w14:ligatures w14:val="none"/>
              </w:rPr>
              <w:t>0=</w:t>
            </w:r>
            <w:r w:rsidRPr="00DD2190">
              <w:rPr>
                <w:rFonts w:ascii="Times New Roman" w:eastAsia="仿宋" w:hAnsi="Times New Roman" w:cs="宋体" w:hint="eastAsia"/>
                <w:kern w:val="0"/>
                <w:sz w:val="16"/>
                <w:szCs w:val="16"/>
                <w14:ligatures w14:val="none"/>
              </w:rPr>
              <w:t>否</w:t>
            </w:r>
          </w:p>
        </w:tc>
        <w:tc>
          <w:tcPr>
            <w:tcW w:w="1075" w:type="pct"/>
            <w:tcBorders>
              <w:top w:val="nil"/>
            </w:tcBorders>
            <w:vAlign w:val="center"/>
          </w:tcPr>
          <w:p w14:paraId="5AF6A2B2" w14:textId="0F4AB170" w:rsidR="00D52B44" w:rsidRPr="00DD2190" w:rsidRDefault="00D52B44" w:rsidP="000C2039">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2006-2019</w:t>
            </w:r>
          </w:p>
        </w:tc>
      </w:tr>
      <w:tr w:rsidR="0024527D" w:rsidRPr="00DD2190" w14:paraId="4AF864E3" w14:textId="77777777" w:rsidTr="000C2039">
        <w:trPr>
          <w:trHeight w:val="20"/>
        </w:trPr>
        <w:tc>
          <w:tcPr>
            <w:tcW w:w="815" w:type="pct"/>
            <w:tcBorders>
              <w:top w:val="nil"/>
            </w:tcBorders>
            <w:vAlign w:val="center"/>
          </w:tcPr>
          <w:p w14:paraId="368C0914" w14:textId="206D469E" w:rsidR="0024527D" w:rsidRPr="00F51955" w:rsidRDefault="0024527D" w:rsidP="0024527D">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Lwind_at_border</w:t>
            </w:r>
            <w:proofErr w:type="spellEnd"/>
          </w:p>
        </w:tc>
        <w:tc>
          <w:tcPr>
            <w:tcW w:w="3110" w:type="pct"/>
            <w:tcBorders>
              <w:top w:val="nil"/>
            </w:tcBorders>
            <w:vAlign w:val="center"/>
          </w:tcPr>
          <w:p w14:paraId="35451F9B" w14:textId="28DC1B01" w:rsidR="0024527D" w:rsidRPr="00DD2190" w:rsidRDefault="0024527D" w:rsidP="0024527D">
            <w:pPr>
              <w:widowControl/>
              <w:rPr>
                <w:rFonts w:ascii="Times New Roman" w:eastAsia="仿宋" w:hAnsi="Times New Roman" w:cs="宋体"/>
                <w:kern w:val="0"/>
                <w:sz w:val="16"/>
                <w:szCs w:val="16"/>
                <w14:ligatures w14:val="none"/>
              </w:rPr>
            </w:pPr>
            <w:r>
              <w:rPr>
                <w:rFonts w:ascii="Times New Roman" w:eastAsia="仿宋" w:hAnsi="Times New Roman" w:cs="宋体" w:hint="eastAsia"/>
                <w:kern w:val="0"/>
                <w:sz w:val="16"/>
                <w:szCs w:val="16"/>
                <w14:ligatures w14:val="none"/>
              </w:rPr>
              <w:t>是否为</w:t>
            </w:r>
            <w:r w:rsidRPr="0024527D">
              <w:rPr>
                <w:rFonts w:ascii="Times New Roman" w:eastAsia="仿宋" w:hAnsi="Times New Roman" w:cs="宋体" w:hint="eastAsia"/>
                <w:kern w:val="0"/>
                <w:sz w:val="16"/>
                <w:szCs w:val="16"/>
                <w14:ligatures w14:val="none"/>
              </w:rPr>
              <w:t>在高资源区与低资源区交界两侧的</w:t>
            </w:r>
            <w:r>
              <w:rPr>
                <w:rFonts w:ascii="Times New Roman" w:eastAsia="仿宋" w:hAnsi="Times New Roman" w:cs="宋体" w:hint="eastAsia"/>
                <w:kern w:val="0"/>
                <w:sz w:val="16"/>
                <w:szCs w:val="16"/>
                <w14:ligatures w14:val="none"/>
              </w:rPr>
              <w:t>低资源区</w:t>
            </w:r>
            <w:r w:rsidRPr="0024527D">
              <w:rPr>
                <w:rFonts w:ascii="Times New Roman" w:eastAsia="仿宋" w:hAnsi="Times New Roman" w:cs="宋体" w:hint="eastAsia"/>
                <w:kern w:val="0"/>
                <w:sz w:val="16"/>
                <w:szCs w:val="16"/>
                <w14:ligatures w14:val="none"/>
              </w:rPr>
              <w:t>城市，</w:t>
            </w:r>
            <w:r w:rsidRPr="0024527D">
              <w:rPr>
                <w:rFonts w:ascii="Times New Roman" w:eastAsia="仿宋" w:hAnsi="Times New Roman" w:cs="宋体" w:hint="eastAsia"/>
                <w:kern w:val="0"/>
                <w:sz w:val="16"/>
                <w:szCs w:val="16"/>
                <w14:ligatures w14:val="none"/>
              </w:rPr>
              <w:t>1=</w:t>
            </w:r>
            <w:r w:rsidRPr="0024527D">
              <w:rPr>
                <w:rFonts w:ascii="Times New Roman" w:eastAsia="仿宋" w:hAnsi="Times New Roman" w:cs="宋体" w:hint="eastAsia"/>
                <w:kern w:val="0"/>
                <w:sz w:val="16"/>
                <w:szCs w:val="16"/>
                <w14:ligatures w14:val="none"/>
              </w:rPr>
              <w:t>是，</w:t>
            </w:r>
            <w:r w:rsidRPr="0024527D">
              <w:rPr>
                <w:rFonts w:ascii="Times New Roman" w:eastAsia="仿宋" w:hAnsi="Times New Roman" w:cs="宋体" w:hint="eastAsia"/>
                <w:kern w:val="0"/>
                <w:sz w:val="16"/>
                <w:szCs w:val="16"/>
                <w14:ligatures w14:val="none"/>
              </w:rPr>
              <w:t>0=</w:t>
            </w:r>
            <w:r w:rsidRPr="0024527D">
              <w:rPr>
                <w:rFonts w:ascii="Times New Roman" w:eastAsia="仿宋" w:hAnsi="Times New Roman" w:cs="宋体" w:hint="eastAsia"/>
                <w:kern w:val="0"/>
                <w:sz w:val="16"/>
                <w:szCs w:val="16"/>
                <w14:ligatures w14:val="none"/>
              </w:rPr>
              <w:t>否</w:t>
            </w:r>
          </w:p>
        </w:tc>
        <w:tc>
          <w:tcPr>
            <w:tcW w:w="1075" w:type="pct"/>
            <w:tcBorders>
              <w:top w:val="nil"/>
            </w:tcBorders>
            <w:vAlign w:val="center"/>
          </w:tcPr>
          <w:p w14:paraId="37DA40E5" w14:textId="4619BABD" w:rsidR="0024527D" w:rsidRPr="00DD2190" w:rsidRDefault="0024527D" w:rsidP="0024527D">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2006-2019</w:t>
            </w:r>
          </w:p>
        </w:tc>
      </w:tr>
      <w:tr w:rsidR="0024527D" w:rsidRPr="00DD2190" w14:paraId="692DAFEA" w14:textId="77777777" w:rsidTr="000C2039">
        <w:trPr>
          <w:trHeight w:val="20"/>
        </w:trPr>
        <w:tc>
          <w:tcPr>
            <w:tcW w:w="815" w:type="pct"/>
            <w:tcBorders>
              <w:top w:val="nil"/>
            </w:tcBorders>
            <w:vAlign w:val="center"/>
          </w:tcPr>
          <w:p w14:paraId="0A80F6F2" w14:textId="428BFFD9" w:rsidR="0024527D" w:rsidRPr="00F51955" w:rsidRDefault="0024527D" w:rsidP="0024527D">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Hwind_at_border</w:t>
            </w:r>
            <w:proofErr w:type="spellEnd"/>
          </w:p>
        </w:tc>
        <w:tc>
          <w:tcPr>
            <w:tcW w:w="3110" w:type="pct"/>
            <w:tcBorders>
              <w:top w:val="nil"/>
            </w:tcBorders>
            <w:vAlign w:val="center"/>
          </w:tcPr>
          <w:p w14:paraId="108E4AC1" w14:textId="65F55598" w:rsidR="0024527D" w:rsidRPr="00DD2190" w:rsidRDefault="0024527D" w:rsidP="0024527D">
            <w:pPr>
              <w:widowControl/>
              <w:rPr>
                <w:rFonts w:ascii="Times New Roman" w:eastAsia="仿宋" w:hAnsi="Times New Roman" w:cs="宋体"/>
                <w:kern w:val="0"/>
                <w:sz w:val="16"/>
                <w:szCs w:val="16"/>
                <w14:ligatures w14:val="none"/>
              </w:rPr>
            </w:pPr>
            <w:r>
              <w:rPr>
                <w:rFonts w:ascii="Times New Roman" w:eastAsia="仿宋" w:hAnsi="Times New Roman" w:cs="宋体" w:hint="eastAsia"/>
                <w:kern w:val="0"/>
                <w:sz w:val="16"/>
                <w:szCs w:val="16"/>
                <w14:ligatures w14:val="none"/>
              </w:rPr>
              <w:t>是否为</w:t>
            </w:r>
            <w:r w:rsidRPr="0024527D">
              <w:rPr>
                <w:rFonts w:ascii="Times New Roman" w:eastAsia="仿宋" w:hAnsi="Times New Roman" w:cs="宋体" w:hint="eastAsia"/>
                <w:kern w:val="0"/>
                <w:sz w:val="16"/>
                <w:szCs w:val="16"/>
                <w14:ligatures w14:val="none"/>
              </w:rPr>
              <w:t>在高资源区与低资源区交界两侧的</w:t>
            </w:r>
            <w:r>
              <w:rPr>
                <w:rFonts w:ascii="Times New Roman" w:eastAsia="仿宋" w:hAnsi="Times New Roman" w:cs="宋体" w:hint="eastAsia"/>
                <w:kern w:val="0"/>
                <w:sz w:val="16"/>
                <w:szCs w:val="16"/>
                <w14:ligatures w14:val="none"/>
              </w:rPr>
              <w:t>高资源区</w:t>
            </w:r>
            <w:r w:rsidRPr="0024527D">
              <w:rPr>
                <w:rFonts w:ascii="Times New Roman" w:eastAsia="仿宋" w:hAnsi="Times New Roman" w:cs="宋体" w:hint="eastAsia"/>
                <w:kern w:val="0"/>
                <w:sz w:val="16"/>
                <w:szCs w:val="16"/>
                <w14:ligatures w14:val="none"/>
              </w:rPr>
              <w:t>城市，</w:t>
            </w:r>
            <w:r w:rsidRPr="0024527D">
              <w:rPr>
                <w:rFonts w:ascii="Times New Roman" w:eastAsia="仿宋" w:hAnsi="Times New Roman" w:cs="宋体" w:hint="eastAsia"/>
                <w:kern w:val="0"/>
                <w:sz w:val="16"/>
                <w:szCs w:val="16"/>
                <w14:ligatures w14:val="none"/>
              </w:rPr>
              <w:t>1=</w:t>
            </w:r>
            <w:r w:rsidRPr="0024527D">
              <w:rPr>
                <w:rFonts w:ascii="Times New Roman" w:eastAsia="仿宋" w:hAnsi="Times New Roman" w:cs="宋体" w:hint="eastAsia"/>
                <w:kern w:val="0"/>
                <w:sz w:val="16"/>
                <w:szCs w:val="16"/>
                <w14:ligatures w14:val="none"/>
              </w:rPr>
              <w:t>是，</w:t>
            </w:r>
            <w:r w:rsidRPr="0024527D">
              <w:rPr>
                <w:rFonts w:ascii="Times New Roman" w:eastAsia="仿宋" w:hAnsi="Times New Roman" w:cs="宋体" w:hint="eastAsia"/>
                <w:kern w:val="0"/>
                <w:sz w:val="16"/>
                <w:szCs w:val="16"/>
                <w14:ligatures w14:val="none"/>
              </w:rPr>
              <w:t>0=</w:t>
            </w:r>
            <w:r w:rsidRPr="0024527D">
              <w:rPr>
                <w:rFonts w:ascii="Times New Roman" w:eastAsia="仿宋" w:hAnsi="Times New Roman" w:cs="宋体" w:hint="eastAsia"/>
                <w:kern w:val="0"/>
                <w:sz w:val="16"/>
                <w:szCs w:val="16"/>
                <w14:ligatures w14:val="none"/>
              </w:rPr>
              <w:t>否</w:t>
            </w:r>
          </w:p>
        </w:tc>
        <w:tc>
          <w:tcPr>
            <w:tcW w:w="1075" w:type="pct"/>
            <w:tcBorders>
              <w:top w:val="nil"/>
            </w:tcBorders>
            <w:vAlign w:val="center"/>
          </w:tcPr>
          <w:p w14:paraId="3DD6815D" w14:textId="5FCB5181" w:rsidR="0024527D" w:rsidRPr="00DD2190" w:rsidRDefault="0024527D" w:rsidP="0024527D">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2006-2019</w:t>
            </w:r>
          </w:p>
        </w:tc>
      </w:tr>
      <w:tr w:rsidR="0024527D" w:rsidRPr="00DD2190" w14:paraId="3B340700" w14:textId="77777777" w:rsidTr="000C2039">
        <w:trPr>
          <w:trHeight w:val="20"/>
        </w:trPr>
        <w:tc>
          <w:tcPr>
            <w:tcW w:w="815" w:type="pct"/>
            <w:tcBorders>
              <w:top w:val="nil"/>
            </w:tcBorders>
            <w:vAlign w:val="center"/>
          </w:tcPr>
          <w:p w14:paraId="3576E65F" w14:textId="0F129381" w:rsidR="0024527D" w:rsidRPr="00F51955" w:rsidRDefault="0024527D" w:rsidP="0024527D">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Hwind_to_Lwind</w:t>
            </w:r>
            <w:proofErr w:type="spellEnd"/>
          </w:p>
        </w:tc>
        <w:tc>
          <w:tcPr>
            <w:tcW w:w="3110" w:type="pct"/>
            <w:tcBorders>
              <w:top w:val="nil"/>
            </w:tcBorders>
            <w:vAlign w:val="center"/>
          </w:tcPr>
          <w:p w14:paraId="2D709A9D" w14:textId="391C9951" w:rsidR="0024527D" w:rsidRPr="00DD2190" w:rsidRDefault="0024527D" w:rsidP="0024527D">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如果电力输出省份为高资源区省份且电力输入省份为与其相邻的低资源区省份，则取值为</w:t>
            </w:r>
            <w:r w:rsidRPr="00DD2190">
              <w:rPr>
                <w:rFonts w:ascii="Times New Roman" w:eastAsia="仿宋" w:hAnsi="Times New Roman" w:cs="宋体" w:hint="eastAsia"/>
                <w:kern w:val="0"/>
                <w:sz w:val="16"/>
                <w:szCs w:val="16"/>
                <w14:ligatures w14:val="none"/>
              </w:rPr>
              <w:t>1</w:t>
            </w:r>
            <w:r w:rsidRPr="00DD2190">
              <w:rPr>
                <w:rFonts w:ascii="Times New Roman" w:eastAsia="仿宋" w:hAnsi="Times New Roman" w:cs="宋体" w:hint="eastAsia"/>
                <w:kern w:val="0"/>
                <w:sz w:val="16"/>
                <w:szCs w:val="16"/>
                <w14:ligatures w14:val="none"/>
              </w:rPr>
              <w:t>，否则为</w:t>
            </w:r>
            <w:r w:rsidRPr="00DD2190">
              <w:rPr>
                <w:rFonts w:ascii="Times New Roman" w:eastAsia="仿宋" w:hAnsi="Times New Roman" w:cs="宋体" w:hint="eastAsia"/>
                <w:kern w:val="0"/>
                <w:sz w:val="16"/>
                <w:szCs w:val="16"/>
                <w14:ligatures w14:val="none"/>
              </w:rPr>
              <w:t>0</w:t>
            </w:r>
          </w:p>
        </w:tc>
        <w:tc>
          <w:tcPr>
            <w:tcW w:w="1075" w:type="pct"/>
            <w:tcBorders>
              <w:top w:val="nil"/>
            </w:tcBorders>
            <w:vAlign w:val="center"/>
          </w:tcPr>
          <w:p w14:paraId="53E8332E" w14:textId="090B750E" w:rsidR="0024527D" w:rsidRPr="00DD2190" w:rsidRDefault="0024527D" w:rsidP="0024527D">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2006-2019</w:t>
            </w:r>
          </w:p>
        </w:tc>
      </w:tr>
      <w:tr w:rsidR="0024527D" w:rsidRPr="00DD2190" w14:paraId="67EF5138" w14:textId="77777777" w:rsidTr="000C2039">
        <w:trPr>
          <w:trHeight w:val="20"/>
        </w:trPr>
        <w:tc>
          <w:tcPr>
            <w:tcW w:w="815" w:type="pct"/>
            <w:tcBorders>
              <w:top w:val="nil"/>
            </w:tcBorders>
            <w:vAlign w:val="center"/>
          </w:tcPr>
          <w:p w14:paraId="1B52ACDE" w14:textId="0790151E" w:rsidR="0024527D" w:rsidRPr="00F51955" w:rsidRDefault="0024527D" w:rsidP="0024527D">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HLwind</w:t>
            </w:r>
            <w:proofErr w:type="spellEnd"/>
          </w:p>
        </w:tc>
        <w:tc>
          <w:tcPr>
            <w:tcW w:w="3110" w:type="pct"/>
            <w:tcBorders>
              <w:top w:val="nil"/>
            </w:tcBorders>
            <w:vAlign w:val="center"/>
          </w:tcPr>
          <w:p w14:paraId="4DBE6E94" w14:textId="192794D8" w:rsidR="0024527D" w:rsidRPr="00DD2190" w:rsidRDefault="0024527D" w:rsidP="0024527D">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是否为既包含高风能资源区也包含低风能资源区的省份，</w:t>
            </w:r>
            <w:r w:rsidRPr="00DD2190">
              <w:rPr>
                <w:rFonts w:ascii="Times New Roman" w:eastAsia="仿宋" w:hAnsi="Times New Roman" w:cs="宋体" w:hint="eastAsia"/>
                <w:kern w:val="0"/>
                <w:sz w:val="16"/>
                <w:szCs w:val="16"/>
                <w14:ligatures w14:val="none"/>
              </w:rPr>
              <w:t>1=</w:t>
            </w:r>
            <w:r w:rsidRPr="00DD2190">
              <w:rPr>
                <w:rFonts w:ascii="Times New Roman" w:eastAsia="仿宋" w:hAnsi="Times New Roman" w:cs="宋体" w:hint="eastAsia"/>
                <w:kern w:val="0"/>
                <w:sz w:val="16"/>
                <w:szCs w:val="16"/>
                <w14:ligatures w14:val="none"/>
              </w:rPr>
              <w:t>是，</w:t>
            </w:r>
            <w:r w:rsidRPr="00DD2190">
              <w:rPr>
                <w:rFonts w:ascii="Times New Roman" w:eastAsia="仿宋" w:hAnsi="Times New Roman" w:cs="宋体" w:hint="eastAsia"/>
                <w:kern w:val="0"/>
                <w:sz w:val="16"/>
                <w:szCs w:val="16"/>
                <w14:ligatures w14:val="none"/>
              </w:rPr>
              <w:t>0=</w:t>
            </w:r>
            <w:r w:rsidRPr="00DD2190">
              <w:rPr>
                <w:rFonts w:ascii="Times New Roman" w:eastAsia="仿宋" w:hAnsi="Times New Roman" w:cs="宋体" w:hint="eastAsia"/>
                <w:kern w:val="0"/>
                <w:sz w:val="16"/>
                <w:szCs w:val="16"/>
                <w14:ligatures w14:val="none"/>
              </w:rPr>
              <w:t>否</w:t>
            </w:r>
          </w:p>
        </w:tc>
        <w:tc>
          <w:tcPr>
            <w:tcW w:w="1075" w:type="pct"/>
            <w:tcBorders>
              <w:top w:val="nil"/>
            </w:tcBorders>
            <w:vAlign w:val="center"/>
          </w:tcPr>
          <w:p w14:paraId="1DA50ADF" w14:textId="12290C50" w:rsidR="0024527D" w:rsidRPr="00DD2190" w:rsidRDefault="0024527D" w:rsidP="0024527D">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2006-2019</w:t>
            </w:r>
          </w:p>
        </w:tc>
      </w:tr>
      <w:tr w:rsidR="0024527D" w:rsidRPr="00DD2190" w14:paraId="08426F16" w14:textId="77777777" w:rsidTr="000C2039">
        <w:trPr>
          <w:trHeight w:val="20"/>
        </w:trPr>
        <w:tc>
          <w:tcPr>
            <w:tcW w:w="815" w:type="pct"/>
            <w:tcBorders>
              <w:top w:val="nil"/>
            </w:tcBorders>
            <w:vAlign w:val="center"/>
          </w:tcPr>
          <w:p w14:paraId="7EF3524F" w14:textId="623254E0" w:rsidR="0024527D" w:rsidRPr="00F51955" w:rsidRDefault="0024527D" w:rsidP="0024527D">
            <w:pPr>
              <w:widowControl/>
              <w:rPr>
                <w:rFonts w:ascii="Times New Roman" w:eastAsia="仿宋" w:hAnsi="Times New Roman" w:cs="Calibri"/>
                <w:i/>
                <w:iCs/>
                <w:kern w:val="0"/>
                <w:sz w:val="16"/>
                <w:szCs w:val="16"/>
                <w14:ligatures w14:val="none"/>
              </w:rPr>
            </w:pPr>
            <w:r w:rsidRPr="00F51955">
              <w:rPr>
                <w:rFonts w:ascii="Times New Roman" w:eastAsia="仿宋" w:hAnsi="Times New Roman" w:cs="Calibri" w:hint="eastAsia"/>
                <w:i/>
                <w:iCs/>
                <w:kern w:val="0"/>
                <w:sz w:val="16"/>
                <w:szCs w:val="16"/>
                <w14:ligatures w14:val="none"/>
              </w:rPr>
              <w:t>ln</w:t>
            </w:r>
            <w:r w:rsidRPr="00F51955">
              <w:rPr>
                <w:rFonts w:ascii="Times New Roman" w:eastAsia="仿宋" w:hAnsi="Times New Roman" w:cs="Calibri"/>
                <w:i/>
                <w:iCs/>
                <w:kern w:val="0"/>
                <w:sz w:val="16"/>
                <w:szCs w:val="16"/>
                <w14:ligatures w14:val="none"/>
              </w:rPr>
              <w:t>SO2</w:t>
            </w:r>
          </w:p>
        </w:tc>
        <w:tc>
          <w:tcPr>
            <w:tcW w:w="3110" w:type="pct"/>
            <w:tcBorders>
              <w:top w:val="nil"/>
            </w:tcBorders>
            <w:vAlign w:val="center"/>
          </w:tcPr>
          <w:p w14:paraId="57A99057" w14:textId="68BFACF4" w:rsidR="0024527D" w:rsidRPr="00DD2190" w:rsidRDefault="0024527D" w:rsidP="0024527D">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城市</w:t>
            </w:r>
            <w:r w:rsidRPr="00DD2132">
              <w:rPr>
                <w:rFonts w:ascii="Times New Roman" w:eastAsia="仿宋" w:hAnsi="Times New Roman" w:cs="宋体" w:hint="eastAsia"/>
                <w:kern w:val="0"/>
                <w:sz w:val="16"/>
                <w:szCs w:val="16"/>
                <w14:ligatures w14:val="none"/>
              </w:rPr>
              <w:t>工业二氧化硫排放量（吨）</w:t>
            </w:r>
            <w:r w:rsidRPr="00DD2190">
              <w:rPr>
                <w:rFonts w:ascii="Times New Roman" w:eastAsia="仿宋" w:hAnsi="Times New Roman" w:cs="宋体" w:hint="eastAsia"/>
                <w:kern w:val="0"/>
                <w:sz w:val="16"/>
                <w:szCs w:val="16"/>
                <w14:ligatures w14:val="none"/>
              </w:rPr>
              <w:t>的对数</w:t>
            </w:r>
          </w:p>
        </w:tc>
        <w:tc>
          <w:tcPr>
            <w:tcW w:w="1075" w:type="pct"/>
            <w:tcBorders>
              <w:top w:val="nil"/>
            </w:tcBorders>
            <w:vAlign w:val="center"/>
          </w:tcPr>
          <w:p w14:paraId="1F134C53" w14:textId="2D24D682" w:rsidR="0024527D" w:rsidRPr="00DD2190" w:rsidRDefault="0024527D" w:rsidP="0024527D">
            <w:pPr>
              <w:widowControl/>
              <w:rPr>
                <w:rFonts w:ascii="Times New Roman" w:eastAsia="仿宋" w:hAnsi="Times New Roman" w:cs="Times New Roman"/>
                <w:kern w:val="0"/>
                <w:sz w:val="16"/>
                <w:szCs w:val="16"/>
                <w14:ligatures w14:val="none"/>
              </w:rPr>
            </w:pPr>
            <w:r w:rsidRPr="00DD2132">
              <w:rPr>
                <w:rFonts w:ascii="Times New Roman" w:eastAsia="仿宋" w:hAnsi="Times New Roman" w:cs="Times New Roman"/>
                <w:kern w:val="0"/>
                <w:sz w:val="16"/>
                <w:szCs w:val="16"/>
                <w14:ligatures w14:val="none"/>
              </w:rPr>
              <w:t>2006-2019</w:t>
            </w:r>
          </w:p>
        </w:tc>
      </w:tr>
      <w:tr w:rsidR="0024527D" w:rsidRPr="00DD2190" w14:paraId="395EC104" w14:textId="0B95A22E" w:rsidTr="000C2039">
        <w:trPr>
          <w:trHeight w:val="20"/>
        </w:trPr>
        <w:tc>
          <w:tcPr>
            <w:tcW w:w="815" w:type="pct"/>
            <w:vAlign w:val="center"/>
          </w:tcPr>
          <w:p w14:paraId="334C3266" w14:textId="6925CD60" w:rsidR="0024527D" w:rsidRPr="00F51955" w:rsidRDefault="0024527D" w:rsidP="0024527D">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ln</w:t>
            </w:r>
            <w:r w:rsidRPr="00F51955">
              <w:rPr>
                <w:rFonts w:ascii="Times New Roman" w:eastAsia="仿宋" w:hAnsi="Times New Roman" w:cs="Calibri"/>
                <w:i/>
                <w:iCs/>
                <w:kern w:val="0"/>
                <w:sz w:val="16"/>
                <w:szCs w:val="16"/>
                <w14:ligatures w14:val="none"/>
              </w:rPr>
              <w:t>gdp</w:t>
            </w:r>
            <w:proofErr w:type="spellEnd"/>
          </w:p>
        </w:tc>
        <w:tc>
          <w:tcPr>
            <w:tcW w:w="3110" w:type="pct"/>
            <w:vAlign w:val="center"/>
          </w:tcPr>
          <w:p w14:paraId="16BC7D20" w14:textId="69B92CA2" w:rsidR="0024527D" w:rsidRPr="00DD2190" w:rsidRDefault="0024527D" w:rsidP="0024527D">
            <w:pPr>
              <w:widowControl/>
              <w:rPr>
                <w:rFonts w:ascii="Times New Roman" w:eastAsia="仿宋" w:hAnsi="Times New Roman" w:cs="Calibri"/>
                <w:kern w:val="0"/>
                <w:sz w:val="16"/>
                <w:szCs w:val="16"/>
                <w14:ligatures w14:val="none"/>
              </w:rPr>
            </w:pPr>
            <w:r w:rsidRPr="00DD2190">
              <w:rPr>
                <w:rFonts w:ascii="Times New Roman" w:eastAsia="仿宋" w:hAnsi="Times New Roman" w:cs="宋体" w:hint="eastAsia"/>
                <w:kern w:val="0"/>
                <w:sz w:val="16"/>
                <w:szCs w:val="16"/>
                <w14:ligatures w14:val="none"/>
              </w:rPr>
              <w:t>城市</w:t>
            </w:r>
            <w:r w:rsidRPr="00DD2132">
              <w:rPr>
                <w:rFonts w:ascii="Times New Roman" w:eastAsia="仿宋" w:hAnsi="Times New Roman" w:cs="宋体" w:hint="eastAsia"/>
                <w:kern w:val="0"/>
                <w:sz w:val="16"/>
                <w:szCs w:val="16"/>
                <w14:ligatures w14:val="none"/>
              </w:rPr>
              <w:t>生产总值（亿元）</w:t>
            </w:r>
            <w:r w:rsidRPr="00DD2190">
              <w:rPr>
                <w:rFonts w:ascii="Times New Roman" w:eastAsia="仿宋" w:hAnsi="Times New Roman" w:cs="宋体" w:hint="eastAsia"/>
                <w:kern w:val="0"/>
                <w:sz w:val="16"/>
                <w:szCs w:val="16"/>
                <w14:ligatures w14:val="none"/>
              </w:rPr>
              <w:t>的对数</w:t>
            </w:r>
          </w:p>
        </w:tc>
        <w:tc>
          <w:tcPr>
            <w:tcW w:w="1075" w:type="pct"/>
            <w:vAlign w:val="center"/>
          </w:tcPr>
          <w:p w14:paraId="0D363705" w14:textId="29999DAB" w:rsidR="0024527D" w:rsidRPr="00DD2132" w:rsidRDefault="0024527D" w:rsidP="0024527D">
            <w:pPr>
              <w:widowControl/>
              <w:rPr>
                <w:rFonts w:ascii="Times New Roman" w:eastAsia="仿宋" w:hAnsi="Times New Roman" w:cs="Calibri"/>
                <w:kern w:val="0"/>
                <w:sz w:val="16"/>
                <w:szCs w:val="16"/>
                <w14:ligatures w14:val="none"/>
              </w:rPr>
            </w:pPr>
            <w:r w:rsidRPr="00DD2132">
              <w:rPr>
                <w:rFonts w:ascii="Times New Roman" w:eastAsia="仿宋" w:hAnsi="Times New Roman" w:cs="Calibri"/>
                <w:kern w:val="0"/>
                <w:sz w:val="16"/>
                <w:szCs w:val="16"/>
                <w14:ligatures w14:val="none"/>
              </w:rPr>
              <w:t>2006</w:t>
            </w:r>
            <w:r w:rsidRPr="00DD2132">
              <w:rPr>
                <w:rFonts w:ascii="Times New Roman" w:eastAsia="仿宋" w:hAnsi="Times New Roman" w:cs="Calibri" w:hint="eastAsia"/>
                <w:kern w:val="0"/>
                <w:sz w:val="16"/>
                <w:szCs w:val="16"/>
                <w14:ligatures w14:val="none"/>
              </w:rPr>
              <w:t>-</w:t>
            </w:r>
            <w:r w:rsidRPr="00DD2190">
              <w:rPr>
                <w:rFonts w:ascii="Times New Roman" w:eastAsia="仿宋" w:hAnsi="Times New Roman" w:cs="Calibri" w:hint="eastAsia"/>
                <w:kern w:val="0"/>
                <w:sz w:val="16"/>
                <w:szCs w:val="16"/>
                <w14:ligatures w14:val="none"/>
              </w:rPr>
              <w:t>2016</w:t>
            </w:r>
            <w:r w:rsidRPr="00DD2190">
              <w:rPr>
                <w:rFonts w:ascii="Times New Roman" w:eastAsia="仿宋" w:hAnsi="Times New Roman" w:cs="Calibri" w:hint="eastAsia"/>
                <w:kern w:val="0"/>
                <w:sz w:val="16"/>
                <w:szCs w:val="16"/>
                <w14:ligatures w14:val="none"/>
              </w:rPr>
              <w:t>、</w:t>
            </w:r>
            <w:r w:rsidRPr="00DD2190">
              <w:rPr>
                <w:rFonts w:ascii="Times New Roman" w:eastAsia="仿宋" w:hAnsi="Times New Roman" w:cs="Calibri" w:hint="eastAsia"/>
                <w:kern w:val="0"/>
                <w:sz w:val="16"/>
                <w:szCs w:val="16"/>
                <w14:ligatures w14:val="none"/>
              </w:rPr>
              <w:t>2018-</w:t>
            </w:r>
            <w:r w:rsidRPr="00DD2132">
              <w:rPr>
                <w:rFonts w:ascii="Times New Roman" w:eastAsia="仿宋" w:hAnsi="Times New Roman" w:cs="Calibri"/>
                <w:kern w:val="0"/>
                <w:sz w:val="16"/>
                <w:szCs w:val="16"/>
                <w14:ligatures w14:val="none"/>
              </w:rPr>
              <w:t>2019</w:t>
            </w:r>
          </w:p>
        </w:tc>
      </w:tr>
      <w:tr w:rsidR="0024527D" w:rsidRPr="00DD2190" w14:paraId="36FCB276" w14:textId="48992FF4" w:rsidTr="000C2039">
        <w:trPr>
          <w:trHeight w:val="20"/>
        </w:trPr>
        <w:tc>
          <w:tcPr>
            <w:tcW w:w="815" w:type="pct"/>
            <w:tcBorders>
              <w:bottom w:val="nil"/>
            </w:tcBorders>
            <w:vAlign w:val="center"/>
          </w:tcPr>
          <w:p w14:paraId="6A405DD3" w14:textId="6C68B7B5" w:rsidR="0024527D" w:rsidRPr="00F51955" w:rsidRDefault="0024527D" w:rsidP="0024527D">
            <w:pPr>
              <w:widowControl/>
              <w:rPr>
                <w:rFonts w:ascii="Times New Roman" w:eastAsia="仿宋" w:hAnsi="Times New Roman" w:cs="Calibri"/>
                <w:i/>
                <w:iCs/>
                <w:kern w:val="0"/>
                <w:sz w:val="16"/>
                <w:szCs w:val="16"/>
                <w14:ligatures w14:val="none"/>
              </w:rPr>
            </w:pPr>
            <w:r w:rsidRPr="00F51955">
              <w:rPr>
                <w:rFonts w:ascii="Times New Roman" w:eastAsia="仿宋" w:hAnsi="Times New Roman" w:cs="Calibri" w:hint="eastAsia"/>
                <w:i/>
                <w:iCs/>
                <w:kern w:val="0"/>
                <w:sz w:val="16"/>
                <w:szCs w:val="16"/>
                <w14:ligatures w14:val="none"/>
              </w:rPr>
              <w:t>ln</w:t>
            </w:r>
            <w:r w:rsidRPr="00F51955">
              <w:rPr>
                <w:rFonts w:ascii="Times New Roman" w:eastAsia="仿宋" w:hAnsi="Times New Roman" w:cs="Calibri"/>
                <w:i/>
                <w:iCs/>
                <w:kern w:val="0"/>
                <w:sz w:val="16"/>
                <w:szCs w:val="16"/>
                <w14:ligatures w14:val="none"/>
              </w:rPr>
              <w:t>gdp2</w:t>
            </w:r>
          </w:p>
        </w:tc>
        <w:tc>
          <w:tcPr>
            <w:tcW w:w="3110" w:type="pct"/>
            <w:tcBorders>
              <w:bottom w:val="nil"/>
            </w:tcBorders>
            <w:vAlign w:val="center"/>
          </w:tcPr>
          <w:p w14:paraId="5247542E" w14:textId="6AA03BCC" w:rsidR="0024527D" w:rsidRPr="00DD2190" w:rsidRDefault="0024527D" w:rsidP="0024527D">
            <w:pPr>
              <w:widowControl/>
              <w:rPr>
                <w:rFonts w:ascii="Times New Roman" w:eastAsia="仿宋" w:hAnsi="Times New Roman" w:cs="Calibri"/>
                <w:kern w:val="0"/>
                <w:sz w:val="16"/>
                <w:szCs w:val="16"/>
                <w14:ligatures w14:val="none"/>
              </w:rPr>
            </w:pPr>
            <w:r w:rsidRPr="00DD2190">
              <w:rPr>
                <w:rFonts w:ascii="Times New Roman" w:eastAsia="仿宋" w:hAnsi="Times New Roman" w:cs="宋体" w:hint="eastAsia"/>
                <w:kern w:val="0"/>
                <w:sz w:val="16"/>
                <w:szCs w:val="16"/>
                <w14:ligatures w14:val="none"/>
              </w:rPr>
              <w:t>城市</w:t>
            </w:r>
            <w:r w:rsidRPr="00DD2132">
              <w:rPr>
                <w:rFonts w:ascii="Times New Roman" w:eastAsia="仿宋" w:hAnsi="Times New Roman" w:cs="宋体" w:hint="eastAsia"/>
                <w:kern w:val="0"/>
                <w:sz w:val="16"/>
                <w:szCs w:val="16"/>
                <w14:ligatures w14:val="none"/>
              </w:rPr>
              <w:t>第二产业增加值（亿元）</w:t>
            </w:r>
            <w:r w:rsidRPr="00DD2190">
              <w:rPr>
                <w:rFonts w:ascii="Times New Roman" w:eastAsia="仿宋" w:hAnsi="Times New Roman" w:cs="宋体" w:hint="eastAsia"/>
                <w:kern w:val="0"/>
                <w:sz w:val="16"/>
                <w:szCs w:val="16"/>
                <w14:ligatures w14:val="none"/>
              </w:rPr>
              <w:t>的对数</w:t>
            </w:r>
          </w:p>
        </w:tc>
        <w:tc>
          <w:tcPr>
            <w:tcW w:w="1075" w:type="pct"/>
            <w:tcBorders>
              <w:bottom w:val="nil"/>
            </w:tcBorders>
            <w:vAlign w:val="center"/>
          </w:tcPr>
          <w:p w14:paraId="425C5AE5" w14:textId="30EB0477" w:rsidR="0024527D" w:rsidRPr="00DD2132" w:rsidRDefault="0024527D" w:rsidP="0024527D">
            <w:pPr>
              <w:widowControl/>
              <w:rPr>
                <w:rFonts w:ascii="Times New Roman" w:eastAsia="仿宋" w:hAnsi="Times New Roman" w:cs="Calibri"/>
                <w:kern w:val="0"/>
                <w:sz w:val="16"/>
                <w:szCs w:val="16"/>
                <w14:ligatures w14:val="none"/>
              </w:rPr>
            </w:pPr>
            <w:r w:rsidRPr="00DD2190">
              <w:rPr>
                <w:rFonts w:ascii="Times New Roman" w:eastAsia="仿宋" w:hAnsi="Times New Roman" w:cs="Calibri" w:hint="eastAsia"/>
                <w:kern w:val="0"/>
                <w:sz w:val="16"/>
                <w:szCs w:val="16"/>
                <w14:ligatures w14:val="none"/>
              </w:rPr>
              <w:t>2006-2016</w:t>
            </w:r>
            <w:r w:rsidRPr="00DD2190">
              <w:rPr>
                <w:rFonts w:ascii="Times New Roman" w:eastAsia="仿宋" w:hAnsi="Times New Roman" w:cs="Calibri" w:hint="eastAsia"/>
                <w:kern w:val="0"/>
                <w:sz w:val="16"/>
                <w:szCs w:val="16"/>
                <w14:ligatures w14:val="none"/>
              </w:rPr>
              <w:t>、</w:t>
            </w:r>
            <w:r w:rsidRPr="00DD2190">
              <w:rPr>
                <w:rFonts w:ascii="Times New Roman" w:eastAsia="仿宋" w:hAnsi="Times New Roman" w:cs="Calibri" w:hint="eastAsia"/>
                <w:kern w:val="0"/>
                <w:sz w:val="16"/>
                <w:szCs w:val="16"/>
                <w14:ligatures w14:val="none"/>
              </w:rPr>
              <w:t>2018-2019</w:t>
            </w:r>
          </w:p>
        </w:tc>
      </w:tr>
      <w:tr w:rsidR="0024527D" w:rsidRPr="00DD2190" w14:paraId="7EE55060" w14:textId="7CCD1213" w:rsidTr="000C2039">
        <w:trPr>
          <w:trHeight w:val="20"/>
        </w:trPr>
        <w:tc>
          <w:tcPr>
            <w:tcW w:w="815" w:type="pct"/>
            <w:tcBorders>
              <w:bottom w:val="nil"/>
            </w:tcBorders>
            <w:vAlign w:val="center"/>
          </w:tcPr>
          <w:p w14:paraId="07833874" w14:textId="5F3C4E2B" w:rsidR="0024527D" w:rsidRPr="00F51955" w:rsidRDefault="0024527D" w:rsidP="0024527D">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lngdpi</w:t>
            </w:r>
            <w:proofErr w:type="spellEnd"/>
          </w:p>
        </w:tc>
        <w:tc>
          <w:tcPr>
            <w:tcW w:w="3110" w:type="pct"/>
            <w:tcBorders>
              <w:bottom w:val="nil"/>
            </w:tcBorders>
            <w:vAlign w:val="center"/>
          </w:tcPr>
          <w:p w14:paraId="5064176D" w14:textId="110A8697" w:rsidR="0024527D" w:rsidRPr="00DD2190" w:rsidRDefault="0024527D" w:rsidP="0024527D">
            <w:pPr>
              <w:widowControl/>
              <w:rPr>
                <w:rFonts w:ascii="Times New Roman" w:eastAsia="仿宋" w:hAnsi="Times New Roman" w:cs="Calibri"/>
                <w:kern w:val="0"/>
                <w:sz w:val="16"/>
                <w:szCs w:val="16"/>
                <w14:ligatures w14:val="none"/>
              </w:rPr>
            </w:pPr>
            <w:r w:rsidRPr="00DD2190">
              <w:rPr>
                <w:rFonts w:ascii="Times New Roman" w:eastAsia="仿宋" w:hAnsi="Times New Roman" w:cs="宋体" w:hint="eastAsia"/>
                <w:kern w:val="0"/>
                <w:sz w:val="16"/>
                <w:szCs w:val="16"/>
                <w14:ligatures w14:val="none"/>
              </w:rPr>
              <w:t>城市</w:t>
            </w:r>
            <w:r w:rsidRPr="00DD2132">
              <w:rPr>
                <w:rFonts w:ascii="Times New Roman" w:eastAsia="仿宋" w:hAnsi="Times New Roman" w:cs="宋体" w:hint="eastAsia"/>
                <w:kern w:val="0"/>
                <w:sz w:val="16"/>
                <w:szCs w:val="16"/>
                <w14:ligatures w14:val="none"/>
              </w:rPr>
              <w:t>规模以上工业总产值（亿元）</w:t>
            </w:r>
            <w:r w:rsidRPr="00DD2190">
              <w:rPr>
                <w:rFonts w:ascii="Times New Roman" w:eastAsia="仿宋" w:hAnsi="Times New Roman" w:cs="宋体" w:hint="eastAsia"/>
                <w:kern w:val="0"/>
                <w:sz w:val="16"/>
                <w:szCs w:val="16"/>
                <w14:ligatures w14:val="none"/>
              </w:rPr>
              <w:t>的对数</w:t>
            </w:r>
          </w:p>
        </w:tc>
        <w:tc>
          <w:tcPr>
            <w:tcW w:w="1075" w:type="pct"/>
            <w:tcBorders>
              <w:bottom w:val="nil"/>
            </w:tcBorders>
            <w:vAlign w:val="center"/>
          </w:tcPr>
          <w:p w14:paraId="50198179" w14:textId="15754EFE" w:rsidR="0024527D" w:rsidRPr="00DD2132" w:rsidRDefault="0024527D" w:rsidP="0024527D">
            <w:pPr>
              <w:widowControl/>
              <w:rPr>
                <w:rFonts w:ascii="Times New Roman" w:eastAsia="仿宋" w:hAnsi="Times New Roman" w:cs="Calibri"/>
                <w:kern w:val="0"/>
                <w:sz w:val="16"/>
                <w:szCs w:val="16"/>
                <w14:ligatures w14:val="none"/>
              </w:rPr>
            </w:pPr>
            <w:r w:rsidRPr="00DD2132">
              <w:rPr>
                <w:rFonts w:ascii="Times New Roman" w:eastAsia="仿宋" w:hAnsi="Times New Roman" w:cs="Calibri" w:hint="eastAsia"/>
                <w:kern w:val="0"/>
                <w:sz w:val="16"/>
                <w:szCs w:val="16"/>
                <w14:ligatures w14:val="none"/>
              </w:rPr>
              <w:t>2006-2016</w:t>
            </w:r>
          </w:p>
        </w:tc>
      </w:tr>
      <w:tr w:rsidR="0024527D" w:rsidRPr="00DD2190" w14:paraId="54CE3F82" w14:textId="19562B94" w:rsidTr="000C2039">
        <w:trPr>
          <w:trHeight w:val="20"/>
        </w:trPr>
        <w:tc>
          <w:tcPr>
            <w:tcW w:w="815" w:type="pct"/>
            <w:tcBorders>
              <w:top w:val="nil"/>
              <w:bottom w:val="nil"/>
            </w:tcBorders>
            <w:vAlign w:val="center"/>
          </w:tcPr>
          <w:p w14:paraId="232C93E0" w14:textId="4C2F1DAB" w:rsidR="0024527D" w:rsidRPr="00F51955" w:rsidRDefault="0024527D" w:rsidP="0024527D">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ln</w:t>
            </w:r>
            <w:r w:rsidRPr="00F51955">
              <w:rPr>
                <w:rFonts w:ascii="Times New Roman" w:eastAsia="仿宋" w:hAnsi="Times New Roman" w:cs="Calibri"/>
                <w:i/>
                <w:iCs/>
                <w:kern w:val="0"/>
                <w:sz w:val="16"/>
                <w:szCs w:val="16"/>
                <w14:ligatures w14:val="none"/>
              </w:rPr>
              <w:t>TEC</w:t>
            </w:r>
            <w:proofErr w:type="spellEnd"/>
          </w:p>
        </w:tc>
        <w:tc>
          <w:tcPr>
            <w:tcW w:w="3110" w:type="pct"/>
            <w:tcBorders>
              <w:top w:val="nil"/>
              <w:bottom w:val="nil"/>
            </w:tcBorders>
            <w:vAlign w:val="center"/>
          </w:tcPr>
          <w:p w14:paraId="7728B203" w14:textId="41A8C445" w:rsidR="0024527D" w:rsidRPr="00DD2190" w:rsidRDefault="0024527D" w:rsidP="0024527D">
            <w:pPr>
              <w:widowControl/>
              <w:rPr>
                <w:rFonts w:ascii="Times New Roman" w:eastAsia="仿宋" w:hAnsi="Times New Roman" w:cs="Calibri"/>
                <w:kern w:val="0"/>
                <w:sz w:val="16"/>
                <w:szCs w:val="16"/>
                <w14:ligatures w14:val="none"/>
              </w:rPr>
            </w:pPr>
            <w:r w:rsidRPr="00DD2132">
              <w:rPr>
                <w:rFonts w:ascii="Times New Roman" w:eastAsia="仿宋" w:hAnsi="Times New Roman" w:cs="宋体" w:hint="eastAsia"/>
                <w:kern w:val="0"/>
                <w:sz w:val="16"/>
                <w:szCs w:val="16"/>
                <w14:ligatures w14:val="none"/>
              </w:rPr>
              <w:t>城市全社会用电量（亿千瓦时）</w:t>
            </w:r>
            <w:r w:rsidRPr="00DD2190">
              <w:rPr>
                <w:rFonts w:ascii="Times New Roman" w:eastAsia="仿宋" w:hAnsi="Times New Roman" w:cs="宋体" w:hint="eastAsia"/>
                <w:kern w:val="0"/>
                <w:sz w:val="16"/>
                <w:szCs w:val="16"/>
                <w14:ligatures w14:val="none"/>
              </w:rPr>
              <w:t>的对数</w:t>
            </w:r>
          </w:p>
        </w:tc>
        <w:tc>
          <w:tcPr>
            <w:tcW w:w="1075" w:type="pct"/>
            <w:tcBorders>
              <w:top w:val="nil"/>
              <w:bottom w:val="nil"/>
            </w:tcBorders>
            <w:vAlign w:val="center"/>
          </w:tcPr>
          <w:p w14:paraId="0031C7F4" w14:textId="2AE3906F" w:rsidR="0024527D" w:rsidRPr="00DD2132" w:rsidRDefault="0024527D" w:rsidP="0024527D">
            <w:pPr>
              <w:widowControl/>
              <w:rPr>
                <w:rFonts w:ascii="Times New Roman" w:eastAsia="仿宋" w:hAnsi="Times New Roman" w:cs="Calibri"/>
                <w:kern w:val="0"/>
                <w:sz w:val="16"/>
                <w:szCs w:val="16"/>
                <w14:ligatures w14:val="none"/>
              </w:rPr>
            </w:pPr>
            <w:r w:rsidRPr="00DD2132">
              <w:rPr>
                <w:rFonts w:ascii="Times New Roman" w:eastAsia="仿宋" w:hAnsi="Times New Roman" w:cs="Calibri"/>
                <w:kern w:val="0"/>
                <w:sz w:val="16"/>
                <w:szCs w:val="16"/>
                <w14:ligatures w14:val="none"/>
              </w:rPr>
              <w:t>2006</w:t>
            </w:r>
            <w:r w:rsidRPr="00DD2132">
              <w:rPr>
                <w:rFonts w:ascii="Times New Roman" w:eastAsia="仿宋" w:hAnsi="Times New Roman" w:cs="Calibri" w:hint="eastAsia"/>
                <w:kern w:val="0"/>
                <w:sz w:val="16"/>
                <w:szCs w:val="16"/>
                <w14:ligatures w14:val="none"/>
              </w:rPr>
              <w:t>-</w:t>
            </w:r>
            <w:r w:rsidRPr="00DD2132">
              <w:rPr>
                <w:rFonts w:ascii="Times New Roman" w:eastAsia="仿宋" w:hAnsi="Times New Roman" w:cs="Calibri"/>
                <w:kern w:val="0"/>
                <w:sz w:val="16"/>
                <w:szCs w:val="16"/>
                <w14:ligatures w14:val="none"/>
              </w:rPr>
              <w:t>2019</w:t>
            </w:r>
          </w:p>
        </w:tc>
      </w:tr>
      <w:tr w:rsidR="0024527D" w:rsidRPr="00DD2190" w14:paraId="39D7DFB3" w14:textId="3D3AE8ED" w:rsidTr="000C2039">
        <w:trPr>
          <w:trHeight w:val="20"/>
        </w:trPr>
        <w:tc>
          <w:tcPr>
            <w:tcW w:w="815" w:type="pct"/>
            <w:tcBorders>
              <w:top w:val="nil"/>
            </w:tcBorders>
            <w:vAlign w:val="center"/>
          </w:tcPr>
          <w:p w14:paraId="1E23B2BF" w14:textId="6B1542B3" w:rsidR="0024527D" w:rsidRPr="00F51955" w:rsidRDefault="0024527D" w:rsidP="0024527D">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ln</w:t>
            </w:r>
            <w:r w:rsidRPr="00F51955">
              <w:rPr>
                <w:rFonts w:ascii="Times New Roman" w:eastAsia="仿宋" w:hAnsi="Times New Roman" w:cs="Calibri"/>
                <w:i/>
                <w:iCs/>
                <w:kern w:val="0"/>
                <w:sz w:val="16"/>
                <w:szCs w:val="16"/>
                <w14:ligatures w14:val="none"/>
              </w:rPr>
              <w:t>SEC</w:t>
            </w:r>
            <w:proofErr w:type="spellEnd"/>
          </w:p>
        </w:tc>
        <w:tc>
          <w:tcPr>
            <w:tcW w:w="3110" w:type="pct"/>
            <w:tcBorders>
              <w:top w:val="nil"/>
            </w:tcBorders>
            <w:vAlign w:val="center"/>
          </w:tcPr>
          <w:p w14:paraId="52EF8015" w14:textId="335AE998" w:rsidR="0024527D" w:rsidRPr="00DD2190" w:rsidRDefault="0024527D" w:rsidP="0024527D">
            <w:pPr>
              <w:widowControl/>
              <w:rPr>
                <w:rFonts w:ascii="Times New Roman" w:eastAsia="仿宋" w:hAnsi="Times New Roman" w:cs="Calibri"/>
                <w:kern w:val="0"/>
                <w:sz w:val="16"/>
                <w:szCs w:val="16"/>
                <w14:ligatures w14:val="none"/>
              </w:rPr>
            </w:pPr>
            <w:r w:rsidRPr="00DD2132">
              <w:rPr>
                <w:rFonts w:ascii="Times New Roman" w:eastAsia="仿宋" w:hAnsi="Times New Roman" w:cs="宋体" w:hint="eastAsia"/>
                <w:kern w:val="0"/>
                <w:sz w:val="16"/>
                <w:szCs w:val="16"/>
                <w14:ligatures w14:val="none"/>
              </w:rPr>
              <w:t>市辖区全社会用电量（亿千瓦时）</w:t>
            </w:r>
            <w:r w:rsidRPr="00DD2190">
              <w:rPr>
                <w:rFonts w:ascii="Times New Roman" w:eastAsia="仿宋" w:hAnsi="Times New Roman" w:cs="宋体" w:hint="eastAsia"/>
                <w:kern w:val="0"/>
                <w:sz w:val="16"/>
                <w:szCs w:val="16"/>
                <w14:ligatures w14:val="none"/>
              </w:rPr>
              <w:t>的对数</w:t>
            </w:r>
          </w:p>
        </w:tc>
        <w:tc>
          <w:tcPr>
            <w:tcW w:w="1075" w:type="pct"/>
            <w:tcBorders>
              <w:top w:val="nil"/>
            </w:tcBorders>
            <w:vAlign w:val="center"/>
          </w:tcPr>
          <w:p w14:paraId="5A8D0C99" w14:textId="6F420610" w:rsidR="0024527D" w:rsidRPr="00DD2132" w:rsidRDefault="0024527D" w:rsidP="0024527D">
            <w:pPr>
              <w:widowControl/>
              <w:rPr>
                <w:rFonts w:ascii="Times New Roman" w:eastAsia="仿宋" w:hAnsi="Times New Roman" w:cs="Calibri"/>
                <w:kern w:val="0"/>
                <w:sz w:val="16"/>
                <w:szCs w:val="16"/>
                <w14:ligatures w14:val="none"/>
              </w:rPr>
            </w:pPr>
            <w:r w:rsidRPr="00DD2132">
              <w:rPr>
                <w:rFonts w:ascii="Times New Roman" w:eastAsia="仿宋" w:hAnsi="Times New Roman" w:cs="Calibri"/>
                <w:kern w:val="0"/>
                <w:sz w:val="16"/>
                <w:szCs w:val="16"/>
                <w14:ligatures w14:val="none"/>
              </w:rPr>
              <w:t>2009</w:t>
            </w:r>
            <w:r w:rsidRPr="00DD2132">
              <w:rPr>
                <w:rFonts w:ascii="Times New Roman" w:eastAsia="仿宋" w:hAnsi="Times New Roman" w:cs="Calibri" w:hint="eastAsia"/>
                <w:kern w:val="0"/>
                <w:sz w:val="16"/>
                <w:szCs w:val="16"/>
                <w14:ligatures w14:val="none"/>
              </w:rPr>
              <w:t>-</w:t>
            </w:r>
            <w:r w:rsidRPr="00DD2132">
              <w:rPr>
                <w:rFonts w:ascii="Times New Roman" w:eastAsia="仿宋" w:hAnsi="Times New Roman" w:cs="Calibri"/>
                <w:kern w:val="0"/>
                <w:sz w:val="16"/>
                <w:szCs w:val="16"/>
                <w14:ligatures w14:val="none"/>
              </w:rPr>
              <w:t>2016</w:t>
            </w:r>
          </w:p>
        </w:tc>
      </w:tr>
      <w:tr w:rsidR="0024527D" w:rsidRPr="00DD2190" w14:paraId="352A28FE" w14:textId="51FEDB06" w:rsidTr="000C2039">
        <w:trPr>
          <w:trHeight w:val="20"/>
        </w:trPr>
        <w:tc>
          <w:tcPr>
            <w:tcW w:w="815" w:type="pct"/>
            <w:vAlign w:val="center"/>
          </w:tcPr>
          <w:p w14:paraId="07BF23A2" w14:textId="63B4D47D" w:rsidR="0024527D" w:rsidRPr="00F51955" w:rsidRDefault="0024527D" w:rsidP="0024527D">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ln</w:t>
            </w:r>
            <w:r w:rsidRPr="00F51955">
              <w:rPr>
                <w:rFonts w:ascii="Times New Roman" w:eastAsia="仿宋" w:hAnsi="Times New Roman" w:cs="Calibri"/>
                <w:i/>
                <w:iCs/>
                <w:kern w:val="0"/>
                <w:sz w:val="16"/>
                <w:szCs w:val="16"/>
                <w14:ligatures w14:val="none"/>
              </w:rPr>
              <w:t>IEC</w:t>
            </w:r>
            <w:proofErr w:type="spellEnd"/>
          </w:p>
        </w:tc>
        <w:tc>
          <w:tcPr>
            <w:tcW w:w="3110" w:type="pct"/>
            <w:vAlign w:val="center"/>
          </w:tcPr>
          <w:p w14:paraId="420B90F8" w14:textId="5E3E4285" w:rsidR="0024527D" w:rsidRPr="00DD2190" w:rsidRDefault="0024527D" w:rsidP="0024527D">
            <w:pPr>
              <w:widowControl/>
              <w:rPr>
                <w:rFonts w:ascii="Times New Roman" w:eastAsia="仿宋" w:hAnsi="Times New Roman" w:cs="Calibri"/>
                <w:kern w:val="0"/>
                <w:sz w:val="16"/>
                <w:szCs w:val="16"/>
                <w14:ligatures w14:val="none"/>
              </w:rPr>
            </w:pPr>
            <w:r w:rsidRPr="00DD2132">
              <w:rPr>
                <w:rFonts w:ascii="Times New Roman" w:eastAsia="仿宋" w:hAnsi="Times New Roman" w:cs="宋体" w:hint="eastAsia"/>
                <w:kern w:val="0"/>
                <w:sz w:val="16"/>
                <w:szCs w:val="16"/>
                <w14:ligatures w14:val="none"/>
              </w:rPr>
              <w:t>市辖区工业用电量（亿千瓦时）</w:t>
            </w:r>
            <w:r w:rsidRPr="00DD2190">
              <w:rPr>
                <w:rFonts w:ascii="Times New Roman" w:eastAsia="仿宋" w:hAnsi="Times New Roman" w:cs="宋体" w:hint="eastAsia"/>
                <w:kern w:val="0"/>
                <w:sz w:val="16"/>
                <w:szCs w:val="16"/>
                <w14:ligatures w14:val="none"/>
              </w:rPr>
              <w:t>的对数</w:t>
            </w:r>
          </w:p>
        </w:tc>
        <w:tc>
          <w:tcPr>
            <w:tcW w:w="1075" w:type="pct"/>
            <w:vAlign w:val="center"/>
          </w:tcPr>
          <w:p w14:paraId="4AC6BB5E" w14:textId="4911919A" w:rsidR="0024527D" w:rsidRPr="00DD2132" w:rsidRDefault="0024527D" w:rsidP="0024527D">
            <w:pPr>
              <w:widowControl/>
              <w:rPr>
                <w:rFonts w:ascii="Times New Roman" w:eastAsia="仿宋" w:hAnsi="Times New Roman" w:cs="Calibri"/>
                <w:kern w:val="0"/>
                <w:sz w:val="16"/>
                <w:szCs w:val="16"/>
                <w14:ligatures w14:val="none"/>
              </w:rPr>
            </w:pPr>
            <w:r w:rsidRPr="00DD2132">
              <w:rPr>
                <w:rFonts w:ascii="Times New Roman" w:eastAsia="仿宋" w:hAnsi="Times New Roman" w:cs="Calibri"/>
                <w:kern w:val="0"/>
                <w:sz w:val="16"/>
                <w:szCs w:val="16"/>
                <w14:ligatures w14:val="none"/>
              </w:rPr>
              <w:t>2009</w:t>
            </w:r>
            <w:r w:rsidRPr="00DD2132">
              <w:rPr>
                <w:rFonts w:ascii="Times New Roman" w:eastAsia="仿宋" w:hAnsi="Times New Roman" w:cs="Calibri" w:hint="eastAsia"/>
                <w:kern w:val="0"/>
                <w:sz w:val="16"/>
                <w:szCs w:val="16"/>
                <w14:ligatures w14:val="none"/>
              </w:rPr>
              <w:t>-</w:t>
            </w:r>
            <w:r w:rsidRPr="00DD2132">
              <w:rPr>
                <w:rFonts w:ascii="Times New Roman" w:eastAsia="仿宋" w:hAnsi="Times New Roman" w:cs="Calibri"/>
                <w:kern w:val="0"/>
                <w:sz w:val="16"/>
                <w:szCs w:val="16"/>
                <w14:ligatures w14:val="none"/>
              </w:rPr>
              <w:t>2016</w:t>
            </w:r>
          </w:p>
        </w:tc>
      </w:tr>
      <w:tr w:rsidR="0024527D" w:rsidRPr="00DD2190" w14:paraId="5893278D" w14:textId="67132776" w:rsidTr="000C2039">
        <w:trPr>
          <w:trHeight w:val="20"/>
        </w:trPr>
        <w:tc>
          <w:tcPr>
            <w:tcW w:w="815" w:type="pct"/>
            <w:vAlign w:val="center"/>
          </w:tcPr>
          <w:p w14:paraId="4115D266" w14:textId="77777777" w:rsidR="0024527D" w:rsidRPr="00F51955" w:rsidRDefault="0024527D" w:rsidP="0024527D">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i/>
                <w:iCs/>
                <w:kern w:val="0"/>
                <w:sz w:val="16"/>
                <w:szCs w:val="16"/>
                <w14:ligatures w14:val="none"/>
              </w:rPr>
              <w:t>WIC_city</w:t>
            </w:r>
            <w:proofErr w:type="spellEnd"/>
          </w:p>
        </w:tc>
        <w:tc>
          <w:tcPr>
            <w:tcW w:w="3110" w:type="pct"/>
            <w:vAlign w:val="center"/>
          </w:tcPr>
          <w:p w14:paraId="3D264A04" w14:textId="146A2481" w:rsidR="0024527D" w:rsidRPr="00DD2190" w:rsidRDefault="0024527D" w:rsidP="0024527D">
            <w:pPr>
              <w:widowControl/>
              <w:rPr>
                <w:rFonts w:ascii="Times New Roman" w:eastAsia="仿宋" w:hAnsi="Times New Roman" w:cs="Calibri"/>
                <w:kern w:val="0"/>
                <w:sz w:val="16"/>
                <w:szCs w:val="16"/>
                <w14:ligatures w14:val="none"/>
              </w:rPr>
            </w:pPr>
            <w:r w:rsidRPr="00DD2132">
              <w:rPr>
                <w:rFonts w:ascii="Times New Roman" w:eastAsia="仿宋" w:hAnsi="Times New Roman" w:cs="宋体" w:hint="eastAsia"/>
                <w:kern w:val="0"/>
                <w:sz w:val="16"/>
                <w:szCs w:val="16"/>
                <w14:ligatures w14:val="none"/>
              </w:rPr>
              <w:t>城市风电装机容量（</w:t>
            </w:r>
            <w:proofErr w:type="gramStart"/>
            <w:r w:rsidRPr="00DD2132">
              <w:rPr>
                <w:rFonts w:ascii="Times New Roman" w:eastAsia="仿宋" w:hAnsi="Times New Roman" w:cs="宋体" w:hint="eastAsia"/>
                <w:kern w:val="0"/>
                <w:sz w:val="16"/>
                <w:szCs w:val="16"/>
                <w14:ligatures w14:val="none"/>
              </w:rPr>
              <w:t>万千瓦</w:t>
            </w:r>
            <w:proofErr w:type="gramEnd"/>
            <w:r w:rsidRPr="00DD2132">
              <w:rPr>
                <w:rFonts w:ascii="Times New Roman" w:eastAsia="仿宋" w:hAnsi="Times New Roman" w:cs="宋体" w:hint="eastAsia"/>
                <w:kern w:val="0"/>
                <w:sz w:val="16"/>
                <w:szCs w:val="16"/>
                <w14:ligatures w14:val="none"/>
              </w:rPr>
              <w:t>）</w:t>
            </w:r>
          </w:p>
        </w:tc>
        <w:tc>
          <w:tcPr>
            <w:tcW w:w="1075" w:type="pct"/>
            <w:vAlign w:val="center"/>
          </w:tcPr>
          <w:p w14:paraId="7D35591C" w14:textId="50C553A2" w:rsidR="0024527D" w:rsidRPr="00DD2132" w:rsidRDefault="0024527D" w:rsidP="0024527D">
            <w:pPr>
              <w:widowControl/>
              <w:rPr>
                <w:rFonts w:ascii="Times New Roman" w:eastAsia="仿宋" w:hAnsi="Times New Roman" w:cs="Calibri"/>
                <w:kern w:val="0"/>
                <w:sz w:val="16"/>
                <w:szCs w:val="16"/>
                <w14:ligatures w14:val="none"/>
              </w:rPr>
            </w:pPr>
            <w:r w:rsidRPr="00DD2132">
              <w:rPr>
                <w:rFonts w:ascii="Times New Roman" w:eastAsia="仿宋" w:hAnsi="Times New Roman" w:cs="Calibri"/>
                <w:kern w:val="0"/>
                <w:sz w:val="16"/>
                <w:szCs w:val="16"/>
                <w14:ligatures w14:val="none"/>
              </w:rPr>
              <w:t>2006-2012</w:t>
            </w:r>
          </w:p>
        </w:tc>
      </w:tr>
      <w:tr w:rsidR="0024527D" w:rsidRPr="00DD2190" w14:paraId="28DE4E3D" w14:textId="2AE77A09" w:rsidTr="000C2039">
        <w:trPr>
          <w:trHeight w:val="20"/>
        </w:trPr>
        <w:tc>
          <w:tcPr>
            <w:tcW w:w="815" w:type="pct"/>
            <w:vAlign w:val="center"/>
          </w:tcPr>
          <w:p w14:paraId="4E8A311B" w14:textId="1E08FCF2" w:rsidR="0024527D" w:rsidRPr="00F51955" w:rsidRDefault="0024527D" w:rsidP="0024527D">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ln</w:t>
            </w:r>
            <w:r w:rsidRPr="00F51955">
              <w:rPr>
                <w:rFonts w:ascii="Times New Roman" w:eastAsia="仿宋" w:hAnsi="Times New Roman" w:cs="Calibri"/>
                <w:i/>
                <w:iCs/>
                <w:kern w:val="0"/>
                <w:sz w:val="16"/>
                <w:szCs w:val="16"/>
                <w14:ligatures w14:val="none"/>
              </w:rPr>
              <w:t>CPG_city</w:t>
            </w:r>
            <w:proofErr w:type="spellEnd"/>
          </w:p>
        </w:tc>
        <w:tc>
          <w:tcPr>
            <w:tcW w:w="3110" w:type="pct"/>
            <w:vAlign w:val="center"/>
          </w:tcPr>
          <w:p w14:paraId="68665674" w14:textId="06FA811C" w:rsidR="0024527D" w:rsidRPr="00DD2190" w:rsidRDefault="0024527D" w:rsidP="0024527D">
            <w:pPr>
              <w:widowControl/>
              <w:rPr>
                <w:rFonts w:ascii="Times New Roman" w:eastAsia="仿宋" w:hAnsi="Times New Roman" w:cs="Calibri"/>
                <w:kern w:val="0"/>
                <w:sz w:val="16"/>
                <w:szCs w:val="16"/>
                <w14:ligatures w14:val="none"/>
              </w:rPr>
            </w:pPr>
            <w:r w:rsidRPr="00DD2132">
              <w:rPr>
                <w:rFonts w:ascii="Times New Roman" w:eastAsia="仿宋" w:hAnsi="Times New Roman" w:cs="宋体" w:hint="eastAsia"/>
                <w:kern w:val="0"/>
                <w:sz w:val="16"/>
                <w:szCs w:val="16"/>
                <w14:ligatures w14:val="none"/>
              </w:rPr>
              <w:t>城市煤电发电量（亿千瓦时）</w:t>
            </w:r>
            <w:r w:rsidRPr="00DD2190">
              <w:rPr>
                <w:rFonts w:ascii="Times New Roman" w:eastAsia="仿宋" w:hAnsi="Times New Roman" w:cs="宋体" w:hint="eastAsia"/>
                <w:kern w:val="0"/>
                <w:sz w:val="16"/>
                <w:szCs w:val="16"/>
                <w14:ligatures w14:val="none"/>
              </w:rPr>
              <w:t>的对数</w:t>
            </w:r>
          </w:p>
        </w:tc>
        <w:tc>
          <w:tcPr>
            <w:tcW w:w="1075" w:type="pct"/>
            <w:vAlign w:val="center"/>
          </w:tcPr>
          <w:p w14:paraId="268AC528" w14:textId="00F23EF8" w:rsidR="0024527D" w:rsidRPr="00DD2132" w:rsidRDefault="0024527D" w:rsidP="0024527D">
            <w:pPr>
              <w:widowControl/>
              <w:rPr>
                <w:rFonts w:ascii="Times New Roman" w:eastAsia="仿宋" w:hAnsi="Times New Roman" w:cs="Calibri"/>
                <w:kern w:val="0"/>
                <w:sz w:val="16"/>
                <w:szCs w:val="16"/>
                <w14:ligatures w14:val="none"/>
              </w:rPr>
            </w:pPr>
            <w:r w:rsidRPr="00DD2132">
              <w:rPr>
                <w:rFonts w:ascii="Times New Roman" w:eastAsia="仿宋" w:hAnsi="Times New Roman" w:cs="Calibri"/>
                <w:kern w:val="0"/>
                <w:sz w:val="16"/>
                <w:szCs w:val="16"/>
                <w14:ligatures w14:val="none"/>
              </w:rPr>
              <w:t>200</w:t>
            </w:r>
            <w:r w:rsidRPr="00DD2132">
              <w:rPr>
                <w:rFonts w:ascii="Times New Roman" w:eastAsia="仿宋" w:hAnsi="Times New Roman" w:cs="Calibri" w:hint="eastAsia"/>
                <w:kern w:val="0"/>
                <w:sz w:val="16"/>
                <w:szCs w:val="16"/>
                <w14:ligatures w14:val="none"/>
              </w:rPr>
              <w:t>6</w:t>
            </w:r>
            <w:r w:rsidRPr="00DD2132">
              <w:rPr>
                <w:rFonts w:ascii="Times New Roman" w:eastAsia="仿宋" w:hAnsi="Times New Roman" w:cs="Calibri"/>
                <w:kern w:val="0"/>
                <w:sz w:val="16"/>
                <w:szCs w:val="16"/>
                <w14:ligatures w14:val="none"/>
              </w:rPr>
              <w:t>-2012</w:t>
            </w:r>
          </w:p>
        </w:tc>
      </w:tr>
      <w:tr w:rsidR="0024527D" w:rsidRPr="00DD2190" w14:paraId="36861EC3" w14:textId="2423C5CA" w:rsidTr="000C2039">
        <w:trPr>
          <w:trHeight w:val="20"/>
        </w:trPr>
        <w:tc>
          <w:tcPr>
            <w:tcW w:w="815" w:type="pct"/>
            <w:tcBorders>
              <w:bottom w:val="nil"/>
            </w:tcBorders>
            <w:vAlign w:val="center"/>
          </w:tcPr>
          <w:p w14:paraId="1975A880" w14:textId="7F161D8D" w:rsidR="0024527D" w:rsidRPr="00F51955" w:rsidRDefault="0024527D" w:rsidP="0024527D">
            <w:pPr>
              <w:widowControl/>
              <w:rPr>
                <w:rFonts w:ascii="Times New Roman" w:eastAsia="仿宋" w:hAnsi="Times New Roman" w:cs="Calibri"/>
                <w:i/>
                <w:iCs/>
                <w:sz w:val="16"/>
                <w:szCs w:val="16"/>
              </w:rPr>
            </w:pPr>
            <w:proofErr w:type="spellStart"/>
            <w:r w:rsidRPr="00F51955">
              <w:rPr>
                <w:rFonts w:ascii="Times New Roman" w:eastAsia="仿宋" w:hAnsi="Times New Roman" w:cs="Calibri" w:hint="eastAsia"/>
                <w:i/>
                <w:iCs/>
                <w:kern w:val="0"/>
                <w:sz w:val="16"/>
                <w:szCs w:val="16"/>
                <w14:ligatures w14:val="none"/>
              </w:rPr>
              <w:t>ln</w:t>
            </w:r>
            <w:r w:rsidRPr="00F51955">
              <w:rPr>
                <w:rFonts w:ascii="Times New Roman" w:eastAsia="仿宋" w:hAnsi="Times New Roman" w:cs="Calibri"/>
                <w:i/>
                <w:iCs/>
                <w:kern w:val="0"/>
                <w:sz w:val="16"/>
                <w:szCs w:val="16"/>
                <w14:ligatures w14:val="none"/>
              </w:rPr>
              <w:t>CIC_city</w:t>
            </w:r>
            <w:proofErr w:type="spellEnd"/>
          </w:p>
        </w:tc>
        <w:tc>
          <w:tcPr>
            <w:tcW w:w="3110" w:type="pct"/>
            <w:tcBorders>
              <w:bottom w:val="nil"/>
            </w:tcBorders>
            <w:vAlign w:val="center"/>
          </w:tcPr>
          <w:p w14:paraId="27872D1B" w14:textId="71D546DB" w:rsidR="0024527D" w:rsidRPr="00DD2190" w:rsidRDefault="0024527D" w:rsidP="0024527D">
            <w:pPr>
              <w:widowControl/>
              <w:rPr>
                <w:rFonts w:ascii="Times New Roman" w:eastAsia="仿宋" w:hAnsi="Times New Roman" w:cs="Calibri"/>
                <w:sz w:val="16"/>
                <w:szCs w:val="16"/>
              </w:rPr>
            </w:pPr>
            <w:r w:rsidRPr="00DD2132">
              <w:rPr>
                <w:rFonts w:ascii="Times New Roman" w:eastAsia="仿宋" w:hAnsi="Times New Roman" w:cs="宋体" w:hint="eastAsia"/>
                <w:kern w:val="0"/>
                <w:sz w:val="16"/>
                <w:szCs w:val="16"/>
                <w14:ligatures w14:val="none"/>
              </w:rPr>
              <w:t>城市煤电装机容量（</w:t>
            </w:r>
            <w:proofErr w:type="gramStart"/>
            <w:r w:rsidRPr="00DD2132">
              <w:rPr>
                <w:rFonts w:ascii="Times New Roman" w:eastAsia="仿宋" w:hAnsi="Times New Roman" w:cs="宋体" w:hint="eastAsia"/>
                <w:kern w:val="0"/>
                <w:sz w:val="16"/>
                <w:szCs w:val="16"/>
                <w14:ligatures w14:val="none"/>
              </w:rPr>
              <w:t>万千瓦</w:t>
            </w:r>
            <w:proofErr w:type="gramEnd"/>
            <w:r w:rsidRPr="00DD2132">
              <w:rPr>
                <w:rFonts w:ascii="Times New Roman" w:eastAsia="仿宋" w:hAnsi="Times New Roman" w:cs="宋体" w:hint="eastAsia"/>
                <w:kern w:val="0"/>
                <w:sz w:val="16"/>
                <w:szCs w:val="16"/>
                <w14:ligatures w14:val="none"/>
              </w:rPr>
              <w:t>）</w:t>
            </w:r>
            <w:r w:rsidRPr="00DD2190">
              <w:rPr>
                <w:rFonts w:ascii="Times New Roman" w:eastAsia="仿宋" w:hAnsi="Times New Roman" w:cs="宋体" w:hint="eastAsia"/>
                <w:kern w:val="0"/>
                <w:sz w:val="16"/>
                <w:szCs w:val="16"/>
                <w14:ligatures w14:val="none"/>
              </w:rPr>
              <w:t>的对数</w:t>
            </w:r>
          </w:p>
        </w:tc>
        <w:tc>
          <w:tcPr>
            <w:tcW w:w="1075" w:type="pct"/>
            <w:tcBorders>
              <w:bottom w:val="nil"/>
            </w:tcBorders>
            <w:vAlign w:val="center"/>
          </w:tcPr>
          <w:p w14:paraId="51CDF1EB" w14:textId="390FA058" w:rsidR="0024527D" w:rsidRPr="00DD2132" w:rsidRDefault="0024527D" w:rsidP="0024527D">
            <w:pPr>
              <w:widowControl/>
              <w:rPr>
                <w:rFonts w:ascii="Times New Roman" w:eastAsia="仿宋" w:hAnsi="Times New Roman" w:cs="Calibri"/>
                <w:sz w:val="16"/>
                <w:szCs w:val="16"/>
              </w:rPr>
            </w:pPr>
            <w:r w:rsidRPr="00DD2132">
              <w:rPr>
                <w:rFonts w:ascii="Times New Roman" w:eastAsia="仿宋" w:hAnsi="Times New Roman" w:cs="Calibri"/>
                <w:sz w:val="16"/>
                <w:szCs w:val="16"/>
              </w:rPr>
              <w:t>200</w:t>
            </w:r>
            <w:r w:rsidRPr="00DD2132">
              <w:rPr>
                <w:rFonts w:ascii="Times New Roman" w:eastAsia="仿宋" w:hAnsi="Times New Roman" w:cs="Calibri" w:hint="eastAsia"/>
                <w:sz w:val="16"/>
                <w:szCs w:val="16"/>
              </w:rPr>
              <w:t>6</w:t>
            </w:r>
            <w:r w:rsidRPr="00DD2132">
              <w:rPr>
                <w:rFonts w:ascii="Times New Roman" w:eastAsia="仿宋" w:hAnsi="Times New Roman" w:cs="Calibri"/>
                <w:sz w:val="16"/>
                <w:szCs w:val="16"/>
              </w:rPr>
              <w:t>-2012</w:t>
            </w:r>
          </w:p>
        </w:tc>
      </w:tr>
      <w:tr w:rsidR="0024527D" w:rsidRPr="00DD2190" w14:paraId="797C8419" w14:textId="77777777" w:rsidTr="000C2039">
        <w:trPr>
          <w:trHeight w:val="20"/>
        </w:trPr>
        <w:tc>
          <w:tcPr>
            <w:tcW w:w="815" w:type="pct"/>
            <w:tcBorders>
              <w:top w:val="nil"/>
              <w:bottom w:val="nil"/>
            </w:tcBorders>
            <w:vAlign w:val="center"/>
          </w:tcPr>
          <w:p w14:paraId="31951946" w14:textId="7351BBF4" w:rsidR="0024527D" w:rsidRPr="00F51955" w:rsidRDefault="0024527D" w:rsidP="0024527D">
            <w:pPr>
              <w:widowControl/>
              <w:rPr>
                <w:rFonts w:ascii="Times New Roman" w:eastAsia="仿宋" w:hAnsi="Times New Roman" w:cs="Calibri"/>
                <w:i/>
                <w:iCs/>
                <w:kern w:val="0"/>
                <w:sz w:val="16"/>
                <w:szCs w:val="16"/>
                <w14:ligatures w14:val="none"/>
              </w:rPr>
            </w:pPr>
            <w:r w:rsidRPr="00F51955">
              <w:rPr>
                <w:rFonts w:ascii="Times New Roman" w:eastAsia="仿宋" w:hAnsi="Times New Roman" w:cs="Calibri" w:hint="eastAsia"/>
                <w:i/>
                <w:iCs/>
                <w:kern w:val="0"/>
                <w:sz w:val="16"/>
                <w:szCs w:val="16"/>
                <w14:ligatures w14:val="none"/>
              </w:rPr>
              <w:t>ET</w:t>
            </w:r>
          </w:p>
        </w:tc>
        <w:tc>
          <w:tcPr>
            <w:tcW w:w="3110" w:type="pct"/>
            <w:tcBorders>
              <w:top w:val="nil"/>
              <w:bottom w:val="nil"/>
            </w:tcBorders>
            <w:vAlign w:val="center"/>
          </w:tcPr>
          <w:p w14:paraId="3FF74FDF" w14:textId="3602AD27" w:rsidR="0024527D" w:rsidRPr="00DD2190" w:rsidRDefault="0024527D" w:rsidP="0024527D">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省际</w:t>
            </w:r>
            <w:r>
              <w:rPr>
                <w:rFonts w:ascii="Times New Roman" w:eastAsia="仿宋" w:hAnsi="Times New Roman" w:cs="宋体" w:hint="eastAsia"/>
                <w:kern w:val="0"/>
                <w:sz w:val="16"/>
                <w:szCs w:val="16"/>
                <w14:ligatures w14:val="none"/>
              </w:rPr>
              <w:t>之间</w:t>
            </w:r>
            <w:r w:rsidRPr="00DD2190">
              <w:rPr>
                <w:rFonts w:ascii="Times New Roman" w:eastAsia="仿宋" w:hAnsi="Times New Roman" w:cs="宋体" w:hint="eastAsia"/>
                <w:kern w:val="0"/>
                <w:sz w:val="16"/>
                <w:szCs w:val="16"/>
                <w14:ligatures w14:val="none"/>
              </w:rPr>
              <w:t>电力输送量（亿千瓦时）</w:t>
            </w:r>
          </w:p>
        </w:tc>
        <w:tc>
          <w:tcPr>
            <w:tcW w:w="1075" w:type="pct"/>
            <w:tcBorders>
              <w:top w:val="nil"/>
              <w:bottom w:val="nil"/>
            </w:tcBorders>
            <w:vAlign w:val="center"/>
          </w:tcPr>
          <w:p w14:paraId="0DBFF5C2" w14:textId="6AE08B9D" w:rsidR="0024527D" w:rsidRPr="00DD2190" w:rsidRDefault="0024527D" w:rsidP="0024527D">
            <w:pPr>
              <w:widowControl/>
              <w:rPr>
                <w:rFonts w:ascii="Times New Roman" w:eastAsia="仿宋" w:hAnsi="Times New Roman" w:cs="Calibri"/>
                <w:kern w:val="0"/>
                <w:sz w:val="16"/>
                <w:szCs w:val="16"/>
                <w14:ligatures w14:val="none"/>
              </w:rPr>
            </w:pPr>
            <w:r w:rsidRPr="00DD2190">
              <w:rPr>
                <w:rFonts w:ascii="Times New Roman" w:eastAsia="仿宋" w:hAnsi="Times New Roman" w:cs="Calibri" w:hint="eastAsia"/>
                <w:kern w:val="0"/>
                <w:sz w:val="16"/>
                <w:szCs w:val="16"/>
                <w14:ligatures w14:val="none"/>
              </w:rPr>
              <w:t>2006-2019</w:t>
            </w:r>
          </w:p>
        </w:tc>
      </w:tr>
      <w:tr w:rsidR="0024527D" w:rsidRPr="00DD2190" w14:paraId="720D4774" w14:textId="77777777" w:rsidTr="000C2039">
        <w:trPr>
          <w:trHeight w:val="20"/>
        </w:trPr>
        <w:tc>
          <w:tcPr>
            <w:tcW w:w="815" w:type="pct"/>
            <w:tcBorders>
              <w:top w:val="nil"/>
              <w:bottom w:val="nil"/>
            </w:tcBorders>
            <w:vAlign w:val="center"/>
          </w:tcPr>
          <w:p w14:paraId="6477E832" w14:textId="4F5992D4" w:rsidR="0024527D" w:rsidRPr="00F51955" w:rsidRDefault="0024527D" w:rsidP="0024527D">
            <w:pPr>
              <w:widowControl/>
              <w:rPr>
                <w:rFonts w:ascii="Times New Roman" w:eastAsia="仿宋" w:hAnsi="Times New Roman" w:cs="Calibri"/>
                <w:i/>
                <w:iCs/>
                <w:kern w:val="0"/>
                <w:sz w:val="16"/>
                <w:szCs w:val="16"/>
                <w14:ligatures w14:val="none"/>
              </w:rPr>
            </w:pPr>
            <w:proofErr w:type="spellStart"/>
            <w:r w:rsidRPr="00F51955">
              <w:rPr>
                <w:rFonts w:ascii="Times New Roman" w:eastAsia="仿宋" w:hAnsi="Times New Roman" w:cs="Calibri" w:hint="eastAsia"/>
                <w:i/>
                <w:iCs/>
                <w:kern w:val="0"/>
                <w:sz w:val="16"/>
                <w:szCs w:val="16"/>
                <w14:ligatures w14:val="none"/>
              </w:rPr>
              <w:t>lnwind</w:t>
            </w:r>
            <w:proofErr w:type="spellEnd"/>
          </w:p>
        </w:tc>
        <w:tc>
          <w:tcPr>
            <w:tcW w:w="3110" w:type="pct"/>
            <w:tcBorders>
              <w:top w:val="nil"/>
              <w:bottom w:val="nil"/>
            </w:tcBorders>
            <w:vAlign w:val="center"/>
          </w:tcPr>
          <w:p w14:paraId="6713C4DE" w14:textId="7007F26F" w:rsidR="0024527D" w:rsidRPr="00DD2190" w:rsidRDefault="00EA09FF" w:rsidP="0024527D">
            <w:pPr>
              <w:widowControl/>
              <w:rPr>
                <w:rFonts w:ascii="Times New Roman" w:eastAsia="仿宋" w:hAnsi="Times New Roman" w:cs="宋体"/>
                <w:kern w:val="0"/>
                <w:sz w:val="16"/>
                <w:szCs w:val="16"/>
                <w14:ligatures w14:val="none"/>
              </w:rPr>
            </w:pPr>
            <w:r>
              <w:rPr>
                <w:rFonts w:ascii="Times New Roman" w:eastAsia="仿宋" w:hAnsi="Times New Roman" w:cs="宋体" w:hint="eastAsia"/>
                <w:kern w:val="0"/>
                <w:sz w:val="16"/>
                <w:szCs w:val="16"/>
                <w14:ligatures w14:val="none"/>
              </w:rPr>
              <w:t>2008</w:t>
            </w:r>
            <w:r>
              <w:rPr>
                <w:rFonts w:ascii="Times New Roman" w:eastAsia="仿宋" w:hAnsi="Times New Roman" w:cs="宋体" w:hint="eastAsia"/>
                <w:kern w:val="0"/>
                <w:sz w:val="16"/>
                <w:szCs w:val="16"/>
                <w14:ligatures w14:val="none"/>
              </w:rPr>
              <w:t>年</w:t>
            </w:r>
            <w:r w:rsidR="0024527D" w:rsidRPr="00DD2190">
              <w:rPr>
                <w:rFonts w:ascii="Times New Roman" w:eastAsia="仿宋" w:hAnsi="Times New Roman" w:cs="宋体" w:hint="eastAsia"/>
                <w:kern w:val="0"/>
                <w:sz w:val="16"/>
                <w:szCs w:val="16"/>
                <w14:ligatures w14:val="none"/>
              </w:rPr>
              <w:t>城市平均风速（米</w:t>
            </w:r>
            <w:r w:rsidR="0024527D" w:rsidRPr="00DD2190">
              <w:rPr>
                <w:rFonts w:ascii="Times New Roman" w:eastAsia="仿宋" w:hAnsi="Times New Roman" w:cs="宋体" w:hint="eastAsia"/>
                <w:kern w:val="0"/>
                <w:sz w:val="16"/>
                <w:szCs w:val="16"/>
                <w14:ligatures w14:val="none"/>
              </w:rPr>
              <w:t>/</w:t>
            </w:r>
            <w:r w:rsidR="0024527D" w:rsidRPr="00DD2190">
              <w:rPr>
                <w:rFonts w:ascii="Times New Roman" w:eastAsia="仿宋" w:hAnsi="Times New Roman" w:cs="宋体" w:hint="eastAsia"/>
                <w:kern w:val="0"/>
                <w:sz w:val="16"/>
                <w:szCs w:val="16"/>
                <w14:ligatures w14:val="none"/>
              </w:rPr>
              <w:t>秒）的对数</w:t>
            </w:r>
          </w:p>
        </w:tc>
        <w:tc>
          <w:tcPr>
            <w:tcW w:w="1075" w:type="pct"/>
            <w:tcBorders>
              <w:top w:val="nil"/>
              <w:bottom w:val="nil"/>
            </w:tcBorders>
            <w:vAlign w:val="center"/>
          </w:tcPr>
          <w:p w14:paraId="7C745867" w14:textId="149D7E4E" w:rsidR="0024527D" w:rsidRPr="00DD2190" w:rsidRDefault="0024527D" w:rsidP="0024527D">
            <w:pPr>
              <w:widowControl/>
              <w:rPr>
                <w:rFonts w:ascii="Times New Roman" w:eastAsia="仿宋" w:hAnsi="Times New Roman" w:cs="Calibri"/>
                <w:kern w:val="0"/>
                <w:sz w:val="16"/>
                <w:szCs w:val="16"/>
                <w14:ligatures w14:val="none"/>
              </w:rPr>
            </w:pPr>
            <w:r w:rsidRPr="00DD2190">
              <w:rPr>
                <w:rFonts w:ascii="Times New Roman" w:eastAsia="仿宋" w:hAnsi="Times New Roman" w:cs="Calibri" w:hint="eastAsia"/>
                <w:kern w:val="0"/>
                <w:sz w:val="16"/>
                <w:szCs w:val="16"/>
                <w14:ligatures w14:val="none"/>
              </w:rPr>
              <w:t>200</w:t>
            </w:r>
            <w:r w:rsidR="00612CF1">
              <w:rPr>
                <w:rFonts w:ascii="Times New Roman" w:eastAsia="仿宋" w:hAnsi="Times New Roman" w:cs="Calibri" w:hint="eastAsia"/>
                <w:kern w:val="0"/>
                <w:sz w:val="16"/>
                <w:szCs w:val="16"/>
                <w14:ligatures w14:val="none"/>
              </w:rPr>
              <w:t>8</w:t>
            </w:r>
          </w:p>
        </w:tc>
      </w:tr>
      <w:tr w:rsidR="0024527D" w:rsidRPr="00DD2190" w14:paraId="78E915E7" w14:textId="77777777" w:rsidTr="000C2039">
        <w:trPr>
          <w:trHeight w:val="20"/>
        </w:trPr>
        <w:tc>
          <w:tcPr>
            <w:tcW w:w="815" w:type="pct"/>
            <w:tcBorders>
              <w:top w:val="nil"/>
              <w:bottom w:val="nil"/>
            </w:tcBorders>
            <w:vAlign w:val="center"/>
          </w:tcPr>
          <w:p w14:paraId="17D8D5DE" w14:textId="2788BFDE" w:rsidR="0024527D" w:rsidRPr="00F51955" w:rsidRDefault="0024527D" w:rsidP="0024527D">
            <w:pPr>
              <w:widowControl/>
              <w:rPr>
                <w:rFonts w:ascii="Times New Roman" w:eastAsia="仿宋" w:hAnsi="Times New Roman" w:cs="Calibri"/>
                <w:i/>
                <w:iCs/>
                <w:kern w:val="0"/>
                <w:sz w:val="16"/>
                <w:szCs w:val="16"/>
                <w14:ligatures w14:val="none"/>
              </w:rPr>
            </w:pPr>
            <w:r w:rsidRPr="00F51955">
              <w:rPr>
                <w:rFonts w:ascii="Times New Roman" w:eastAsia="仿宋" w:hAnsi="Times New Roman" w:cs="Calibri" w:hint="eastAsia"/>
                <w:i/>
                <w:iCs/>
                <w:kern w:val="0"/>
                <w:sz w:val="16"/>
                <w:szCs w:val="16"/>
                <w14:ligatures w14:val="none"/>
              </w:rPr>
              <w:t>lndensity2008</w:t>
            </w:r>
          </w:p>
        </w:tc>
        <w:tc>
          <w:tcPr>
            <w:tcW w:w="3110" w:type="pct"/>
            <w:tcBorders>
              <w:top w:val="nil"/>
              <w:bottom w:val="nil"/>
            </w:tcBorders>
            <w:vAlign w:val="center"/>
          </w:tcPr>
          <w:p w14:paraId="749169AE" w14:textId="08660705" w:rsidR="0024527D" w:rsidRPr="00DD2190" w:rsidRDefault="0024527D" w:rsidP="0024527D">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2008</w:t>
            </w:r>
            <w:r w:rsidRPr="00DD2190">
              <w:rPr>
                <w:rFonts w:ascii="Times New Roman" w:eastAsia="仿宋" w:hAnsi="Times New Roman" w:cs="宋体" w:hint="eastAsia"/>
                <w:kern w:val="0"/>
                <w:sz w:val="16"/>
                <w:szCs w:val="16"/>
                <w14:ligatures w14:val="none"/>
              </w:rPr>
              <w:t>年城市人口密度（人</w:t>
            </w:r>
            <w:r w:rsidRPr="00DD2190">
              <w:rPr>
                <w:rFonts w:ascii="Times New Roman" w:eastAsia="仿宋" w:hAnsi="Times New Roman" w:cs="宋体" w:hint="eastAsia"/>
                <w:kern w:val="0"/>
                <w:sz w:val="16"/>
                <w:szCs w:val="16"/>
                <w14:ligatures w14:val="none"/>
              </w:rPr>
              <w:t>/</w:t>
            </w:r>
            <w:r w:rsidRPr="00DD2190">
              <w:rPr>
                <w:rFonts w:ascii="Times New Roman" w:eastAsia="仿宋" w:hAnsi="Times New Roman" w:cs="宋体" w:hint="eastAsia"/>
                <w:kern w:val="0"/>
                <w:sz w:val="16"/>
                <w:szCs w:val="16"/>
                <w14:ligatures w14:val="none"/>
              </w:rPr>
              <w:t>平方公里）的对数</w:t>
            </w:r>
          </w:p>
        </w:tc>
        <w:tc>
          <w:tcPr>
            <w:tcW w:w="1075" w:type="pct"/>
            <w:tcBorders>
              <w:top w:val="nil"/>
              <w:bottom w:val="nil"/>
            </w:tcBorders>
            <w:vAlign w:val="center"/>
          </w:tcPr>
          <w:p w14:paraId="099035B8" w14:textId="59225486" w:rsidR="0024527D" w:rsidRPr="00DD2190" w:rsidRDefault="0024527D" w:rsidP="0024527D">
            <w:pPr>
              <w:widowControl/>
              <w:rPr>
                <w:rFonts w:ascii="Times New Roman" w:eastAsia="仿宋" w:hAnsi="Times New Roman" w:cs="Calibri"/>
                <w:kern w:val="0"/>
                <w:sz w:val="16"/>
                <w:szCs w:val="16"/>
                <w14:ligatures w14:val="none"/>
              </w:rPr>
            </w:pPr>
            <w:r w:rsidRPr="00DD2190">
              <w:rPr>
                <w:rFonts w:ascii="Times New Roman" w:eastAsia="仿宋" w:hAnsi="Times New Roman" w:cs="Calibri" w:hint="eastAsia"/>
                <w:kern w:val="0"/>
                <w:sz w:val="16"/>
                <w:szCs w:val="16"/>
                <w14:ligatures w14:val="none"/>
              </w:rPr>
              <w:t>2008</w:t>
            </w:r>
          </w:p>
        </w:tc>
      </w:tr>
      <w:tr w:rsidR="0024527D" w:rsidRPr="00DD2190" w14:paraId="075EC372" w14:textId="77777777" w:rsidTr="000C2039">
        <w:trPr>
          <w:trHeight w:val="20"/>
        </w:trPr>
        <w:tc>
          <w:tcPr>
            <w:tcW w:w="815" w:type="pct"/>
            <w:tcBorders>
              <w:top w:val="nil"/>
              <w:bottom w:val="nil"/>
            </w:tcBorders>
            <w:vAlign w:val="center"/>
          </w:tcPr>
          <w:p w14:paraId="065D1C3A" w14:textId="0A40834F" w:rsidR="0024527D" w:rsidRPr="00F51955" w:rsidRDefault="0024527D" w:rsidP="0024527D">
            <w:pPr>
              <w:widowControl/>
              <w:rPr>
                <w:rFonts w:ascii="Times New Roman" w:eastAsia="仿宋" w:hAnsi="Times New Roman" w:cs="Calibri"/>
                <w:i/>
                <w:iCs/>
                <w:kern w:val="0"/>
                <w:sz w:val="16"/>
                <w:szCs w:val="16"/>
                <w14:ligatures w14:val="none"/>
              </w:rPr>
            </w:pPr>
            <w:r w:rsidRPr="00F51955">
              <w:rPr>
                <w:rFonts w:ascii="Times New Roman" w:eastAsia="仿宋" w:hAnsi="Times New Roman" w:cs="Calibri" w:hint="eastAsia"/>
                <w:i/>
                <w:iCs/>
                <w:kern w:val="0"/>
                <w:sz w:val="16"/>
                <w:szCs w:val="16"/>
                <w14:ligatures w14:val="none"/>
              </w:rPr>
              <w:t>lnrent2008</w:t>
            </w:r>
          </w:p>
        </w:tc>
        <w:tc>
          <w:tcPr>
            <w:tcW w:w="3110" w:type="pct"/>
            <w:tcBorders>
              <w:top w:val="nil"/>
              <w:bottom w:val="nil"/>
            </w:tcBorders>
            <w:vAlign w:val="center"/>
          </w:tcPr>
          <w:p w14:paraId="3D109E42" w14:textId="10790A43" w:rsidR="0024527D" w:rsidRPr="00DD2190" w:rsidRDefault="0024527D" w:rsidP="0024527D">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2008</w:t>
            </w:r>
            <w:r w:rsidRPr="00DD2190">
              <w:rPr>
                <w:rFonts w:ascii="Times New Roman" w:eastAsia="仿宋" w:hAnsi="Times New Roman" w:cs="宋体" w:hint="eastAsia"/>
                <w:kern w:val="0"/>
                <w:sz w:val="16"/>
                <w:szCs w:val="16"/>
                <w14:ligatures w14:val="none"/>
              </w:rPr>
              <w:t>年城市每平方公里产值（</w:t>
            </w:r>
            <w:r w:rsidRPr="00DD2190">
              <w:rPr>
                <w:rFonts w:ascii="Times New Roman" w:eastAsia="仿宋" w:hAnsi="Times New Roman" w:cs="宋体" w:hint="eastAsia"/>
                <w:kern w:val="0"/>
                <w:sz w:val="16"/>
                <w:szCs w:val="16"/>
                <w14:ligatures w14:val="none"/>
              </w:rPr>
              <w:t>=</w:t>
            </w:r>
            <w:r w:rsidRPr="00DD2190">
              <w:rPr>
                <w:rFonts w:ascii="Times New Roman" w:eastAsia="仿宋" w:hAnsi="Times New Roman" w:cs="宋体" w:hint="eastAsia"/>
                <w:kern w:val="0"/>
                <w:sz w:val="16"/>
                <w:szCs w:val="16"/>
                <w14:ligatures w14:val="none"/>
              </w:rPr>
              <w:t>城市生产总值</w:t>
            </w:r>
            <w:r w:rsidRPr="00DD2190">
              <w:rPr>
                <w:rFonts w:ascii="Times New Roman" w:eastAsia="仿宋" w:hAnsi="Times New Roman" w:cs="宋体" w:hint="eastAsia"/>
                <w:kern w:val="0"/>
                <w:sz w:val="16"/>
                <w:szCs w:val="16"/>
                <w14:ligatures w14:val="none"/>
              </w:rPr>
              <w:t>/</w:t>
            </w:r>
            <w:r w:rsidRPr="00DD2190">
              <w:rPr>
                <w:rFonts w:ascii="Times New Roman" w:eastAsia="仿宋" w:hAnsi="Times New Roman" w:cs="宋体" w:hint="eastAsia"/>
                <w:kern w:val="0"/>
                <w:sz w:val="16"/>
                <w:szCs w:val="16"/>
                <w14:ligatures w14:val="none"/>
              </w:rPr>
              <w:t>城市行政区域土地面积）的对数</w:t>
            </w:r>
          </w:p>
        </w:tc>
        <w:tc>
          <w:tcPr>
            <w:tcW w:w="1075" w:type="pct"/>
            <w:tcBorders>
              <w:top w:val="nil"/>
              <w:bottom w:val="nil"/>
            </w:tcBorders>
            <w:vAlign w:val="center"/>
          </w:tcPr>
          <w:p w14:paraId="419424DD" w14:textId="5C29EB6B" w:rsidR="0024527D" w:rsidRPr="00DD2190" w:rsidRDefault="0024527D" w:rsidP="0024527D">
            <w:pPr>
              <w:widowControl/>
              <w:rPr>
                <w:rFonts w:ascii="Times New Roman" w:eastAsia="仿宋" w:hAnsi="Times New Roman" w:cs="Calibri"/>
                <w:kern w:val="0"/>
                <w:sz w:val="16"/>
                <w:szCs w:val="16"/>
                <w14:ligatures w14:val="none"/>
              </w:rPr>
            </w:pPr>
            <w:r w:rsidRPr="00DD2190">
              <w:rPr>
                <w:rFonts w:ascii="Times New Roman" w:eastAsia="仿宋" w:hAnsi="Times New Roman" w:cs="Calibri" w:hint="eastAsia"/>
                <w:kern w:val="0"/>
                <w:sz w:val="16"/>
                <w:szCs w:val="16"/>
                <w14:ligatures w14:val="none"/>
              </w:rPr>
              <w:t>2008</w:t>
            </w:r>
          </w:p>
        </w:tc>
      </w:tr>
      <w:tr w:rsidR="0024527D" w:rsidRPr="00DD2190" w14:paraId="1B849AC7" w14:textId="77777777" w:rsidTr="000C2039">
        <w:trPr>
          <w:trHeight w:val="20"/>
        </w:trPr>
        <w:tc>
          <w:tcPr>
            <w:tcW w:w="815" w:type="pct"/>
            <w:tcBorders>
              <w:top w:val="nil"/>
              <w:bottom w:val="nil"/>
            </w:tcBorders>
            <w:vAlign w:val="center"/>
          </w:tcPr>
          <w:p w14:paraId="509BF1F7" w14:textId="69858996" w:rsidR="0024527D" w:rsidRPr="00F51955" w:rsidRDefault="0024527D" w:rsidP="0024527D">
            <w:pPr>
              <w:widowControl/>
              <w:rPr>
                <w:rFonts w:ascii="Times New Roman" w:eastAsia="仿宋" w:hAnsi="Times New Roman" w:cs="Calibri"/>
                <w:i/>
                <w:iCs/>
                <w:kern w:val="0"/>
                <w:sz w:val="16"/>
                <w:szCs w:val="16"/>
                <w14:ligatures w14:val="none"/>
              </w:rPr>
            </w:pPr>
            <w:r w:rsidRPr="00F51955">
              <w:rPr>
                <w:rFonts w:ascii="Times New Roman" w:eastAsia="仿宋" w:hAnsi="Times New Roman" w:cs="Calibri" w:hint="eastAsia"/>
                <w:i/>
                <w:iCs/>
                <w:kern w:val="0"/>
                <w:sz w:val="16"/>
                <w:szCs w:val="16"/>
                <w14:ligatures w14:val="none"/>
              </w:rPr>
              <w:t>lnpgdp2008</w:t>
            </w:r>
          </w:p>
        </w:tc>
        <w:tc>
          <w:tcPr>
            <w:tcW w:w="3110" w:type="pct"/>
            <w:tcBorders>
              <w:top w:val="nil"/>
              <w:bottom w:val="nil"/>
            </w:tcBorders>
            <w:vAlign w:val="center"/>
          </w:tcPr>
          <w:p w14:paraId="099E687A" w14:textId="71314F94" w:rsidR="0024527D" w:rsidRPr="00DD2190" w:rsidRDefault="0024527D" w:rsidP="0024527D">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2008</w:t>
            </w:r>
            <w:r w:rsidRPr="00DD2190">
              <w:rPr>
                <w:rFonts w:ascii="Times New Roman" w:eastAsia="仿宋" w:hAnsi="Times New Roman" w:cs="宋体" w:hint="eastAsia"/>
                <w:kern w:val="0"/>
                <w:sz w:val="16"/>
                <w:szCs w:val="16"/>
                <w14:ligatures w14:val="none"/>
              </w:rPr>
              <w:t>年城市人均</w:t>
            </w:r>
            <w:r w:rsidR="00C816A9" w:rsidRPr="00C816A9">
              <w:rPr>
                <w:rFonts w:ascii="Times New Roman" w:eastAsia="仿宋" w:hAnsi="Times New Roman" w:cs="宋体" w:hint="eastAsia"/>
                <w:kern w:val="0"/>
                <w:sz w:val="16"/>
                <w:szCs w:val="16"/>
                <w14:ligatures w14:val="none"/>
              </w:rPr>
              <w:t>地区生产总值</w:t>
            </w:r>
            <w:r w:rsidRPr="00DD2190">
              <w:rPr>
                <w:rFonts w:ascii="Times New Roman" w:eastAsia="仿宋" w:hAnsi="Times New Roman" w:cs="宋体" w:hint="eastAsia"/>
                <w:kern w:val="0"/>
                <w:sz w:val="16"/>
                <w:szCs w:val="16"/>
                <w14:ligatures w14:val="none"/>
              </w:rPr>
              <w:t>（元）的对数</w:t>
            </w:r>
          </w:p>
        </w:tc>
        <w:tc>
          <w:tcPr>
            <w:tcW w:w="1075" w:type="pct"/>
            <w:tcBorders>
              <w:top w:val="nil"/>
              <w:bottom w:val="nil"/>
            </w:tcBorders>
            <w:vAlign w:val="center"/>
          </w:tcPr>
          <w:p w14:paraId="1D1AB856" w14:textId="20D667C4" w:rsidR="0024527D" w:rsidRPr="00DD2190" w:rsidRDefault="0024527D" w:rsidP="0024527D">
            <w:pPr>
              <w:widowControl/>
              <w:rPr>
                <w:rFonts w:ascii="Times New Roman" w:eastAsia="仿宋" w:hAnsi="Times New Roman" w:cs="Calibri"/>
                <w:kern w:val="0"/>
                <w:sz w:val="16"/>
                <w:szCs w:val="16"/>
                <w14:ligatures w14:val="none"/>
              </w:rPr>
            </w:pPr>
            <w:r w:rsidRPr="00DD2190">
              <w:rPr>
                <w:rFonts w:ascii="Times New Roman" w:eastAsia="仿宋" w:hAnsi="Times New Roman" w:cs="Calibri" w:hint="eastAsia"/>
                <w:kern w:val="0"/>
                <w:sz w:val="16"/>
                <w:szCs w:val="16"/>
                <w14:ligatures w14:val="none"/>
              </w:rPr>
              <w:t>2008</w:t>
            </w:r>
          </w:p>
        </w:tc>
      </w:tr>
      <w:tr w:rsidR="0024527D" w:rsidRPr="00DD2190" w14:paraId="735CFA7E" w14:textId="77777777" w:rsidTr="000C2039">
        <w:trPr>
          <w:trHeight w:val="20"/>
        </w:trPr>
        <w:tc>
          <w:tcPr>
            <w:tcW w:w="815" w:type="pct"/>
            <w:tcBorders>
              <w:top w:val="nil"/>
              <w:bottom w:val="single" w:sz="8" w:space="0" w:color="auto"/>
            </w:tcBorders>
            <w:vAlign w:val="center"/>
          </w:tcPr>
          <w:p w14:paraId="352FD7E8" w14:textId="17E47E6F" w:rsidR="0024527D" w:rsidRPr="00F51955" w:rsidRDefault="0024527D" w:rsidP="0024527D">
            <w:pPr>
              <w:widowControl/>
              <w:rPr>
                <w:rFonts w:ascii="Times New Roman" w:eastAsia="仿宋" w:hAnsi="Times New Roman" w:cs="Calibri"/>
                <w:i/>
                <w:iCs/>
                <w:kern w:val="0"/>
                <w:sz w:val="16"/>
                <w:szCs w:val="16"/>
                <w14:ligatures w14:val="none"/>
              </w:rPr>
            </w:pPr>
            <w:r w:rsidRPr="00F51955">
              <w:rPr>
                <w:rFonts w:ascii="Times New Roman" w:eastAsia="仿宋" w:hAnsi="Times New Roman" w:cs="Calibri" w:hint="eastAsia"/>
                <w:i/>
                <w:iCs/>
                <w:kern w:val="0"/>
                <w:sz w:val="16"/>
                <w:szCs w:val="16"/>
                <w14:ligatures w14:val="none"/>
              </w:rPr>
              <w:t>rsecond2008</w:t>
            </w:r>
          </w:p>
        </w:tc>
        <w:tc>
          <w:tcPr>
            <w:tcW w:w="3110" w:type="pct"/>
            <w:tcBorders>
              <w:top w:val="nil"/>
              <w:bottom w:val="single" w:sz="8" w:space="0" w:color="auto"/>
            </w:tcBorders>
            <w:vAlign w:val="center"/>
          </w:tcPr>
          <w:p w14:paraId="077AB0BB" w14:textId="5830ADF8" w:rsidR="0024527D" w:rsidRPr="00DD2190" w:rsidRDefault="0024527D" w:rsidP="0024527D">
            <w:pPr>
              <w:widowControl/>
              <w:rPr>
                <w:rFonts w:ascii="Times New Roman" w:eastAsia="仿宋" w:hAnsi="Times New Roman" w:cs="宋体"/>
                <w:kern w:val="0"/>
                <w:sz w:val="16"/>
                <w:szCs w:val="16"/>
                <w14:ligatures w14:val="none"/>
              </w:rPr>
            </w:pPr>
            <w:r w:rsidRPr="00DD2190">
              <w:rPr>
                <w:rFonts w:ascii="Times New Roman" w:eastAsia="仿宋" w:hAnsi="Times New Roman" w:cs="宋体" w:hint="eastAsia"/>
                <w:kern w:val="0"/>
                <w:sz w:val="16"/>
                <w:szCs w:val="16"/>
                <w14:ligatures w14:val="none"/>
              </w:rPr>
              <w:t>2008</w:t>
            </w:r>
            <w:r w:rsidRPr="00DD2190">
              <w:rPr>
                <w:rFonts w:ascii="Times New Roman" w:eastAsia="仿宋" w:hAnsi="Times New Roman" w:cs="宋体" w:hint="eastAsia"/>
                <w:kern w:val="0"/>
                <w:sz w:val="16"/>
                <w:szCs w:val="16"/>
                <w14:ligatures w14:val="none"/>
              </w:rPr>
              <w:t>年城市第二产业产值占比（</w:t>
            </w:r>
            <w:r w:rsidRPr="00DD2190">
              <w:rPr>
                <w:rFonts w:ascii="Times New Roman" w:eastAsia="仿宋" w:hAnsi="Times New Roman" w:cs="宋体" w:hint="eastAsia"/>
                <w:kern w:val="0"/>
                <w:sz w:val="16"/>
                <w:szCs w:val="16"/>
                <w14:ligatures w14:val="none"/>
              </w:rPr>
              <w:t>=</w:t>
            </w:r>
            <w:r w:rsidRPr="00DD2190">
              <w:rPr>
                <w:rFonts w:ascii="Times New Roman" w:eastAsia="仿宋" w:hAnsi="Times New Roman" w:cs="宋体" w:hint="eastAsia"/>
                <w:kern w:val="0"/>
                <w:sz w:val="16"/>
                <w:szCs w:val="16"/>
                <w14:ligatures w14:val="none"/>
              </w:rPr>
              <w:t>城市第二产业增加值</w:t>
            </w:r>
            <w:r w:rsidRPr="00DD2190">
              <w:rPr>
                <w:rFonts w:ascii="Times New Roman" w:eastAsia="仿宋" w:hAnsi="Times New Roman" w:cs="宋体" w:hint="eastAsia"/>
                <w:kern w:val="0"/>
                <w:sz w:val="16"/>
                <w:szCs w:val="16"/>
                <w14:ligatures w14:val="none"/>
              </w:rPr>
              <w:t>/</w:t>
            </w:r>
            <w:r w:rsidRPr="00DD2190">
              <w:rPr>
                <w:rFonts w:ascii="Times New Roman" w:eastAsia="仿宋" w:hAnsi="Times New Roman" w:cs="宋体" w:hint="eastAsia"/>
                <w:kern w:val="0"/>
                <w:sz w:val="16"/>
                <w:szCs w:val="16"/>
                <w14:ligatures w14:val="none"/>
              </w:rPr>
              <w:t>城市生产总值）</w:t>
            </w:r>
          </w:p>
        </w:tc>
        <w:tc>
          <w:tcPr>
            <w:tcW w:w="1075" w:type="pct"/>
            <w:tcBorders>
              <w:top w:val="nil"/>
              <w:bottom w:val="single" w:sz="8" w:space="0" w:color="auto"/>
            </w:tcBorders>
            <w:vAlign w:val="center"/>
          </w:tcPr>
          <w:p w14:paraId="08DABA6C" w14:textId="11B2DB72" w:rsidR="0024527D" w:rsidRPr="00DD2190" w:rsidRDefault="0024527D" w:rsidP="0024527D">
            <w:pPr>
              <w:widowControl/>
              <w:rPr>
                <w:rFonts w:ascii="Times New Roman" w:eastAsia="仿宋" w:hAnsi="Times New Roman" w:cs="Calibri"/>
                <w:kern w:val="0"/>
                <w:sz w:val="16"/>
                <w:szCs w:val="16"/>
                <w14:ligatures w14:val="none"/>
              </w:rPr>
            </w:pPr>
            <w:r w:rsidRPr="00DD2190">
              <w:rPr>
                <w:rFonts w:ascii="Times New Roman" w:eastAsia="仿宋" w:hAnsi="Times New Roman" w:cs="Calibri" w:hint="eastAsia"/>
                <w:kern w:val="0"/>
                <w:sz w:val="16"/>
                <w:szCs w:val="16"/>
                <w14:ligatures w14:val="none"/>
              </w:rPr>
              <w:t>2008</w:t>
            </w:r>
          </w:p>
        </w:tc>
      </w:tr>
    </w:tbl>
    <w:p w14:paraId="70A5C3D7" w14:textId="6FE26711" w:rsidR="004561DC" w:rsidRPr="00DD2190" w:rsidRDefault="004561DC" w:rsidP="000E3FBD">
      <w:pPr>
        <w:spacing w:line="276" w:lineRule="auto"/>
        <w:rPr>
          <w:rFonts w:ascii="Times New Roman" w:eastAsia="仿宋" w:hAnsi="Times New Roman" w:cs="Times New Roman"/>
          <w:sz w:val="16"/>
          <w:szCs w:val="16"/>
        </w:rPr>
      </w:pPr>
    </w:p>
    <w:sectPr w:rsidR="004561DC" w:rsidRPr="00DD2190">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53B33" w14:textId="77777777" w:rsidR="00970FB2" w:rsidRDefault="00970FB2" w:rsidP="0049221A">
      <w:pPr>
        <w:rPr>
          <w:rFonts w:hint="eastAsia"/>
        </w:rPr>
      </w:pPr>
      <w:r>
        <w:separator/>
      </w:r>
    </w:p>
  </w:endnote>
  <w:endnote w:type="continuationSeparator" w:id="0">
    <w:p w14:paraId="0356EC35" w14:textId="77777777" w:rsidR="00970FB2" w:rsidRDefault="00970FB2" w:rsidP="0049221A">
      <w:pPr>
        <w:rPr>
          <w:rFonts w:hint="eastAsia"/>
        </w:rPr>
      </w:pPr>
      <w:r>
        <w:continuationSeparator/>
      </w:r>
    </w:p>
  </w:endnote>
  <w:endnote w:type="continuationNotice" w:id="1">
    <w:p w14:paraId="6161D8C5" w14:textId="77777777" w:rsidR="00970FB2" w:rsidRDefault="00970FB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57778" w14:textId="77777777" w:rsidR="00970FB2" w:rsidRDefault="00970FB2" w:rsidP="0049221A">
      <w:pPr>
        <w:rPr>
          <w:rFonts w:hint="eastAsia"/>
        </w:rPr>
      </w:pPr>
      <w:r>
        <w:separator/>
      </w:r>
    </w:p>
  </w:footnote>
  <w:footnote w:type="continuationSeparator" w:id="0">
    <w:p w14:paraId="033A4E76" w14:textId="77777777" w:rsidR="00970FB2" w:rsidRDefault="00970FB2" w:rsidP="0049221A">
      <w:pPr>
        <w:rPr>
          <w:rFonts w:hint="eastAsia"/>
        </w:rPr>
      </w:pPr>
      <w:r>
        <w:continuationSeparator/>
      </w:r>
    </w:p>
  </w:footnote>
  <w:footnote w:type="continuationNotice" w:id="1">
    <w:p w14:paraId="3B43F9B7" w14:textId="77777777" w:rsidR="00970FB2" w:rsidRDefault="00970FB2">
      <w:pPr>
        <w:rPr>
          <w:rFonts w:hint="eastAsia"/>
        </w:rPr>
      </w:pPr>
    </w:p>
  </w:footnote>
  <w:footnote w:id="2">
    <w:p w14:paraId="52732696" w14:textId="77777777" w:rsidR="00C9707B" w:rsidRPr="000E1F29" w:rsidRDefault="00C9707B" w:rsidP="00C9707B">
      <w:pPr>
        <w:pStyle w:val="ad"/>
        <w:ind w:firstLineChars="200" w:firstLine="300"/>
        <w:rPr>
          <w:rFonts w:ascii="Times New Roman" w:eastAsia="仿宋" w:hAnsi="Times New Roman" w:cs="Times New Roman"/>
          <w:sz w:val="15"/>
          <w:szCs w:val="15"/>
        </w:rPr>
      </w:pPr>
      <w:r w:rsidRPr="000E1F29">
        <w:rPr>
          <w:rStyle w:val="af"/>
          <w:rFonts w:hint="eastAsia"/>
          <w:sz w:val="15"/>
          <w:szCs w:val="15"/>
          <w:vertAlign w:val="baseline"/>
        </w:rPr>
        <w:footnoteRef/>
      </w:r>
      <w:r w:rsidRPr="000E1F29">
        <w:rPr>
          <w:rFonts w:ascii="仿宋" w:eastAsia="仿宋" w:hAnsi="仿宋" w:hint="eastAsia"/>
          <w:sz w:val="15"/>
          <w:szCs w:val="15"/>
        </w:rPr>
        <w:t xml:space="preserve"> </w:t>
      </w:r>
      <w:r w:rsidRPr="000E1F29">
        <w:rPr>
          <w:rFonts w:ascii="Times New Roman" w:eastAsia="仿宋" w:hAnsi="Times New Roman" w:cs="Times New Roman"/>
          <w:sz w:val="15"/>
          <w:szCs w:val="15"/>
        </w:rPr>
        <w:t xml:space="preserve"> Chen, J., M. Gao, S. Cheng, W. Hou, M. Song, X. Liu, and Y. Liu, “Global 1</w:t>
      </w:r>
      <w:r w:rsidRPr="000E1F29">
        <w:rPr>
          <w:rFonts w:ascii="Times New Roman" w:eastAsia="MS Gothic" w:hAnsi="Times New Roman" w:cs="Times New Roman"/>
          <w:sz w:val="15"/>
          <w:szCs w:val="15"/>
        </w:rPr>
        <w:t> </w:t>
      </w:r>
      <w:r w:rsidRPr="000E1F29">
        <w:rPr>
          <w:rFonts w:ascii="Times New Roman" w:eastAsia="仿宋" w:hAnsi="Times New Roman" w:cs="Times New Roman"/>
          <w:sz w:val="15"/>
          <w:szCs w:val="15"/>
        </w:rPr>
        <w:t>km</w:t>
      </w:r>
      <w:r w:rsidRPr="000E1F29">
        <w:rPr>
          <w:rFonts w:ascii="Times New Roman" w:eastAsia="MS Gothic" w:hAnsi="Times New Roman" w:cs="Times New Roman"/>
          <w:sz w:val="15"/>
          <w:szCs w:val="15"/>
        </w:rPr>
        <w:t> </w:t>
      </w:r>
      <w:r w:rsidRPr="000E1F29">
        <w:rPr>
          <w:rFonts w:ascii="Times New Roman" w:eastAsia="仿宋" w:hAnsi="Times New Roman" w:cs="Times New Roman"/>
          <w:sz w:val="15"/>
          <w:szCs w:val="15"/>
        </w:rPr>
        <w:t>×</w:t>
      </w:r>
      <w:r w:rsidRPr="000E1F29">
        <w:rPr>
          <w:rFonts w:ascii="Times New Roman" w:eastAsia="MS Gothic" w:hAnsi="Times New Roman" w:cs="Times New Roman"/>
          <w:sz w:val="15"/>
          <w:szCs w:val="15"/>
        </w:rPr>
        <w:t> </w:t>
      </w:r>
      <w:r w:rsidRPr="000E1F29">
        <w:rPr>
          <w:rFonts w:ascii="Times New Roman" w:eastAsia="仿宋" w:hAnsi="Times New Roman" w:cs="Times New Roman"/>
          <w:sz w:val="15"/>
          <w:szCs w:val="15"/>
        </w:rPr>
        <w:t>1</w:t>
      </w:r>
      <w:r w:rsidRPr="000E1F29">
        <w:rPr>
          <w:rFonts w:ascii="Times New Roman" w:eastAsia="MS Gothic" w:hAnsi="Times New Roman" w:cs="Times New Roman"/>
          <w:sz w:val="15"/>
          <w:szCs w:val="15"/>
        </w:rPr>
        <w:t> </w:t>
      </w:r>
      <w:r w:rsidRPr="000E1F29">
        <w:rPr>
          <w:rFonts w:ascii="Times New Roman" w:eastAsia="仿宋" w:hAnsi="Times New Roman" w:cs="Times New Roman"/>
          <w:sz w:val="15"/>
          <w:szCs w:val="15"/>
        </w:rPr>
        <w:t xml:space="preserve">km Gridded Revised Real Gross Domestic Product and Electricity Consumption During 1992-2019 Based on Calibrated Nighttime Light Data”, </w:t>
      </w:r>
      <w:r w:rsidRPr="00F51955">
        <w:rPr>
          <w:rFonts w:ascii="Times New Roman" w:eastAsia="仿宋" w:hAnsi="Times New Roman" w:cs="Times New Roman"/>
          <w:i/>
          <w:iCs/>
          <w:sz w:val="15"/>
          <w:szCs w:val="15"/>
        </w:rPr>
        <w:t>Scientific Data</w:t>
      </w:r>
      <w:r w:rsidRPr="000E1F29">
        <w:rPr>
          <w:rFonts w:ascii="Times New Roman" w:eastAsia="仿宋" w:hAnsi="Times New Roman" w:cs="Times New Roman"/>
          <w:sz w:val="15"/>
          <w:szCs w:val="15"/>
        </w:rPr>
        <w:t>, 2022, 9</w:t>
      </w:r>
      <w:r w:rsidRPr="000E1F29">
        <w:rPr>
          <w:rFonts w:ascii="Times New Roman" w:eastAsia="仿宋" w:hAnsi="Times New Roman" w:cs="Times New Roman"/>
          <w:sz w:val="15"/>
          <w:szCs w:val="15"/>
        </w:rPr>
        <w:t>（</w:t>
      </w:r>
      <w:r w:rsidRPr="000E1F29">
        <w:rPr>
          <w:rFonts w:ascii="Times New Roman" w:eastAsia="仿宋" w:hAnsi="Times New Roman" w:cs="Times New Roman"/>
          <w:sz w:val="15"/>
          <w:szCs w:val="15"/>
        </w:rPr>
        <w:t>202</w:t>
      </w:r>
      <w:r w:rsidRPr="000E1F29">
        <w:rPr>
          <w:rFonts w:ascii="Times New Roman" w:eastAsia="仿宋" w:hAnsi="Times New Roman" w:cs="Times New Roman"/>
          <w:sz w:val="15"/>
          <w:szCs w:val="15"/>
        </w:rPr>
        <w:t>）</w:t>
      </w:r>
      <w:r w:rsidRPr="000E1F29">
        <w:rPr>
          <w:rFonts w:ascii="Times New Roman" w:eastAsia="仿宋" w:hAnsi="Times New Roman" w:cs="Times New Roman" w:hint="eastAsia"/>
          <w:sz w:val="15"/>
          <w:szCs w:val="15"/>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F596C"/>
    <w:multiLevelType w:val="hybridMultilevel"/>
    <w:tmpl w:val="585883AA"/>
    <w:lvl w:ilvl="0" w:tplc="5DCCF3D8">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50E351C4"/>
    <w:multiLevelType w:val="hybridMultilevel"/>
    <w:tmpl w:val="5BC05AE2"/>
    <w:lvl w:ilvl="0" w:tplc="D574807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62CF7E30"/>
    <w:multiLevelType w:val="hybridMultilevel"/>
    <w:tmpl w:val="5BC05AE2"/>
    <w:lvl w:ilvl="0" w:tplc="D574807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77E84DA3"/>
    <w:multiLevelType w:val="hybridMultilevel"/>
    <w:tmpl w:val="F1E8E694"/>
    <w:lvl w:ilvl="0" w:tplc="7EF8951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947033134">
    <w:abstractNumId w:val="3"/>
  </w:num>
  <w:num w:numId="2" w16cid:durableId="1660040001">
    <w:abstractNumId w:val="0"/>
  </w:num>
  <w:num w:numId="3" w16cid:durableId="1319379485">
    <w:abstractNumId w:val="2"/>
  </w:num>
  <w:num w:numId="4" w16cid:durableId="2791437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numFmt w:val="decimalEnclosedCircleChinese"/>
    <w:numRestart w:val="eachPage"/>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DDF"/>
    <w:rsid w:val="00016491"/>
    <w:rsid w:val="00037808"/>
    <w:rsid w:val="00040236"/>
    <w:rsid w:val="00050C9D"/>
    <w:rsid w:val="00051761"/>
    <w:rsid w:val="00055EEE"/>
    <w:rsid w:val="00057C26"/>
    <w:rsid w:val="00065296"/>
    <w:rsid w:val="00071C1E"/>
    <w:rsid w:val="00073FD6"/>
    <w:rsid w:val="00081B1C"/>
    <w:rsid w:val="000822C9"/>
    <w:rsid w:val="00087373"/>
    <w:rsid w:val="00090B8E"/>
    <w:rsid w:val="0009361E"/>
    <w:rsid w:val="000938D7"/>
    <w:rsid w:val="00097228"/>
    <w:rsid w:val="000A07A0"/>
    <w:rsid w:val="000A0BD0"/>
    <w:rsid w:val="000A3953"/>
    <w:rsid w:val="000A3C81"/>
    <w:rsid w:val="000B00F8"/>
    <w:rsid w:val="000B2B83"/>
    <w:rsid w:val="000B57A9"/>
    <w:rsid w:val="000C0E7D"/>
    <w:rsid w:val="000C2039"/>
    <w:rsid w:val="000D39B2"/>
    <w:rsid w:val="000D5D32"/>
    <w:rsid w:val="000D69F5"/>
    <w:rsid w:val="000E1F29"/>
    <w:rsid w:val="000E2204"/>
    <w:rsid w:val="000E3FBD"/>
    <w:rsid w:val="000F2B05"/>
    <w:rsid w:val="000F40D0"/>
    <w:rsid w:val="00112AF6"/>
    <w:rsid w:val="00115642"/>
    <w:rsid w:val="00115ED2"/>
    <w:rsid w:val="00130B37"/>
    <w:rsid w:val="0013146E"/>
    <w:rsid w:val="001345B6"/>
    <w:rsid w:val="00134AF7"/>
    <w:rsid w:val="00137BA7"/>
    <w:rsid w:val="001417DC"/>
    <w:rsid w:val="00144179"/>
    <w:rsid w:val="00144EF5"/>
    <w:rsid w:val="00150CFD"/>
    <w:rsid w:val="00153AF1"/>
    <w:rsid w:val="001541B4"/>
    <w:rsid w:val="00155159"/>
    <w:rsid w:val="0015528D"/>
    <w:rsid w:val="0016277F"/>
    <w:rsid w:val="00167FB9"/>
    <w:rsid w:val="00172B75"/>
    <w:rsid w:val="00185300"/>
    <w:rsid w:val="00185EB8"/>
    <w:rsid w:val="001970CB"/>
    <w:rsid w:val="001977CD"/>
    <w:rsid w:val="00197FCC"/>
    <w:rsid w:val="001A70BD"/>
    <w:rsid w:val="001C2880"/>
    <w:rsid w:val="001D5F5B"/>
    <w:rsid w:val="001F0995"/>
    <w:rsid w:val="001F6FC0"/>
    <w:rsid w:val="002001AC"/>
    <w:rsid w:val="00201F1E"/>
    <w:rsid w:val="00204129"/>
    <w:rsid w:val="00204A67"/>
    <w:rsid w:val="002064FA"/>
    <w:rsid w:val="00207CEC"/>
    <w:rsid w:val="002118CE"/>
    <w:rsid w:val="00213291"/>
    <w:rsid w:val="00213C4A"/>
    <w:rsid w:val="00214A08"/>
    <w:rsid w:val="002204AA"/>
    <w:rsid w:val="002231A5"/>
    <w:rsid w:val="002316CB"/>
    <w:rsid w:val="0023301C"/>
    <w:rsid w:val="00234FFB"/>
    <w:rsid w:val="002364F1"/>
    <w:rsid w:val="00240074"/>
    <w:rsid w:val="0024527D"/>
    <w:rsid w:val="002461B4"/>
    <w:rsid w:val="00247DD7"/>
    <w:rsid w:val="00250B83"/>
    <w:rsid w:val="002616D3"/>
    <w:rsid w:val="00273157"/>
    <w:rsid w:val="00275EDB"/>
    <w:rsid w:val="00277F5B"/>
    <w:rsid w:val="00280E42"/>
    <w:rsid w:val="00280E81"/>
    <w:rsid w:val="002A1A4B"/>
    <w:rsid w:val="002A5239"/>
    <w:rsid w:val="002C0CB9"/>
    <w:rsid w:val="002C49F4"/>
    <w:rsid w:val="002D16C2"/>
    <w:rsid w:val="002D30D3"/>
    <w:rsid w:val="002D5E55"/>
    <w:rsid w:val="002D76DE"/>
    <w:rsid w:val="002E5998"/>
    <w:rsid w:val="002F53EA"/>
    <w:rsid w:val="00301D4F"/>
    <w:rsid w:val="00325B0A"/>
    <w:rsid w:val="00333481"/>
    <w:rsid w:val="00333F79"/>
    <w:rsid w:val="0033439E"/>
    <w:rsid w:val="00337A39"/>
    <w:rsid w:val="0034170E"/>
    <w:rsid w:val="00342CD9"/>
    <w:rsid w:val="00350DC9"/>
    <w:rsid w:val="003545AE"/>
    <w:rsid w:val="00362EFD"/>
    <w:rsid w:val="003644D8"/>
    <w:rsid w:val="003729EB"/>
    <w:rsid w:val="00374553"/>
    <w:rsid w:val="00384C1E"/>
    <w:rsid w:val="003B3BEC"/>
    <w:rsid w:val="003B43AA"/>
    <w:rsid w:val="003B515B"/>
    <w:rsid w:val="003C1F63"/>
    <w:rsid w:val="003C2212"/>
    <w:rsid w:val="003C431F"/>
    <w:rsid w:val="003C7076"/>
    <w:rsid w:val="003D4A23"/>
    <w:rsid w:val="003D734C"/>
    <w:rsid w:val="003E3E94"/>
    <w:rsid w:val="003F73BB"/>
    <w:rsid w:val="003F75D0"/>
    <w:rsid w:val="004006C3"/>
    <w:rsid w:val="0044487A"/>
    <w:rsid w:val="00446115"/>
    <w:rsid w:val="004561DC"/>
    <w:rsid w:val="00457D76"/>
    <w:rsid w:val="00464986"/>
    <w:rsid w:val="0046657C"/>
    <w:rsid w:val="00471FAF"/>
    <w:rsid w:val="004844BB"/>
    <w:rsid w:val="0049221A"/>
    <w:rsid w:val="004A6500"/>
    <w:rsid w:val="004A7078"/>
    <w:rsid w:val="004B1056"/>
    <w:rsid w:val="004B2D9A"/>
    <w:rsid w:val="004B7E38"/>
    <w:rsid w:val="004C2AF1"/>
    <w:rsid w:val="004C7539"/>
    <w:rsid w:val="004E2FD3"/>
    <w:rsid w:val="004E5A1D"/>
    <w:rsid w:val="004F0CC4"/>
    <w:rsid w:val="00500231"/>
    <w:rsid w:val="005002F4"/>
    <w:rsid w:val="00523A60"/>
    <w:rsid w:val="00525ADA"/>
    <w:rsid w:val="00536421"/>
    <w:rsid w:val="005419D7"/>
    <w:rsid w:val="00543440"/>
    <w:rsid w:val="00552FE5"/>
    <w:rsid w:val="00557710"/>
    <w:rsid w:val="00562BCC"/>
    <w:rsid w:val="0056511B"/>
    <w:rsid w:val="0056723F"/>
    <w:rsid w:val="00572C4C"/>
    <w:rsid w:val="00573687"/>
    <w:rsid w:val="00577158"/>
    <w:rsid w:val="0057781A"/>
    <w:rsid w:val="00583F31"/>
    <w:rsid w:val="005850C9"/>
    <w:rsid w:val="00597830"/>
    <w:rsid w:val="005A2DEC"/>
    <w:rsid w:val="005B020D"/>
    <w:rsid w:val="005B05EB"/>
    <w:rsid w:val="005B1EF7"/>
    <w:rsid w:val="005B2A5A"/>
    <w:rsid w:val="005B576D"/>
    <w:rsid w:val="005B6684"/>
    <w:rsid w:val="005B70A6"/>
    <w:rsid w:val="005C33FB"/>
    <w:rsid w:val="005E0474"/>
    <w:rsid w:val="005F0336"/>
    <w:rsid w:val="005F1F41"/>
    <w:rsid w:val="005F3764"/>
    <w:rsid w:val="005F5885"/>
    <w:rsid w:val="005F650E"/>
    <w:rsid w:val="00600403"/>
    <w:rsid w:val="006009E4"/>
    <w:rsid w:val="00612CF1"/>
    <w:rsid w:val="006268D6"/>
    <w:rsid w:val="0063500A"/>
    <w:rsid w:val="00635321"/>
    <w:rsid w:val="00636186"/>
    <w:rsid w:val="00651FF5"/>
    <w:rsid w:val="00667B9F"/>
    <w:rsid w:val="00670FD5"/>
    <w:rsid w:val="00675F5E"/>
    <w:rsid w:val="00683931"/>
    <w:rsid w:val="00692AA2"/>
    <w:rsid w:val="006971EF"/>
    <w:rsid w:val="006A309A"/>
    <w:rsid w:val="006B0890"/>
    <w:rsid w:val="006B09DE"/>
    <w:rsid w:val="006C6113"/>
    <w:rsid w:val="006D66DD"/>
    <w:rsid w:val="006E3BA5"/>
    <w:rsid w:val="006F150E"/>
    <w:rsid w:val="00701A2F"/>
    <w:rsid w:val="0070332A"/>
    <w:rsid w:val="00703E1C"/>
    <w:rsid w:val="00706C85"/>
    <w:rsid w:val="00715142"/>
    <w:rsid w:val="007174A8"/>
    <w:rsid w:val="00720607"/>
    <w:rsid w:val="00737F73"/>
    <w:rsid w:val="0075361D"/>
    <w:rsid w:val="00755EC1"/>
    <w:rsid w:val="007567CD"/>
    <w:rsid w:val="00757675"/>
    <w:rsid w:val="00760129"/>
    <w:rsid w:val="0076150E"/>
    <w:rsid w:val="007660C1"/>
    <w:rsid w:val="00766779"/>
    <w:rsid w:val="00774110"/>
    <w:rsid w:val="00774B2D"/>
    <w:rsid w:val="00780B71"/>
    <w:rsid w:val="007818D4"/>
    <w:rsid w:val="0078318D"/>
    <w:rsid w:val="007925C5"/>
    <w:rsid w:val="00795A76"/>
    <w:rsid w:val="007B5EEE"/>
    <w:rsid w:val="007C3CF3"/>
    <w:rsid w:val="007D212C"/>
    <w:rsid w:val="007E4CFE"/>
    <w:rsid w:val="007F3DB6"/>
    <w:rsid w:val="007F6E5C"/>
    <w:rsid w:val="007F75AA"/>
    <w:rsid w:val="00805E93"/>
    <w:rsid w:val="00805EF5"/>
    <w:rsid w:val="00807475"/>
    <w:rsid w:val="00807577"/>
    <w:rsid w:val="00815F49"/>
    <w:rsid w:val="0081607A"/>
    <w:rsid w:val="008210C7"/>
    <w:rsid w:val="008302B1"/>
    <w:rsid w:val="00830A5C"/>
    <w:rsid w:val="00837E72"/>
    <w:rsid w:val="00842ECE"/>
    <w:rsid w:val="00843737"/>
    <w:rsid w:val="00843E02"/>
    <w:rsid w:val="00847267"/>
    <w:rsid w:val="00847FC5"/>
    <w:rsid w:val="00853C76"/>
    <w:rsid w:val="008603A3"/>
    <w:rsid w:val="0086393A"/>
    <w:rsid w:val="00866C08"/>
    <w:rsid w:val="0088248A"/>
    <w:rsid w:val="008834AB"/>
    <w:rsid w:val="00884EE3"/>
    <w:rsid w:val="00887765"/>
    <w:rsid w:val="00891230"/>
    <w:rsid w:val="00892015"/>
    <w:rsid w:val="00892BBD"/>
    <w:rsid w:val="008A079D"/>
    <w:rsid w:val="008A1DAF"/>
    <w:rsid w:val="008B0F2E"/>
    <w:rsid w:val="008B3C84"/>
    <w:rsid w:val="008C0F50"/>
    <w:rsid w:val="008D3575"/>
    <w:rsid w:val="008E6535"/>
    <w:rsid w:val="008E7A11"/>
    <w:rsid w:val="008F5DBD"/>
    <w:rsid w:val="009001B0"/>
    <w:rsid w:val="0090071D"/>
    <w:rsid w:val="009012AC"/>
    <w:rsid w:val="00905DC7"/>
    <w:rsid w:val="009205C9"/>
    <w:rsid w:val="009264C0"/>
    <w:rsid w:val="00930B33"/>
    <w:rsid w:val="00934C1C"/>
    <w:rsid w:val="0093725C"/>
    <w:rsid w:val="0095380C"/>
    <w:rsid w:val="00953E1F"/>
    <w:rsid w:val="0095605F"/>
    <w:rsid w:val="00956CB2"/>
    <w:rsid w:val="00957881"/>
    <w:rsid w:val="00970FB2"/>
    <w:rsid w:val="009728BB"/>
    <w:rsid w:val="00976C1E"/>
    <w:rsid w:val="009864B6"/>
    <w:rsid w:val="00991A96"/>
    <w:rsid w:val="00993147"/>
    <w:rsid w:val="00995BED"/>
    <w:rsid w:val="009A688D"/>
    <w:rsid w:val="009C108F"/>
    <w:rsid w:val="009C48B3"/>
    <w:rsid w:val="009C4D94"/>
    <w:rsid w:val="009C61CA"/>
    <w:rsid w:val="009C7314"/>
    <w:rsid w:val="009D2760"/>
    <w:rsid w:val="009E006F"/>
    <w:rsid w:val="009E09BE"/>
    <w:rsid w:val="009E1A29"/>
    <w:rsid w:val="009E5930"/>
    <w:rsid w:val="009E7174"/>
    <w:rsid w:val="009F46C0"/>
    <w:rsid w:val="00A04547"/>
    <w:rsid w:val="00A04C2A"/>
    <w:rsid w:val="00A07999"/>
    <w:rsid w:val="00A41312"/>
    <w:rsid w:val="00A42456"/>
    <w:rsid w:val="00A5277D"/>
    <w:rsid w:val="00A56000"/>
    <w:rsid w:val="00A57DAC"/>
    <w:rsid w:val="00A6245C"/>
    <w:rsid w:val="00A64DC6"/>
    <w:rsid w:val="00A672C9"/>
    <w:rsid w:val="00A71859"/>
    <w:rsid w:val="00A72D6E"/>
    <w:rsid w:val="00A731DB"/>
    <w:rsid w:val="00A75AC0"/>
    <w:rsid w:val="00A876A5"/>
    <w:rsid w:val="00A876B8"/>
    <w:rsid w:val="00A92A3E"/>
    <w:rsid w:val="00A97B6C"/>
    <w:rsid w:val="00AA087A"/>
    <w:rsid w:val="00AA186E"/>
    <w:rsid w:val="00AA4DB9"/>
    <w:rsid w:val="00AA768B"/>
    <w:rsid w:val="00AC5569"/>
    <w:rsid w:val="00AC6CC8"/>
    <w:rsid w:val="00AD2C75"/>
    <w:rsid w:val="00AE4426"/>
    <w:rsid w:val="00AE62EE"/>
    <w:rsid w:val="00AF276C"/>
    <w:rsid w:val="00AF35B6"/>
    <w:rsid w:val="00B00D2E"/>
    <w:rsid w:val="00B05704"/>
    <w:rsid w:val="00B05B94"/>
    <w:rsid w:val="00B114F4"/>
    <w:rsid w:val="00B13B7D"/>
    <w:rsid w:val="00B157C7"/>
    <w:rsid w:val="00B20BDA"/>
    <w:rsid w:val="00B23E59"/>
    <w:rsid w:val="00B3571C"/>
    <w:rsid w:val="00B36136"/>
    <w:rsid w:val="00B52B41"/>
    <w:rsid w:val="00B550E8"/>
    <w:rsid w:val="00B6383A"/>
    <w:rsid w:val="00B63A13"/>
    <w:rsid w:val="00B71DB6"/>
    <w:rsid w:val="00B74ADF"/>
    <w:rsid w:val="00B777D3"/>
    <w:rsid w:val="00B81E9F"/>
    <w:rsid w:val="00B84A03"/>
    <w:rsid w:val="00B90DEA"/>
    <w:rsid w:val="00B912A9"/>
    <w:rsid w:val="00B935D4"/>
    <w:rsid w:val="00B97AA0"/>
    <w:rsid w:val="00BA1295"/>
    <w:rsid w:val="00BA766E"/>
    <w:rsid w:val="00BC7788"/>
    <w:rsid w:val="00BD08AD"/>
    <w:rsid w:val="00BD0CEA"/>
    <w:rsid w:val="00BD4D58"/>
    <w:rsid w:val="00BD626E"/>
    <w:rsid w:val="00BE2D56"/>
    <w:rsid w:val="00BE563E"/>
    <w:rsid w:val="00C0064B"/>
    <w:rsid w:val="00C024B9"/>
    <w:rsid w:val="00C06644"/>
    <w:rsid w:val="00C10C4A"/>
    <w:rsid w:val="00C136F5"/>
    <w:rsid w:val="00C138B9"/>
    <w:rsid w:val="00C14ABC"/>
    <w:rsid w:val="00C21266"/>
    <w:rsid w:val="00C230AD"/>
    <w:rsid w:val="00C253F0"/>
    <w:rsid w:val="00C26EC1"/>
    <w:rsid w:val="00C3232D"/>
    <w:rsid w:val="00C37620"/>
    <w:rsid w:val="00C4067C"/>
    <w:rsid w:val="00C65187"/>
    <w:rsid w:val="00C74C12"/>
    <w:rsid w:val="00C7730E"/>
    <w:rsid w:val="00C816A9"/>
    <w:rsid w:val="00C82ACA"/>
    <w:rsid w:val="00C91934"/>
    <w:rsid w:val="00C942A0"/>
    <w:rsid w:val="00C96132"/>
    <w:rsid w:val="00C9640C"/>
    <w:rsid w:val="00C9707B"/>
    <w:rsid w:val="00CA1898"/>
    <w:rsid w:val="00CA5C14"/>
    <w:rsid w:val="00CA7893"/>
    <w:rsid w:val="00CB37B2"/>
    <w:rsid w:val="00CB63EE"/>
    <w:rsid w:val="00CD0801"/>
    <w:rsid w:val="00CD5F48"/>
    <w:rsid w:val="00CE38C4"/>
    <w:rsid w:val="00CE64E8"/>
    <w:rsid w:val="00CF146A"/>
    <w:rsid w:val="00CF2111"/>
    <w:rsid w:val="00CF33D1"/>
    <w:rsid w:val="00CF5394"/>
    <w:rsid w:val="00D03B88"/>
    <w:rsid w:val="00D17547"/>
    <w:rsid w:val="00D23C87"/>
    <w:rsid w:val="00D26815"/>
    <w:rsid w:val="00D353E7"/>
    <w:rsid w:val="00D35551"/>
    <w:rsid w:val="00D359CA"/>
    <w:rsid w:val="00D41C5F"/>
    <w:rsid w:val="00D42512"/>
    <w:rsid w:val="00D46473"/>
    <w:rsid w:val="00D52B44"/>
    <w:rsid w:val="00D65D3A"/>
    <w:rsid w:val="00D664A3"/>
    <w:rsid w:val="00D724C5"/>
    <w:rsid w:val="00D826CB"/>
    <w:rsid w:val="00D863B2"/>
    <w:rsid w:val="00D92412"/>
    <w:rsid w:val="00DA665C"/>
    <w:rsid w:val="00DB1BF0"/>
    <w:rsid w:val="00DC2520"/>
    <w:rsid w:val="00DD154F"/>
    <w:rsid w:val="00DD2132"/>
    <w:rsid w:val="00DD2190"/>
    <w:rsid w:val="00DF01A2"/>
    <w:rsid w:val="00DF4E64"/>
    <w:rsid w:val="00E02F33"/>
    <w:rsid w:val="00E05DDF"/>
    <w:rsid w:val="00E07B6A"/>
    <w:rsid w:val="00E1236F"/>
    <w:rsid w:val="00E137DE"/>
    <w:rsid w:val="00E22CED"/>
    <w:rsid w:val="00E271D7"/>
    <w:rsid w:val="00E4581A"/>
    <w:rsid w:val="00E55FCE"/>
    <w:rsid w:val="00E577C6"/>
    <w:rsid w:val="00E57863"/>
    <w:rsid w:val="00E611B6"/>
    <w:rsid w:val="00E636F8"/>
    <w:rsid w:val="00E63B1F"/>
    <w:rsid w:val="00E7179F"/>
    <w:rsid w:val="00E7255D"/>
    <w:rsid w:val="00E745D9"/>
    <w:rsid w:val="00E8018F"/>
    <w:rsid w:val="00E83318"/>
    <w:rsid w:val="00EA09FF"/>
    <w:rsid w:val="00EA2FFC"/>
    <w:rsid w:val="00EA3F2B"/>
    <w:rsid w:val="00EA454E"/>
    <w:rsid w:val="00EA6C14"/>
    <w:rsid w:val="00EA7C72"/>
    <w:rsid w:val="00EB27DD"/>
    <w:rsid w:val="00EB4398"/>
    <w:rsid w:val="00EB5072"/>
    <w:rsid w:val="00EB69C2"/>
    <w:rsid w:val="00EC0207"/>
    <w:rsid w:val="00EE0EC8"/>
    <w:rsid w:val="00EE30CD"/>
    <w:rsid w:val="00EF4843"/>
    <w:rsid w:val="00EF5603"/>
    <w:rsid w:val="00EF6D7A"/>
    <w:rsid w:val="00F01B0E"/>
    <w:rsid w:val="00F02973"/>
    <w:rsid w:val="00F049ED"/>
    <w:rsid w:val="00F10F7C"/>
    <w:rsid w:val="00F119F9"/>
    <w:rsid w:val="00F11DDE"/>
    <w:rsid w:val="00F1417F"/>
    <w:rsid w:val="00F21E94"/>
    <w:rsid w:val="00F25FE7"/>
    <w:rsid w:val="00F2607E"/>
    <w:rsid w:val="00F42504"/>
    <w:rsid w:val="00F467AA"/>
    <w:rsid w:val="00F51955"/>
    <w:rsid w:val="00F61BC0"/>
    <w:rsid w:val="00F65365"/>
    <w:rsid w:val="00F6750B"/>
    <w:rsid w:val="00F675E6"/>
    <w:rsid w:val="00F67807"/>
    <w:rsid w:val="00F8141C"/>
    <w:rsid w:val="00F823AE"/>
    <w:rsid w:val="00F8510A"/>
    <w:rsid w:val="00F86E99"/>
    <w:rsid w:val="00F9536A"/>
    <w:rsid w:val="00F9761A"/>
    <w:rsid w:val="00FA1532"/>
    <w:rsid w:val="00FA6820"/>
    <w:rsid w:val="00FA6A89"/>
    <w:rsid w:val="00FB2176"/>
    <w:rsid w:val="00FB26C9"/>
    <w:rsid w:val="00FB3CF8"/>
    <w:rsid w:val="00FB473B"/>
    <w:rsid w:val="00FC2AC4"/>
    <w:rsid w:val="00FC3435"/>
    <w:rsid w:val="00FE162D"/>
    <w:rsid w:val="00FE1E20"/>
    <w:rsid w:val="00FF2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22562"/>
  <w15:chartTrackingRefBased/>
  <w15:docId w15:val="{0942F029-9084-4A4C-A4A2-9C09EE42E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2B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221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9221A"/>
    <w:rPr>
      <w:sz w:val="18"/>
      <w:szCs w:val="18"/>
    </w:rPr>
  </w:style>
  <w:style w:type="paragraph" w:styleId="a5">
    <w:name w:val="footer"/>
    <w:basedOn w:val="a"/>
    <w:link w:val="a6"/>
    <w:uiPriority w:val="99"/>
    <w:unhideWhenUsed/>
    <w:rsid w:val="0049221A"/>
    <w:pPr>
      <w:tabs>
        <w:tab w:val="center" w:pos="4153"/>
        <w:tab w:val="right" w:pos="8306"/>
      </w:tabs>
      <w:snapToGrid w:val="0"/>
      <w:jc w:val="left"/>
    </w:pPr>
    <w:rPr>
      <w:sz w:val="18"/>
      <w:szCs w:val="18"/>
    </w:rPr>
  </w:style>
  <w:style w:type="character" w:customStyle="1" w:styleId="a6">
    <w:name w:val="页脚 字符"/>
    <w:basedOn w:val="a0"/>
    <w:link w:val="a5"/>
    <w:uiPriority w:val="99"/>
    <w:rsid w:val="0049221A"/>
    <w:rPr>
      <w:sz w:val="18"/>
      <w:szCs w:val="18"/>
    </w:rPr>
  </w:style>
  <w:style w:type="paragraph" w:styleId="a7">
    <w:name w:val="List Paragraph"/>
    <w:basedOn w:val="a"/>
    <w:uiPriority w:val="34"/>
    <w:qFormat/>
    <w:rsid w:val="00280E81"/>
    <w:pPr>
      <w:ind w:firstLineChars="200" w:firstLine="420"/>
    </w:pPr>
  </w:style>
  <w:style w:type="paragraph" w:styleId="a8">
    <w:name w:val="Revision"/>
    <w:hidden/>
    <w:uiPriority w:val="99"/>
    <w:semiHidden/>
    <w:rsid w:val="00EC0207"/>
  </w:style>
  <w:style w:type="character" w:styleId="a9">
    <w:name w:val="Hyperlink"/>
    <w:basedOn w:val="a0"/>
    <w:uiPriority w:val="99"/>
    <w:unhideWhenUsed/>
    <w:rsid w:val="002D5E55"/>
    <w:rPr>
      <w:color w:val="0563C1" w:themeColor="hyperlink"/>
      <w:u w:val="single"/>
    </w:rPr>
  </w:style>
  <w:style w:type="character" w:styleId="aa">
    <w:name w:val="Unresolved Mention"/>
    <w:basedOn w:val="a0"/>
    <w:uiPriority w:val="99"/>
    <w:semiHidden/>
    <w:unhideWhenUsed/>
    <w:rsid w:val="002D5E55"/>
    <w:rPr>
      <w:color w:val="605E5C"/>
      <w:shd w:val="clear" w:color="auto" w:fill="E1DFDD"/>
    </w:rPr>
  </w:style>
  <w:style w:type="table" w:styleId="ab">
    <w:name w:val="Table Grid"/>
    <w:basedOn w:val="a1"/>
    <w:uiPriority w:val="39"/>
    <w:rsid w:val="00093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uiPriority w:val="35"/>
    <w:unhideWhenUsed/>
    <w:qFormat/>
    <w:rsid w:val="00815F49"/>
    <w:rPr>
      <w:rFonts w:asciiTheme="majorHAnsi" w:eastAsia="黑体" w:hAnsiTheme="majorHAnsi" w:cstheme="majorBidi"/>
      <w:sz w:val="20"/>
      <w:szCs w:val="20"/>
    </w:rPr>
  </w:style>
  <w:style w:type="paragraph" w:styleId="ad">
    <w:name w:val="footnote text"/>
    <w:basedOn w:val="a"/>
    <w:link w:val="ae"/>
    <w:uiPriority w:val="99"/>
    <w:semiHidden/>
    <w:unhideWhenUsed/>
    <w:rsid w:val="005C33FB"/>
    <w:pPr>
      <w:snapToGrid w:val="0"/>
      <w:jc w:val="left"/>
    </w:pPr>
    <w:rPr>
      <w:sz w:val="18"/>
      <w:szCs w:val="18"/>
    </w:rPr>
  </w:style>
  <w:style w:type="character" w:customStyle="1" w:styleId="ae">
    <w:name w:val="脚注文本 字符"/>
    <w:basedOn w:val="a0"/>
    <w:link w:val="ad"/>
    <w:uiPriority w:val="99"/>
    <w:semiHidden/>
    <w:rsid w:val="005C33FB"/>
    <w:rPr>
      <w:sz w:val="18"/>
      <w:szCs w:val="18"/>
    </w:rPr>
  </w:style>
  <w:style w:type="character" w:styleId="af">
    <w:name w:val="footnote reference"/>
    <w:basedOn w:val="a0"/>
    <w:uiPriority w:val="99"/>
    <w:semiHidden/>
    <w:unhideWhenUsed/>
    <w:rsid w:val="005C33FB"/>
    <w:rPr>
      <w:vertAlign w:val="superscript"/>
    </w:rPr>
  </w:style>
  <w:style w:type="character" w:styleId="af0">
    <w:name w:val="endnote reference"/>
    <w:basedOn w:val="a0"/>
    <w:uiPriority w:val="99"/>
    <w:semiHidden/>
    <w:unhideWhenUsed/>
    <w:rsid w:val="00FB21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29FCE-6086-488F-A333-87B0F1A5C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1030</TotalTime>
  <Pages>2</Pages>
  <Words>302</Words>
  <Characters>1725</Characters>
  <Application>Microsoft Office Word</Application>
  <DocSecurity>0</DocSecurity>
  <Lines>14</Lines>
  <Paragraphs>4</Paragraphs>
  <ScaleCrop>false</ScaleCrop>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罗淑婧</dc:creator>
  <cp:keywords/>
  <dc:description/>
  <cp:lastModifiedBy>Song Green</cp:lastModifiedBy>
  <cp:revision>585</cp:revision>
  <dcterms:created xsi:type="dcterms:W3CDTF">2024-09-29T14:41:00Z</dcterms:created>
  <dcterms:modified xsi:type="dcterms:W3CDTF">2026-03-31T07:53:00Z</dcterms:modified>
</cp:coreProperties>
</file>