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4D7D" w14:textId="11691F55" w:rsidR="006C37B0" w:rsidRDefault="006C37B0" w:rsidP="006C37B0">
      <w:pPr>
        <w:jc w:val="center"/>
        <w:rPr>
          <w:rFonts w:ascii="Times New Roman" w:hAnsi="Times New Roman" w:cs="Times New Roman"/>
          <w:b/>
          <w:bCs/>
        </w:rPr>
      </w:pPr>
      <w:r w:rsidRPr="00CB46E1">
        <w:rPr>
          <w:rFonts w:ascii="Times New Roman" w:hAnsi="Times New Roman" w:cs="Times New Roman"/>
          <w:b/>
          <w:bCs/>
        </w:rPr>
        <w:t>A Syllabus for Behavioral</w:t>
      </w:r>
      <w:r w:rsidR="000561BA">
        <w:rPr>
          <w:rFonts w:ascii="Times New Roman" w:hAnsi="Times New Roman" w:cs="Times New Roman"/>
          <w:b/>
          <w:bCs/>
        </w:rPr>
        <w:t xml:space="preserve"> </w:t>
      </w:r>
      <w:r w:rsidR="00E659E3" w:rsidRPr="00CB46E1">
        <w:rPr>
          <w:rFonts w:ascii="Times New Roman" w:hAnsi="Times New Roman" w:cs="Times New Roman"/>
          <w:b/>
          <w:bCs/>
        </w:rPr>
        <w:t>Economics</w:t>
      </w:r>
    </w:p>
    <w:p w14:paraId="38A08217" w14:textId="4AB6757C" w:rsidR="00FD59FD" w:rsidRDefault="00482135" w:rsidP="006C37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Fall </w:t>
      </w:r>
      <w:r>
        <w:rPr>
          <w:rFonts w:ascii="Times New Roman" w:hAnsi="Times New Roman" w:cs="Times New Roman"/>
          <w:b/>
          <w:bCs/>
        </w:rPr>
        <w:t>2025</w:t>
      </w:r>
    </w:p>
    <w:p w14:paraId="5D19FAED" w14:textId="78FA51A8" w:rsidR="00FD59FD" w:rsidRDefault="00FD59FD" w:rsidP="00FD59FD">
      <w:pPr>
        <w:rPr>
          <w:rFonts w:ascii="Times New Roman" w:hAnsi="Times New Roman" w:cs="Times New Roman"/>
          <w:b/>
          <w:bCs/>
        </w:rPr>
      </w:pPr>
    </w:p>
    <w:p w14:paraId="5C37FEB2" w14:textId="455D70CE" w:rsidR="00FD59FD" w:rsidRDefault="00FD59FD" w:rsidP="00FD5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Instructor: </w:t>
      </w:r>
      <w:r>
        <w:rPr>
          <w:rFonts w:ascii="Times New Roman" w:hAnsi="Times New Roman" w:cs="Times New Roman"/>
        </w:rPr>
        <w:t>Zhihan Cui, Assistant Professor and Researcher, Institute of Global Health and Development</w:t>
      </w:r>
    </w:p>
    <w:p w14:paraId="09B2D247" w14:textId="128E5110" w:rsidR="001F5907" w:rsidRPr="00FD59FD" w:rsidRDefault="001F5907" w:rsidP="00FD5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Pr="00592B57">
          <w:rPr>
            <w:rStyle w:val="a4"/>
            <w:rFonts w:ascii="Times New Roman" w:hAnsi="Times New Roman" w:cs="Times New Roman"/>
          </w:rPr>
          <w:t>zhihancui@pku.edu.cn</w:t>
        </w:r>
      </w:hyperlink>
    </w:p>
    <w:p w14:paraId="543C755F" w14:textId="77777777" w:rsidR="00DD5C1D" w:rsidRDefault="00DD5C1D" w:rsidP="006C37B0">
      <w:pPr>
        <w:jc w:val="center"/>
        <w:rPr>
          <w:rFonts w:ascii="Times New Roman" w:hAnsi="Times New Roman" w:cs="Times New Roman"/>
        </w:rPr>
      </w:pPr>
    </w:p>
    <w:p w14:paraId="6B5FF21E" w14:textId="77777777" w:rsidR="00185CAE" w:rsidRDefault="00B109BA" w:rsidP="00DD5C1D">
      <w:pPr>
        <w:jc w:val="left"/>
        <w:rPr>
          <w:rFonts w:ascii="Times New Roman" w:hAnsi="Times New Roman" w:cs="Times New Roman"/>
        </w:rPr>
      </w:pPr>
      <w:r w:rsidRPr="00817D99">
        <w:rPr>
          <w:rFonts w:ascii="Times New Roman" w:hAnsi="Times New Roman" w:cs="Times New Roman" w:hint="eastAsia"/>
          <w:b/>
          <w:bCs/>
        </w:rPr>
        <w:t>C</w:t>
      </w:r>
      <w:r w:rsidRPr="00817D99">
        <w:rPr>
          <w:rFonts w:ascii="Times New Roman" w:hAnsi="Times New Roman" w:cs="Times New Roman"/>
          <w:b/>
          <w:bCs/>
        </w:rPr>
        <w:t xml:space="preserve">ourse </w:t>
      </w:r>
      <w:r w:rsidR="00E1219A" w:rsidRPr="00817D99">
        <w:rPr>
          <w:rFonts w:ascii="Times New Roman" w:hAnsi="Times New Roman" w:cs="Times New Roman"/>
          <w:b/>
          <w:bCs/>
        </w:rPr>
        <w:t>Type</w:t>
      </w:r>
      <w:r>
        <w:rPr>
          <w:rFonts w:ascii="Times New Roman" w:hAnsi="Times New Roman" w:cs="Times New Roman"/>
        </w:rPr>
        <w:t xml:space="preserve">: </w:t>
      </w:r>
    </w:p>
    <w:p w14:paraId="0EF0E100" w14:textId="77777777" w:rsidR="00185CAE" w:rsidRDefault="00185CAE" w:rsidP="00DD5C1D">
      <w:pPr>
        <w:jc w:val="left"/>
        <w:rPr>
          <w:rFonts w:ascii="Times New Roman" w:hAnsi="Times New Roman" w:cs="Times New Roman"/>
        </w:rPr>
      </w:pPr>
      <w:r w:rsidRPr="00185CAE">
        <w:rPr>
          <w:rFonts w:ascii="Times New Roman" w:hAnsi="Times New Roman" w:cs="Times New Roman"/>
          <w:b/>
          <w:bCs/>
        </w:rPr>
        <w:t>Major Compulsory</w:t>
      </w:r>
      <w:r w:rsidRPr="00185CAE">
        <w:rPr>
          <w:rFonts w:ascii="Times New Roman" w:hAnsi="Times New Roman" w:cs="Times New Roman" w:hint="eastAsia"/>
          <w:b/>
          <w:bCs/>
        </w:rPr>
        <w:t xml:space="preserve"> </w:t>
      </w:r>
      <w:r w:rsidRPr="00185CAE">
        <w:rPr>
          <w:rFonts w:ascii="Times New Roman" w:hAnsi="Times New Roman" w:cs="Times New Roman"/>
          <w:b/>
          <w:bCs/>
        </w:rPr>
        <w:t>Course</w:t>
      </w:r>
      <w:r>
        <w:rPr>
          <w:rFonts w:ascii="Times New Roman" w:hAnsi="Times New Roman" w:cs="Times New Roman"/>
        </w:rPr>
        <w:t xml:space="preserve"> for </w:t>
      </w:r>
      <w:r w:rsidRPr="00185CAE">
        <w:rPr>
          <w:rFonts w:ascii="Times New Roman" w:hAnsi="Times New Roman" w:cs="Times New Roman"/>
          <w:b/>
          <w:bCs/>
        </w:rPr>
        <w:t>Management Field</w:t>
      </w:r>
      <w:r>
        <w:rPr>
          <w:rFonts w:ascii="Times New Roman" w:hAnsi="Times New Roman" w:cs="Times New Roman"/>
        </w:rPr>
        <w:t xml:space="preserve"> graduate students at NSD.</w:t>
      </w:r>
    </w:p>
    <w:p w14:paraId="5847B47A" w14:textId="6004CA1B" w:rsidR="00E652D8" w:rsidRDefault="00185CAE" w:rsidP="00DD5C1D">
      <w:pPr>
        <w:jc w:val="left"/>
        <w:rPr>
          <w:rFonts w:ascii="Times New Roman" w:hAnsi="Times New Roman" w:cs="Times New Roman"/>
        </w:rPr>
      </w:pPr>
      <w:r w:rsidRPr="00185CAE">
        <w:rPr>
          <w:rFonts w:ascii="Times New Roman" w:hAnsi="Times New Roman" w:cs="Times New Roman"/>
          <w:b/>
          <w:bCs/>
        </w:rPr>
        <w:t xml:space="preserve">Major </w:t>
      </w:r>
      <w:r w:rsidR="00B86B06">
        <w:rPr>
          <w:rFonts w:ascii="Times New Roman" w:hAnsi="Times New Roman" w:cs="Times New Roman"/>
          <w:b/>
          <w:bCs/>
        </w:rPr>
        <w:t>E</w:t>
      </w:r>
      <w:r w:rsidRPr="00185CAE">
        <w:rPr>
          <w:rFonts w:ascii="Times New Roman" w:hAnsi="Times New Roman" w:cs="Times New Roman"/>
          <w:b/>
          <w:bCs/>
        </w:rPr>
        <w:t>lective Course</w:t>
      </w:r>
      <w:r w:rsidR="003F322B">
        <w:rPr>
          <w:rFonts w:ascii="Times New Roman" w:hAnsi="Times New Roman" w:cs="Times New Roman"/>
        </w:rPr>
        <w:t xml:space="preserve"> </w:t>
      </w:r>
      <w:r w:rsidR="00E652D8">
        <w:rPr>
          <w:rFonts w:ascii="Times New Roman" w:hAnsi="Times New Roman" w:cs="Times New Roman"/>
        </w:rPr>
        <w:t xml:space="preserve">for </w:t>
      </w:r>
      <w:r w:rsidRPr="00185CAE">
        <w:rPr>
          <w:rFonts w:ascii="Times New Roman" w:hAnsi="Times New Roman" w:cs="Times New Roman"/>
          <w:b/>
          <w:bCs/>
        </w:rPr>
        <w:t>Economics Field</w:t>
      </w:r>
      <w:r>
        <w:rPr>
          <w:rFonts w:ascii="Times New Roman" w:hAnsi="Times New Roman" w:cs="Times New Roman"/>
        </w:rPr>
        <w:t xml:space="preserve"> </w:t>
      </w:r>
      <w:r w:rsidR="00E078D0">
        <w:rPr>
          <w:rFonts w:ascii="Times New Roman" w:hAnsi="Times New Roman" w:cs="Times New Roman" w:hint="eastAsia"/>
        </w:rPr>
        <w:t xml:space="preserve">graduate </w:t>
      </w:r>
      <w:r w:rsidR="00E078D0">
        <w:rPr>
          <w:rFonts w:ascii="Times New Roman" w:hAnsi="Times New Roman" w:cs="Times New Roman"/>
        </w:rPr>
        <w:t>students</w:t>
      </w:r>
      <w:r w:rsidR="00E652D8">
        <w:rPr>
          <w:rFonts w:ascii="Times New Roman" w:hAnsi="Times New Roman" w:cs="Times New Roman"/>
        </w:rPr>
        <w:t>.</w:t>
      </w:r>
    </w:p>
    <w:p w14:paraId="04C81613" w14:textId="10FA98AF" w:rsidR="00185CAE" w:rsidRDefault="000561BA" w:rsidP="00185CA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g</w:t>
      </w:r>
      <w:r w:rsidR="00E652D8">
        <w:rPr>
          <w:rFonts w:ascii="Times New Roman" w:hAnsi="Times New Roman" w:cs="Times New Roman"/>
        </w:rPr>
        <w:t xml:space="preserve">raduate student </w:t>
      </w:r>
      <w:r>
        <w:rPr>
          <w:rFonts w:ascii="Times New Roman" w:hAnsi="Times New Roman" w:cs="Times New Roman"/>
        </w:rPr>
        <w:t>course will be</w:t>
      </w:r>
      <w:r w:rsidR="00CA6037">
        <w:rPr>
          <w:rFonts w:ascii="Times New Roman" w:hAnsi="Times New Roman" w:cs="Times New Roman"/>
        </w:rPr>
        <w:t xml:space="preserve"> quantitative and research oriente</w:t>
      </w:r>
      <w:r>
        <w:rPr>
          <w:rFonts w:ascii="Times New Roman" w:hAnsi="Times New Roman" w:cs="Times New Roman"/>
        </w:rPr>
        <w:t>d</w:t>
      </w:r>
      <w:r w:rsidR="00EC65A5">
        <w:rPr>
          <w:rFonts w:ascii="Times New Roman" w:hAnsi="Times New Roman" w:cs="Times New Roman"/>
        </w:rPr>
        <w:t xml:space="preserve">. </w:t>
      </w:r>
      <w:r w:rsidR="00185CAE">
        <w:rPr>
          <w:rFonts w:ascii="Times New Roman" w:hAnsi="Times New Roman" w:cs="Times New Roman"/>
        </w:rPr>
        <w:t xml:space="preserve">This course will </w:t>
      </w:r>
      <w:r w:rsidR="00D84ED7">
        <w:rPr>
          <w:rFonts w:ascii="Times New Roman" w:hAnsi="Times New Roman" w:cs="Times New Roman"/>
        </w:rPr>
        <w:t xml:space="preserve">carefully </w:t>
      </w:r>
      <w:r w:rsidR="00185CAE">
        <w:rPr>
          <w:rFonts w:ascii="Times New Roman" w:hAnsi="Times New Roman" w:cs="Times New Roman"/>
        </w:rPr>
        <w:t>balance</w:t>
      </w:r>
      <w:r w:rsidR="00D84ED7">
        <w:rPr>
          <w:rFonts w:ascii="Times New Roman" w:hAnsi="Times New Roman" w:cs="Times New Roman"/>
        </w:rPr>
        <w:t xml:space="preserve"> the amount of empirical (experimental)</w:t>
      </w:r>
      <w:r w:rsidR="00185CAE">
        <w:rPr>
          <w:rFonts w:ascii="Times New Roman" w:hAnsi="Times New Roman" w:cs="Times New Roman"/>
        </w:rPr>
        <w:t xml:space="preserve"> </w:t>
      </w:r>
      <w:r w:rsidR="00D84ED7">
        <w:rPr>
          <w:rFonts w:ascii="Times New Roman" w:hAnsi="Times New Roman" w:cs="Times New Roman"/>
        </w:rPr>
        <w:t xml:space="preserve">and theoretical contents to meet </w:t>
      </w:r>
      <w:r w:rsidR="00185CAE">
        <w:rPr>
          <w:rFonts w:ascii="Times New Roman" w:hAnsi="Times New Roman" w:cs="Times New Roman"/>
        </w:rPr>
        <w:t>the needs for management and economics students</w:t>
      </w:r>
      <w:r w:rsidR="00D84ED7">
        <w:rPr>
          <w:rFonts w:ascii="Times New Roman" w:hAnsi="Times New Roman" w:cs="Times New Roman"/>
        </w:rPr>
        <w:t xml:space="preserve">. Thus, it will have more experimental and psychological contents compared to a standard behavioral economics class in world-top economics PhD programs, and more quantitative modeling than behavioral science courses designed for marketing/management majors. </w:t>
      </w:r>
    </w:p>
    <w:p w14:paraId="23730F71" w14:textId="77777777" w:rsidR="00E652D8" w:rsidRDefault="00E652D8" w:rsidP="00DD5C1D">
      <w:pPr>
        <w:jc w:val="left"/>
        <w:rPr>
          <w:rFonts w:ascii="Times New Roman" w:hAnsi="Times New Roman" w:cs="Times New Roman"/>
        </w:rPr>
      </w:pPr>
    </w:p>
    <w:p w14:paraId="66D06A80" w14:textId="3DA8012A" w:rsidR="00D41D8C" w:rsidRDefault="00D41D8C" w:rsidP="00E227D9">
      <w:pPr>
        <w:jc w:val="left"/>
        <w:rPr>
          <w:rFonts w:ascii="Times New Roman" w:hAnsi="Times New Roman" w:cs="Times New Roman"/>
        </w:rPr>
      </w:pPr>
      <w:r w:rsidRPr="00817D99">
        <w:rPr>
          <w:rFonts w:ascii="Times New Roman" w:hAnsi="Times New Roman" w:cs="Times New Roman" w:hint="eastAsia"/>
          <w:b/>
          <w:bCs/>
        </w:rPr>
        <w:t>C</w:t>
      </w:r>
      <w:r w:rsidRPr="00817D99">
        <w:rPr>
          <w:rFonts w:ascii="Times New Roman" w:hAnsi="Times New Roman" w:cs="Times New Roman"/>
          <w:b/>
          <w:bCs/>
        </w:rPr>
        <w:t>ourse Description</w:t>
      </w:r>
      <w:r>
        <w:rPr>
          <w:rFonts w:ascii="Times New Roman" w:hAnsi="Times New Roman" w:cs="Times New Roman"/>
        </w:rPr>
        <w:t xml:space="preserve">: </w:t>
      </w:r>
      <w:r w:rsidR="008E2713" w:rsidRPr="008E2713">
        <w:rPr>
          <w:rFonts w:ascii="Times New Roman" w:hAnsi="Times New Roman" w:cs="Times New Roman"/>
        </w:rPr>
        <w:t>Behavioral economics studies how people make choices.</w:t>
      </w:r>
      <w:r w:rsidR="008E2713">
        <w:rPr>
          <w:rFonts w:ascii="Times New Roman" w:hAnsi="Times New Roman" w:cs="Times New Roman"/>
        </w:rPr>
        <w:t xml:space="preserve"> </w:t>
      </w:r>
      <w:r w:rsidR="005C40FD">
        <w:rPr>
          <w:rFonts w:ascii="Times New Roman" w:hAnsi="Times New Roman" w:cs="Times New Roman"/>
        </w:rPr>
        <w:t xml:space="preserve">Neoclassical economic theory assumes that economic agents are rational. However, empirical research </w:t>
      </w:r>
      <w:r w:rsidR="005C40FD" w:rsidRPr="005C40FD">
        <w:rPr>
          <w:rFonts w:ascii="Times New Roman" w:hAnsi="Times New Roman" w:cs="Times New Roman"/>
        </w:rPr>
        <w:t>often discovers discrepancies between rational behavior and people’s actual</w:t>
      </w:r>
      <w:r w:rsidR="005614EA">
        <w:rPr>
          <w:rFonts w:ascii="Times New Roman" w:hAnsi="Times New Roman" w:cs="Times New Roman" w:hint="eastAsia"/>
        </w:rPr>
        <w:t xml:space="preserve"> </w:t>
      </w:r>
      <w:r w:rsidR="005C40FD" w:rsidRPr="005C40FD">
        <w:rPr>
          <w:rFonts w:ascii="Times New Roman" w:hAnsi="Times New Roman" w:cs="Times New Roman"/>
        </w:rPr>
        <w:t>behavior.</w:t>
      </w:r>
      <w:r w:rsidR="00A00532">
        <w:rPr>
          <w:rFonts w:ascii="Times New Roman" w:hAnsi="Times New Roman" w:cs="Times New Roman" w:hint="eastAsia"/>
        </w:rPr>
        <w:t xml:space="preserve"> </w:t>
      </w:r>
      <w:r w:rsidR="00A00532">
        <w:rPr>
          <w:rFonts w:ascii="Times New Roman" w:hAnsi="Times New Roman" w:cs="Times New Roman"/>
        </w:rPr>
        <w:t xml:space="preserve">Behavioral economics builds upon </w:t>
      </w:r>
      <w:r w:rsidR="00E227D9" w:rsidRPr="00E227D9">
        <w:rPr>
          <w:rFonts w:ascii="Times New Roman" w:hAnsi="Times New Roman" w:cs="Times New Roman"/>
        </w:rPr>
        <w:t>changing some assumptions of standard economic models to obtain</w:t>
      </w:r>
      <w:r w:rsidR="00E227D9">
        <w:rPr>
          <w:rFonts w:ascii="Times New Roman" w:hAnsi="Times New Roman" w:cs="Times New Roman" w:hint="eastAsia"/>
        </w:rPr>
        <w:t xml:space="preserve"> </w:t>
      </w:r>
      <w:r w:rsidR="00E227D9" w:rsidRPr="00E227D9">
        <w:rPr>
          <w:rFonts w:ascii="Times New Roman" w:hAnsi="Times New Roman" w:cs="Times New Roman"/>
        </w:rPr>
        <w:t>more realism. Behavioral economics uses insights from psychology to decide which assumptions</w:t>
      </w:r>
      <w:r w:rsidR="00E227D9">
        <w:rPr>
          <w:rFonts w:ascii="Times New Roman" w:hAnsi="Times New Roman" w:cs="Times New Roman" w:hint="eastAsia"/>
        </w:rPr>
        <w:t xml:space="preserve"> </w:t>
      </w:r>
      <w:r w:rsidR="00E227D9" w:rsidRPr="00E227D9">
        <w:rPr>
          <w:rFonts w:ascii="Times New Roman" w:hAnsi="Times New Roman" w:cs="Times New Roman"/>
        </w:rPr>
        <w:t>need to be revised and how to best revise them to make the models more realistic.</w:t>
      </w:r>
    </w:p>
    <w:p w14:paraId="799605D6" w14:textId="7E7AD949" w:rsidR="00E227D9" w:rsidRDefault="00E227D9" w:rsidP="00E227D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6C66">
        <w:rPr>
          <w:rFonts w:ascii="Times New Roman" w:hAnsi="Times New Roman" w:cs="Times New Roman"/>
        </w:rPr>
        <w:t xml:space="preserve">We build the theoretical framework in a sequential structure </w:t>
      </w:r>
      <w:r w:rsidR="001D072E">
        <w:rPr>
          <w:rFonts w:ascii="Times New Roman" w:hAnsi="Times New Roman" w:cs="Times New Roman"/>
        </w:rPr>
        <w:t>like</w:t>
      </w:r>
      <w:r w:rsidR="00EC6C66">
        <w:rPr>
          <w:rFonts w:ascii="Times New Roman" w:hAnsi="Times New Roman" w:cs="Times New Roman"/>
        </w:rPr>
        <w:t xml:space="preserve"> traditional economic theory. </w:t>
      </w:r>
      <w:r w:rsidR="001D072E">
        <w:rPr>
          <w:rFonts w:ascii="Times New Roman" w:hAnsi="Times New Roman" w:cs="Times New Roman" w:hint="eastAsia"/>
        </w:rPr>
        <w:t xml:space="preserve">We </w:t>
      </w:r>
      <w:r w:rsidR="001D072E">
        <w:rPr>
          <w:rFonts w:ascii="Times New Roman" w:hAnsi="Times New Roman" w:cs="Times New Roman"/>
        </w:rPr>
        <w:t>start from standard c</w:t>
      </w:r>
      <w:r w:rsidR="004F5FD1">
        <w:rPr>
          <w:rFonts w:ascii="Times New Roman" w:hAnsi="Times New Roman" w:cs="Times New Roman"/>
        </w:rPr>
        <w:t>onsumer c</w:t>
      </w:r>
      <w:r w:rsidR="001D072E">
        <w:rPr>
          <w:rFonts w:ascii="Times New Roman" w:hAnsi="Times New Roman" w:cs="Times New Roman"/>
        </w:rPr>
        <w:t>hoice theory with no risk and uncertainty</w:t>
      </w:r>
      <w:r w:rsidR="00514F19">
        <w:rPr>
          <w:rFonts w:ascii="Times New Roman" w:hAnsi="Times New Roman" w:cs="Times New Roman"/>
        </w:rPr>
        <w:t>, but we introduce cognitive biases</w:t>
      </w:r>
      <w:r w:rsidR="00231F69">
        <w:rPr>
          <w:rFonts w:ascii="Times New Roman" w:hAnsi="Times New Roman" w:cs="Times New Roman"/>
        </w:rPr>
        <w:t xml:space="preserve"> </w:t>
      </w:r>
      <w:r w:rsidR="00B7111B">
        <w:rPr>
          <w:rFonts w:ascii="Times New Roman" w:hAnsi="Times New Roman" w:cs="Times New Roman"/>
        </w:rPr>
        <w:t xml:space="preserve">into the standard procedure and form behavioral theories about consumer choice. </w:t>
      </w:r>
      <w:r w:rsidR="003151FD">
        <w:rPr>
          <w:rFonts w:ascii="Times New Roman" w:hAnsi="Times New Roman" w:cs="Times New Roman"/>
        </w:rPr>
        <w:t xml:space="preserve">Then sequentially, we introduce </w:t>
      </w:r>
      <w:r w:rsidR="00A0415E">
        <w:rPr>
          <w:rFonts w:ascii="Times New Roman" w:hAnsi="Times New Roman" w:cs="Times New Roman"/>
        </w:rPr>
        <w:t>risk and uncertainty</w:t>
      </w:r>
      <w:r w:rsidR="00F61B8E">
        <w:rPr>
          <w:rFonts w:ascii="Times New Roman" w:hAnsi="Times New Roman" w:cs="Times New Roman"/>
        </w:rPr>
        <w:t xml:space="preserve"> and separately discuss two important aspects: </w:t>
      </w:r>
      <w:r w:rsidR="0066135E">
        <w:rPr>
          <w:rFonts w:ascii="Times New Roman" w:hAnsi="Times New Roman" w:cs="Times New Roman"/>
        </w:rPr>
        <w:t xml:space="preserve">judgment (how people form probability in their mind), and decision-making (how people make choices based on probabilistic information). </w:t>
      </w:r>
      <w:r w:rsidR="009D0EC3">
        <w:rPr>
          <w:rFonts w:ascii="Times New Roman" w:hAnsi="Times New Roman" w:cs="Times New Roman"/>
        </w:rPr>
        <w:t xml:space="preserve">Afterwards, we introduce more complex dimensions such as time horizon (intertemporal choice) and interaction (game theory) and discuss how bounded rationality would </w:t>
      </w:r>
      <w:r w:rsidR="001639C1">
        <w:rPr>
          <w:rFonts w:ascii="Times New Roman" w:hAnsi="Times New Roman" w:cs="Times New Roman"/>
        </w:rPr>
        <w:t xml:space="preserve">impact behaviors. </w:t>
      </w:r>
      <w:r w:rsidR="00375B35">
        <w:rPr>
          <w:rFonts w:ascii="Times New Roman" w:hAnsi="Times New Roman" w:cs="Times New Roman"/>
        </w:rPr>
        <w:t xml:space="preserve">Finally, based upon these behavioral economic principles, we discuss how we can apply these findings to improve the quality of choices and consumer welfare. </w:t>
      </w:r>
    </w:p>
    <w:p w14:paraId="33489004" w14:textId="5925B4AF" w:rsidR="00585B8C" w:rsidRDefault="00585B8C" w:rsidP="00E227D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0ECC" w:rsidRPr="00AE0ECC">
        <w:rPr>
          <w:rFonts w:ascii="Times New Roman" w:hAnsi="Times New Roman" w:cs="Times New Roman"/>
        </w:rPr>
        <w:t xml:space="preserve">We will present both theoretical models and empirical evidence from experiments or real world data. </w:t>
      </w:r>
      <w:r w:rsidR="00B63BAB">
        <w:rPr>
          <w:rFonts w:ascii="Times New Roman" w:hAnsi="Times New Roman" w:cs="Times New Roman"/>
        </w:rPr>
        <w:t>By looking into these theories and facts, students can:</w:t>
      </w:r>
    </w:p>
    <w:p w14:paraId="722E5926" w14:textId="4C2E99D6" w:rsidR="00E03706" w:rsidRDefault="00E03706" w:rsidP="00B84142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 xml:space="preserve">nderstand the beauty and necessity of applying psychological </w:t>
      </w:r>
      <w:r w:rsidR="00CF7B94">
        <w:rPr>
          <w:rFonts w:ascii="Times New Roman" w:hAnsi="Times New Roman" w:cs="Times New Roman"/>
        </w:rPr>
        <w:t>principles and findings to economic decision making.</w:t>
      </w:r>
    </w:p>
    <w:p w14:paraId="67292CC8" w14:textId="20432CBE" w:rsidR="00B84142" w:rsidRDefault="000874EC" w:rsidP="00B84142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 how behavioral economics can be applied in real-world scenarios, such as finance, marketing, </w:t>
      </w:r>
      <w:r w:rsidR="00691587">
        <w:rPr>
          <w:rFonts w:ascii="Times New Roman" w:hAnsi="Times New Roman" w:cs="Times New Roman"/>
        </w:rPr>
        <w:t>politics,</w:t>
      </w:r>
      <w:r>
        <w:rPr>
          <w:rFonts w:ascii="Times New Roman" w:hAnsi="Times New Roman" w:cs="Times New Roman"/>
        </w:rPr>
        <w:t xml:space="preserve"> and interpersonal relations, and use these tools to solve </w:t>
      </w:r>
      <w:r w:rsidR="00CB0758">
        <w:rPr>
          <w:rFonts w:ascii="Times New Roman" w:hAnsi="Times New Roman" w:cs="Times New Roman"/>
        </w:rPr>
        <w:t xml:space="preserve">real-world </w:t>
      </w:r>
      <w:r w:rsidR="000A3CDC">
        <w:rPr>
          <w:rFonts w:ascii="Times New Roman" w:hAnsi="Times New Roman" w:cs="Times New Roman"/>
        </w:rPr>
        <w:t>problems.</w:t>
      </w:r>
    </w:p>
    <w:p w14:paraId="053FA870" w14:textId="77777777" w:rsidR="00337BEF" w:rsidRDefault="00337BEF" w:rsidP="00337BEF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 </w:t>
      </w:r>
      <w:r w:rsidRPr="00B84142">
        <w:rPr>
          <w:rFonts w:ascii="Times New Roman" w:hAnsi="Times New Roman" w:cs="Times New Roman"/>
        </w:rPr>
        <w:t xml:space="preserve">technical skills necessary to understand and begin </w:t>
      </w:r>
      <w:r>
        <w:rPr>
          <w:rFonts w:ascii="Times New Roman" w:hAnsi="Times New Roman" w:cs="Times New Roman"/>
        </w:rPr>
        <w:t xml:space="preserve">formal </w:t>
      </w:r>
      <w:r w:rsidRPr="00B84142">
        <w:rPr>
          <w:rFonts w:ascii="Times New Roman" w:hAnsi="Times New Roman" w:cs="Times New Roman"/>
        </w:rPr>
        <w:t>research in behavioral</w:t>
      </w:r>
      <w:r>
        <w:rPr>
          <w:rFonts w:ascii="Times New Roman" w:hAnsi="Times New Roman" w:cs="Times New Roman"/>
        </w:rPr>
        <w:t xml:space="preserve"> </w:t>
      </w:r>
      <w:r w:rsidRPr="00B84142">
        <w:rPr>
          <w:rFonts w:ascii="Times New Roman" w:hAnsi="Times New Roman" w:cs="Times New Roman"/>
        </w:rPr>
        <w:t>economics</w:t>
      </w:r>
      <w:r>
        <w:rPr>
          <w:rFonts w:ascii="Times New Roman" w:hAnsi="Times New Roman" w:cs="Times New Roman"/>
        </w:rPr>
        <w:t>.</w:t>
      </w:r>
    </w:p>
    <w:p w14:paraId="4B1DBF7A" w14:textId="5865F371" w:rsidR="00FA5328" w:rsidRPr="00E03706" w:rsidRDefault="00E03706" w:rsidP="00E03706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uild an open, inquisitive, and critical economic thinking style through behavioral lens.</w:t>
      </w:r>
    </w:p>
    <w:p w14:paraId="401620FB" w14:textId="77777777" w:rsidR="00D7598F" w:rsidRDefault="00D7598F" w:rsidP="00DD5C1D">
      <w:pPr>
        <w:jc w:val="left"/>
        <w:rPr>
          <w:rFonts w:ascii="Times New Roman" w:hAnsi="Times New Roman" w:cs="Times New Roman"/>
        </w:rPr>
      </w:pPr>
    </w:p>
    <w:p w14:paraId="5AE77E81" w14:textId="10202DA4" w:rsidR="001E0BA9" w:rsidRDefault="001E0BA9" w:rsidP="00DD5C1D">
      <w:pPr>
        <w:jc w:val="left"/>
        <w:rPr>
          <w:rFonts w:ascii="Times New Roman" w:hAnsi="Times New Roman" w:cs="Times New Roman"/>
        </w:rPr>
      </w:pPr>
      <w:r w:rsidRPr="00817D99">
        <w:rPr>
          <w:rFonts w:ascii="Times New Roman" w:hAnsi="Times New Roman" w:cs="Times New Roman" w:hint="eastAsia"/>
          <w:b/>
          <w:bCs/>
        </w:rPr>
        <w:lastRenderedPageBreak/>
        <w:t>C</w:t>
      </w:r>
      <w:r w:rsidRPr="00817D99">
        <w:rPr>
          <w:rFonts w:ascii="Times New Roman" w:hAnsi="Times New Roman" w:cs="Times New Roman"/>
          <w:b/>
          <w:bCs/>
        </w:rPr>
        <w:t xml:space="preserve">ourse </w:t>
      </w:r>
      <w:r w:rsidR="00BF4708" w:rsidRPr="00817D99">
        <w:rPr>
          <w:rFonts w:ascii="Times New Roman" w:hAnsi="Times New Roman" w:cs="Times New Roman"/>
          <w:b/>
          <w:bCs/>
        </w:rPr>
        <w:t>audience:</w:t>
      </w:r>
      <w:r w:rsidR="00BF4708">
        <w:rPr>
          <w:rFonts w:ascii="Times New Roman" w:hAnsi="Times New Roman" w:cs="Times New Roman"/>
        </w:rPr>
        <w:t xml:space="preserve"> </w:t>
      </w:r>
      <w:r w:rsidR="00066DCA">
        <w:rPr>
          <w:rFonts w:ascii="Times New Roman" w:hAnsi="Times New Roman" w:cs="Times New Roman"/>
        </w:rPr>
        <w:t>Graduate and advanced undergraduate</w:t>
      </w:r>
      <w:r w:rsidR="00AA5A88">
        <w:rPr>
          <w:rFonts w:ascii="Times New Roman" w:hAnsi="Times New Roman" w:cs="Times New Roman"/>
        </w:rPr>
        <w:t xml:space="preserve"> students</w:t>
      </w:r>
      <w:r w:rsidR="00BF4708">
        <w:rPr>
          <w:rFonts w:ascii="Times New Roman" w:hAnsi="Times New Roman" w:cs="Times New Roman"/>
        </w:rPr>
        <w:t xml:space="preserve"> who have interest in </w:t>
      </w:r>
      <w:r w:rsidR="003F2A76">
        <w:rPr>
          <w:rFonts w:ascii="Times New Roman" w:hAnsi="Times New Roman" w:cs="Times New Roman"/>
        </w:rPr>
        <w:t xml:space="preserve">behavioral and experimental research or use behavioral tools in applied economics (developmental, labor, health, environmental) fields. </w:t>
      </w:r>
      <w:r w:rsidR="00614AE5">
        <w:rPr>
          <w:rFonts w:ascii="Times New Roman" w:hAnsi="Times New Roman" w:cs="Times New Roman"/>
        </w:rPr>
        <w:t xml:space="preserve"> </w:t>
      </w:r>
    </w:p>
    <w:p w14:paraId="09F546B7" w14:textId="77777777" w:rsidR="001E0BA9" w:rsidRPr="003F2A76" w:rsidRDefault="001E0BA9" w:rsidP="00DD5C1D">
      <w:pPr>
        <w:jc w:val="left"/>
        <w:rPr>
          <w:rFonts w:ascii="Times New Roman" w:hAnsi="Times New Roman" w:cs="Times New Roman"/>
        </w:rPr>
      </w:pPr>
    </w:p>
    <w:p w14:paraId="0AA7310B" w14:textId="06284675" w:rsidR="00026D0C" w:rsidRDefault="00026D0C" w:rsidP="00DD5C1D">
      <w:pPr>
        <w:jc w:val="left"/>
        <w:rPr>
          <w:rFonts w:ascii="Times New Roman" w:hAnsi="Times New Roman" w:cs="Times New Roman"/>
        </w:rPr>
      </w:pPr>
      <w:r w:rsidRPr="00817D99">
        <w:rPr>
          <w:rFonts w:ascii="Times New Roman" w:hAnsi="Times New Roman" w:cs="Times New Roman" w:hint="eastAsia"/>
          <w:b/>
          <w:bCs/>
        </w:rPr>
        <w:t>P</w:t>
      </w:r>
      <w:r w:rsidRPr="00817D99">
        <w:rPr>
          <w:rFonts w:ascii="Times New Roman" w:hAnsi="Times New Roman" w:cs="Times New Roman"/>
          <w:b/>
          <w:bCs/>
        </w:rPr>
        <w:t>rerequisites</w:t>
      </w:r>
      <w:r>
        <w:rPr>
          <w:rFonts w:ascii="Times New Roman" w:hAnsi="Times New Roman" w:cs="Times New Roman"/>
        </w:rPr>
        <w:t xml:space="preserve">: </w:t>
      </w:r>
      <w:r w:rsidR="00361597">
        <w:rPr>
          <w:rFonts w:ascii="Times New Roman" w:hAnsi="Times New Roman" w:cs="Times New Roman" w:hint="eastAsia"/>
        </w:rPr>
        <w:t xml:space="preserve">Advanced </w:t>
      </w:r>
      <w:r w:rsidR="00361597">
        <w:rPr>
          <w:rFonts w:ascii="Times New Roman" w:hAnsi="Times New Roman" w:cs="Times New Roman"/>
        </w:rPr>
        <w:t xml:space="preserve">Microeconomics; </w:t>
      </w:r>
      <w:r w:rsidR="008C03AE">
        <w:rPr>
          <w:rFonts w:ascii="Times New Roman" w:hAnsi="Times New Roman" w:cs="Times New Roman"/>
        </w:rPr>
        <w:t>Intermediate</w:t>
      </w:r>
      <w:r w:rsidR="00361597">
        <w:rPr>
          <w:rFonts w:ascii="Times New Roman" w:hAnsi="Times New Roman" w:cs="Times New Roman"/>
        </w:rPr>
        <w:t xml:space="preserve"> Econometrics. </w:t>
      </w:r>
    </w:p>
    <w:p w14:paraId="6A5CF461" w14:textId="77777777" w:rsidR="00026D0C" w:rsidRDefault="00026D0C" w:rsidP="00DD5C1D">
      <w:pPr>
        <w:jc w:val="left"/>
        <w:rPr>
          <w:rFonts w:ascii="Times New Roman" w:hAnsi="Times New Roman" w:cs="Times New Roman"/>
        </w:rPr>
      </w:pPr>
    </w:p>
    <w:p w14:paraId="7FD5A0D1" w14:textId="22D65322" w:rsidR="00D7598F" w:rsidRDefault="00D7598F" w:rsidP="00DD5C1D">
      <w:pPr>
        <w:jc w:val="left"/>
        <w:rPr>
          <w:rFonts w:ascii="Times New Roman" w:hAnsi="Times New Roman" w:cs="Times New Roman"/>
        </w:rPr>
      </w:pPr>
      <w:r w:rsidRPr="00817D99">
        <w:rPr>
          <w:rFonts w:ascii="Times New Roman" w:hAnsi="Times New Roman" w:cs="Times New Roman"/>
          <w:b/>
          <w:bCs/>
        </w:rPr>
        <w:t>Credits:</w:t>
      </w:r>
      <w:r>
        <w:rPr>
          <w:rFonts w:ascii="Times New Roman" w:hAnsi="Times New Roman" w:cs="Times New Roman"/>
        </w:rPr>
        <w:t xml:space="preserve"> 3</w:t>
      </w:r>
      <w:r w:rsidR="00482F25">
        <w:rPr>
          <w:rFonts w:ascii="Times New Roman" w:hAnsi="Times New Roman" w:cs="Times New Roman"/>
        </w:rPr>
        <w:t xml:space="preserve"> (3h/week)</w:t>
      </w:r>
    </w:p>
    <w:p w14:paraId="0BC32F3A" w14:textId="77777777" w:rsidR="00E47DEF" w:rsidRDefault="00E47DEF" w:rsidP="00DD5C1D">
      <w:pPr>
        <w:jc w:val="left"/>
        <w:rPr>
          <w:rFonts w:ascii="Times New Roman" w:hAnsi="Times New Roman" w:cs="Times New Roman"/>
        </w:rPr>
      </w:pPr>
    </w:p>
    <w:p w14:paraId="0586F4FA" w14:textId="60B1E369" w:rsidR="00E47DEF" w:rsidRPr="00E47DEF" w:rsidRDefault="00E47DEF" w:rsidP="00DD5C1D">
      <w:pPr>
        <w:jc w:val="left"/>
        <w:rPr>
          <w:rFonts w:ascii="Times New Roman" w:hAnsi="Times New Roman" w:cs="Times New Roman"/>
        </w:rPr>
      </w:pPr>
      <w:r w:rsidRPr="00E47DEF">
        <w:rPr>
          <w:rFonts w:ascii="Times New Roman" w:hAnsi="Times New Roman" w:cs="Times New Roman"/>
          <w:b/>
          <w:bCs/>
        </w:rPr>
        <w:t>Time</w:t>
      </w:r>
      <w:r w:rsidRPr="00E47DEF">
        <w:rPr>
          <w:rFonts w:ascii="Times New Roman" w:hAnsi="Times New Roman" w:cs="Times New Roman"/>
        </w:rPr>
        <w:t>:</w:t>
      </w:r>
      <w:r w:rsidRPr="00E47DEF">
        <w:rPr>
          <w:rFonts w:ascii="Times New Roman" w:hAnsi="Times New Roman" w:cs="Times New Roman"/>
          <w:b/>
          <w:bCs/>
        </w:rPr>
        <w:t xml:space="preserve"> </w:t>
      </w:r>
      <w:r w:rsidRPr="00E47DEF">
        <w:rPr>
          <w:rFonts w:ascii="Times New Roman" w:hAnsi="Times New Roman" w:cs="Times New Roman"/>
        </w:rPr>
        <w:t>2:10-5:00pm, Monday</w:t>
      </w:r>
    </w:p>
    <w:p w14:paraId="3A632CEA" w14:textId="77777777" w:rsidR="001A0F05" w:rsidRPr="00E47DEF" w:rsidRDefault="001A0F05" w:rsidP="00DD5C1D">
      <w:pPr>
        <w:jc w:val="left"/>
        <w:rPr>
          <w:rFonts w:ascii="Times New Roman" w:hAnsi="Times New Roman" w:cs="Times New Roman"/>
        </w:rPr>
      </w:pPr>
    </w:p>
    <w:p w14:paraId="1483238F" w14:textId="7A04BF03" w:rsidR="001A0F05" w:rsidRPr="001A0F05" w:rsidRDefault="001A0F05" w:rsidP="001A0F05">
      <w:pPr>
        <w:jc w:val="left"/>
        <w:rPr>
          <w:rFonts w:ascii="Times New Roman" w:hAnsi="Times New Roman" w:cs="Times New Roman" w:hint="eastAsia"/>
        </w:rPr>
      </w:pPr>
      <w:r w:rsidRPr="00817D99">
        <w:rPr>
          <w:rFonts w:ascii="Times New Roman" w:hAnsi="Times New Roman" w:cs="Times New Roman" w:hint="eastAsia"/>
          <w:b/>
          <w:bCs/>
        </w:rPr>
        <w:t>P</w:t>
      </w:r>
      <w:r w:rsidRPr="00817D99">
        <w:rPr>
          <w:rFonts w:ascii="Times New Roman" w:hAnsi="Times New Roman" w:cs="Times New Roman"/>
          <w:b/>
          <w:bCs/>
        </w:rPr>
        <w:t>articipation</w:t>
      </w:r>
      <w:r>
        <w:rPr>
          <w:rFonts w:ascii="Times New Roman" w:hAnsi="Times New Roman" w:cs="Times New Roman"/>
        </w:rPr>
        <w:t xml:space="preserve">: </w:t>
      </w:r>
      <w:r w:rsidRPr="001A0F05">
        <w:rPr>
          <w:rFonts w:ascii="Times New Roman" w:hAnsi="Times New Roman" w:cs="Times New Roman"/>
        </w:rPr>
        <w:t>Attendance is</w:t>
      </w:r>
      <w:r w:rsidR="00887501">
        <w:rPr>
          <w:rFonts w:ascii="Times New Roman" w:hAnsi="Times New Roman" w:cs="Times New Roman"/>
        </w:rPr>
        <w:t xml:space="preserve"> </w:t>
      </w:r>
      <w:r w:rsidRPr="001A0F05">
        <w:rPr>
          <w:rFonts w:ascii="Times New Roman" w:hAnsi="Times New Roman" w:cs="Times New Roman"/>
        </w:rPr>
        <w:t>mandator</w:t>
      </w:r>
      <w:r w:rsidR="00E47DEF">
        <w:rPr>
          <w:rFonts w:ascii="Times New Roman" w:hAnsi="Times New Roman" w:cs="Times New Roman"/>
        </w:rPr>
        <w:t>y</w:t>
      </w:r>
      <w:r w:rsidR="00EA03F3">
        <w:rPr>
          <w:rFonts w:ascii="Times New Roman" w:hAnsi="Times New Roman" w:cs="Times New Roman" w:hint="eastAsia"/>
        </w:rPr>
        <w:t xml:space="preserve"> </w:t>
      </w:r>
      <w:r w:rsidR="00EA03F3">
        <w:rPr>
          <w:rFonts w:ascii="Times New Roman" w:hAnsi="Times New Roman" w:cs="Times New Roman"/>
        </w:rPr>
        <w:t xml:space="preserve">(one missing class </w:t>
      </w:r>
      <w:r w:rsidR="00EA03F3" w:rsidRPr="00860637">
        <w:rPr>
          <w:rFonts w:ascii="Times New Roman" w:hAnsi="Times New Roman" w:cs="Times New Roman"/>
          <w:b/>
          <w:bCs/>
        </w:rPr>
        <w:t>without previous inquiry</w:t>
      </w:r>
      <w:r w:rsidR="00EA03F3">
        <w:rPr>
          <w:rFonts w:ascii="Times New Roman" w:hAnsi="Times New Roman" w:cs="Times New Roman"/>
        </w:rPr>
        <w:t xml:space="preserve"> will lead to a 15% penalty of your in-class performance grade)</w:t>
      </w:r>
      <w:r w:rsidR="00860637">
        <w:rPr>
          <w:rFonts w:ascii="Times New Roman" w:hAnsi="Times New Roman" w:cs="Times New Roman"/>
        </w:rPr>
        <w:t>.</w:t>
      </w:r>
      <w:r w:rsidRPr="001A0F05">
        <w:rPr>
          <w:rFonts w:ascii="Times New Roman" w:hAnsi="Times New Roman" w:cs="Times New Roman"/>
        </w:rPr>
        <w:t xml:space="preserve"> </w:t>
      </w:r>
      <w:r w:rsidR="000E02CC">
        <w:rPr>
          <w:rFonts w:ascii="Times New Roman" w:hAnsi="Times New Roman" w:cs="Times New Roman"/>
        </w:rPr>
        <w:t>You</w:t>
      </w:r>
      <w:r w:rsidRPr="001A0F05">
        <w:rPr>
          <w:rFonts w:ascii="Times New Roman" w:hAnsi="Times New Roman" w:cs="Times New Roman"/>
        </w:rPr>
        <w:t xml:space="preserve"> are expected and strongly encouraged to attend the lectures</w:t>
      </w:r>
      <w:r w:rsidR="00DD31C8">
        <w:rPr>
          <w:rFonts w:ascii="Times New Roman" w:hAnsi="Times New Roman" w:cs="Times New Roman"/>
        </w:rPr>
        <w:t xml:space="preserve"> because we need to build a systematic knowledge system for the behavioral economics field</w:t>
      </w:r>
      <w:r w:rsidR="00E92E5D">
        <w:rPr>
          <w:rFonts w:ascii="Times New Roman" w:hAnsi="Times New Roman" w:cs="Times New Roman"/>
        </w:rPr>
        <w:t>. So</w:t>
      </w:r>
      <w:r w:rsidR="0046630A">
        <w:rPr>
          <w:rFonts w:ascii="Times New Roman" w:hAnsi="Times New Roman" w:cs="Times New Roman"/>
        </w:rPr>
        <w:t>,</w:t>
      </w:r>
      <w:r w:rsidR="00E92E5D">
        <w:rPr>
          <w:rFonts w:ascii="Times New Roman" w:hAnsi="Times New Roman" w:cs="Times New Roman"/>
        </w:rPr>
        <w:t xml:space="preserve"> missing a 3-hour lecture</w:t>
      </w:r>
      <w:r w:rsidR="00F2298C">
        <w:rPr>
          <w:rFonts w:ascii="Times New Roman" w:hAnsi="Times New Roman" w:cs="Times New Roman"/>
        </w:rPr>
        <w:t xml:space="preserve"> (and the discussion along with it!)</w:t>
      </w:r>
      <w:r w:rsidR="00E92E5D">
        <w:rPr>
          <w:rFonts w:ascii="Times New Roman" w:hAnsi="Times New Roman" w:cs="Times New Roman"/>
        </w:rPr>
        <w:t xml:space="preserve"> will be a</w:t>
      </w:r>
      <w:r w:rsidR="00E22724">
        <w:rPr>
          <w:rFonts w:ascii="Times New Roman" w:hAnsi="Times New Roman" w:cs="Times New Roman"/>
        </w:rPr>
        <w:t xml:space="preserve"> big</w:t>
      </w:r>
      <w:r w:rsidR="00E92E5D">
        <w:rPr>
          <w:rFonts w:ascii="Times New Roman" w:hAnsi="Times New Roman" w:cs="Times New Roman"/>
        </w:rPr>
        <w:t xml:space="preserve"> threat for this goal. </w:t>
      </w:r>
    </w:p>
    <w:p w14:paraId="7874C97D" w14:textId="7E2048AD" w:rsidR="001A0F05" w:rsidRDefault="001A0F05" w:rsidP="001A0F05">
      <w:pPr>
        <w:ind w:firstLine="420"/>
        <w:jc w:val="left"/>
        <w:rPr>
          <w:rFonts w:ascii="Times New Roman" w:hAnsi="Times New Roman" w:cs="Times New Roman"/>
        </w:rPr>
      </w:pPr>
      <w:r w:rsidRPr="001A0F05">
        <w:rPr>
          <w:rFonts w:ascii="Times New Roman" w:hAnsi="Times New Roman" w:cs="Times New Roman"/>
        </w:rPr>
        <w:t>Studying in groups will be useful and could serve as a commitment device to avoid procrastination</w:t>
      </w:r>
      <w:r>
        <w:rPr>
          <w:rFonts w:ascii="Times New Roman" w:hAnsi="Times New Roman" w:cs="Times New Roman" w:hint="eastAsia"/>
        </w:rPr>
        <w:t xml:space="preserve"> </w:t>
      </w:r>
      <w:r w:rsidRPr="001A0F05">
        <w:rPr>
          <w:rFonts w:ascii="Times New Roman" w:hAnsi="Times New Roman" w:cs="Times New Roman"/>
        </w:rPr>
        <w:t>and help you resist temptation from distractions (which happens to be an important topic of our</w:t>
      </w:r>
      <w:r>
        <w:rPr>
          <w:rFonts w:ascii="Times New Roman" w:hAnsi="Times New Roman" w:cs="Times New Roman" w:hint="eastAsia"/>
        </w:rPr>
        <w:t xml:space="preserve"> </w:t>
      </w:r>
      <w:r w:rsidRPr="001A0F05">
        <w:rPr>
          <w:rFonts w:ascii="Times New Roman" w:hAnsi="Times New Roman" w:cs="Times New Roman"/>
        </w:rPr>
        <w:t>course).</w:t>
      </w:r>
    </w:p>
    <w:p w14:paraId="6C41BE34" w14:textId="77777777" w:rsidR="00655524" w:rsidRDefault="00655524" w:rsidP="00655524">
      <w:pPr>
        <w:jc w:val="left"/>
        <w:rPr>
          <w:rFonts w:ascii="Times New Roman" w:hAnsi="Times New Roman" w:cs="Times New Roman"/>
        </w:rPr>
      </w:pPr>
    </w:p>
    <w:p w14:paraId="4F517DBF" w14:textId="544860A5" w:rsidR="00655524" w:rsidRDefault="00655524" w:rsidP="00655524">
      <w:pPr>
        <w:jc w:val="left"/>
        <w:rPr>
          <w:rFonts w:ascii="Times New Roman" w:hAnsi="Times New Roman" w:cs="Times New Roman"/>
          <w:b/>
          <w:bCs/>
        </w:rPr>
      </w:pPr>
      <w:r w:rsidRPr="00655524">
        <w:rPr>
          <w:rFonts w:ascii="Times New Roman" w:hAnsi="Times New Roman" w:cs="Times New Roman"/>
          <w:b/>
          <w:bCs/>
        </w:rPr>
        <w:t>Course Grad</w:t>
      </w:r>
      <w:r w:rsidR="00A12880">
        <w:rPr>
          <w:rFonts w:ascii="Times New Roman" w:hAnsi="Times New Roman" w:cs="Times New Roman"/>
          <w:b/>
          <w:bCs/>
        </w:rPr>
        <w:t>ing:</w:t>
      </w:r>
    </w:p>
    <w:p w14:paraId="4AB7CA67" w14:textId="2D54EDD8" w:rsidR="00A12880" w:rsidRDefault="003237F3" w:rsidP="00655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Attendance and In-class Performance: </w:t>
      </w:r>
      <w:r w:rsidR="000B3D81"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%</w:t>
      </w:r>
    </w:p>
    <w:p w14:paraId="38BBBA82" w14:textId="0D0B4A52" w:rsidR="003237F3" w:rsidRDefault="000F009A" w:rsidP="00655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</w:t>
      </w:r>
      <w:r w:rsidR="00163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in-class </w:t>
      </w:r>
      <w:r w:rsidR="00163662">
        <w:rPr>
          <w:rFonts w:ascii="Times New Roman" w:hAnsi="Times New Roman" w:cs="Times New Roman"/>
        </w:rPr>
        <w:t xml:space="preserve">presentation (10-15min): </w:t>
      </w:r>
      <w:r w:rsidR="00112EA0">
        <w:rPr>
          <w:rFonts w:ascii="Times New Roman" w:hAnsi="Times New Roman" w:cs="Times New Roman"/>
        </w:rPr>
        <w:t>5</w:t>
      </w:r>
      <w:r w:rsidR="00163662">
        <w:rPr>
          <w:rFonts w:ascii="Times New Roman" w:hAnsi="Times New Roman" w:cs="Times New Roman"/>
        </w:rPr>
        <w:t>%</w:t>
      </w:r>
    </w:p>
    <w:p w14:paraId="6BBD0270" w14:textId="72301241" w:rsidR="007C3F9D" w:rsidRDefault="007C3F9D" w:rsidP="00655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 </w:t>
      </w:r>
      <w:r w:rsidR="000F009A">
        <w:rPr>
          <w:rFonts w:ascii="Times New Roman" w:hAnsi="Times New Roman" w:cs="Times New Roman"/>
        </w:rPr>
        <w:t xml:space="preserve">in-class </w:t>
      </w:r>
      <w:r>
        <w:rPr>
          <w:rFonts w:ascii="Times New Roman" w:hAnsi="Times New Roman" w:cs="Times New Roman"/>
        </w:rPr>
        <w:t>presentation (3</w:t>
      </w:r>
      <w:r w:rsidR="002449B1">
        <w:rPr>
          <w:rFonts w:ascii="Times New Roman" w:hAnsi="Times New Roman" w:cs="Times New Roman"/>
        </w:rPr>
        <w:t>5-40</w:t>
      </w:r>
      <w:r>
        <w:rPr>
          <w:rFonts w:ascii="Times New Roman" w:hAnsi="Times New Roman" w:cs="Times New Roman"/>
        </w:rPr>
        <w:t xml:space="preserve">min): </w:t>
      </w:r>
      <w:r w:rsidR="000B3D81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%</w:t>
      </w:r>
    </w:p>
    <w:p w14:paraId="5B76A3C7" w14:textId="17F12552" w:rsidR="00112EA0" w:rsidRDefault="00112EA0" w:rsidP="00655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Presentation: </w:t>
      </w:r>
      <w:r w:rsidR="000B3D81"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/>
        </w:rPr>
        <w:t>%</w:t>
      </w:r>
    </w:p>
    <w:p w14:paraId="2EF7B72E" w14:textId="630C8B1F" w:rsidR="00F15A98" w:rsidRPr="00CA2833" w:rsidRDefault="00804F54" w:rsidP="00655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Project and Presentation: </w:t>
      </w:r>
      <w:r w:rsidR="0033138E">
        <w:rPr>
          <w:rFonts w:ascii="Times New Roman" w:hAnsi="Times New Roman" w:cs="Times New Roman"/>
        </w:rPr>
        <w:t>3</w:t>
      </w:r>
      <w:r w:rsidR="000B3D81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%</w:t>
      </w:r>
    </w:p>
    <w:p w14:paraId="695F89CC" w14:textId="77777777" w:rsidR="00E63013" w:rsidRPr="0033138E" w:rsidRDefault="00E63013" w:rsidP="00655524">
      <w:pPr>
        <w:jc w:val="left"/>
        <w:rPr>
          <w:rFonts w:ascii="Times New Roman" w:hAnsi="Times New Roman" w:cs="Times New Roman"/>
          <w:b/>
          <w:bCs/>
        </w:rPr>
      </w:pPr>
    </w:p>
    <w:p w14:paraId="6CFFA6E3" w14:textId="4756B2A6" w:rsidR="00E63013" w:rsidRDefault="00E63013" w:rsidP="00655524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ffice Hour:</w:t>
      </w:r>
      <w:r w:rsidR="004F01FD">
        <w:rPr>
          <w:rFonts w:ascii="Times New Roman" w:hAnsi="Times New Roman" w:cs="Times New Roman"/>
          <w:b/>
          <w:bCs/>
        </w:rPr>
        <w:t xml:space="preserve"> </w:t>
      </w:r>
      <w:r w:rsidR="0063303D" w:rsidRPr="00BB433F">
        <w:rPr>
          <w:rFonts w:ascii="Times New Roman" w:hAnsi="Times New Roman" w:cs="Times New Roman"/>
        </w:rPr>
        <w:t>1</w:t>
      </w:r>
      <w:r w:rsidR="001F5907" w:rsidRPr="00BB433F">
        <w:rPr>
          <w:rFonts w:ascii="Times New Roman" w:hAnsi="Times New Roman" w:cs="Times New Roman"/>
        </w:rPr>
        <w:t>1</w:t>
      </w:r>
      <w:r w:rsidR="0063303D" w:rsidRPr="00BB433F">
        <w:rPr>
          <w:rFonts w:ascii="Times New Roman" w:hAnsi="Times New Roman" w:cs="Times New Roman"/>
        </w:rPr>
        <w:t>:</w:t>
      </w:r>
      <w:r w:rsidR="001F5907" w:rsidRPr="00BB433F">
        <w:rPr>
          <w:rFonts w:ascii="Times New Roman" w:hAnsi="Times New Roman" w:cs="Times New Roman"/>
        </w:rPr>
        <w:t>50</w:t>
      </w:r>
      <w:r w:rsidR="0063303D" w:rsidRPr="00BB433F">
        <w:rPr>
          <w:rFonts w:ascii="Times New Roman" w:hAnsi="Times New Roman" w:cs="Times New Roman"/>
        </w:rPr>
        <w:t xml:space="preserve">pm-1:50pm, </w:t>
      </w:r>
      <w:r w:rsidR="001F5907" w:rsidRPr="00BB433F">
        <w:rPr>
          <w:rFonts w:ascii="Times New Roman" w:hAnsi="Times New Roman" w:cs="Times New Roman" w:hint="eastAsia"/>
        </w:rPr>
        <w:t>北大科技园创新中心</w:t>
      </w:r>
      <w:r w:rsidR="001F5907" w:rsidRPr="00BB433F">
        <w:rPr>
          <w:rFonts w:ascii="Times New Roman" w:hAnsi="Times New Roman" w:cs="Times New Roman" w:hint="eastAsia"/>
        </w:rPr>
        <w:t>4</w:t>
      </w:r>
      <w:r w:rsidR="001F5907" w:rsidRPr="00BB433F">
        <w:rPr>
          <w:rFonts w:ascii="Times New Roman" w:hAnsi="Times New Roman" w:cs="Times New Roman" w:hint="eastAsia"/>
        </w:rPr>
        <w:t>楼（全球健康发展研究院）小会议室</w:t>
      </w:r>
      <w:r w:rsidR="001F5907" w:rsidRPr="00BB433F">
        <w:rPr>
          <w:rFonts w:ascii="Times New Roman" w:hAnsi="Times New Roman" w:cs="Times New Roman"/>
        </w:rPr>
        <w:t>, or by appointment</w:t>
      </w:r>
    </w:p>
    <w:p w14:paraId="4C40A7FE" w14:textId="24C70EAB" w:rsidR="00BB433F" w:rsidRDefault="00BB433F" w:rsidP="0065552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You are expected to chat </w:t>
      </w:r>
      <w:r w:rsidR="005D208D">
        <w:rPr>
          <w:rFonts w:ascii="Times New Roman" w:hAnsi="Times New Roman" w:cs="Times New Roman"/>
          <w:b/>
          <w:bCs/>
        </w:rPr>
        <w:t xml:space="preserve">at least once </w:t>
      </w:r>
      <w:r>
        <w:rPr>
          <w:rFonts w:ascii="Times New Roman" w:hAnsi="Times New Roman" w:cs="Times New Roman"/>
          <w:b/>
          <w:bCs/>
        </w:rPr>
        <w:t>with me before choosing your topic of final proposal!</w:t>
      </w:r>
    </w:p>
    <w:p w14:paraId="37A41840" w14:textId="77777777" w:rsidR="00E63013" w:rsidRDefault="00E63013" w:rsidP="00655524">
      <w:pPr>
        <w:jc w:val="left"/>
        <w:rPr>
          <w:rFonts w:ascii="Times New Roman" w:hAnsi="Times New Roman" w:cs="Times New Roman"/>
        </w:rPr>
      </w:pPr>
    </w:p>
    <w:p w14:paraId="739488B3" w14:textId="72334B0D" w:rsidR="00DD5C1D" w:rsidRDefault="00E63013" w:rsidP="00DD5C1D">
      <w:pPr>
        <w:jc w:val="left"/>
        <w:rPr>
          <w:rFonts w:ascii="Times New Roman" w:hAnsi="Times New Roman" w:cs="Times New Roman"/>
        </w:rPr>
      </w:pPr>
      <w:r w:rsidRPr="008665F7">
        <w:rPr>
          <w:rFonts w:ascii="Times New Roman" w:hAnsi="Times New Roman" w:cs="Times New Roman" w:hint="eastAsia"/>
          <w:b/>
          <w:bCs/>
        </w:rPr>
        <w:t>T</w:t>
      </w:r>
      <w:r w:rsidRPr="008665F7">
        <w:rPr>
          <w:rFonts w:ascii="Times New Roman" w:hAnsi="Times New Roman" w:cs="Times New Roman"/>
          <w:b/>
          <w:bCs/>
        </w:rPr>
        <w:t>eaching Assistant Requirement</w:t>
      </w:r>
      <w:r>
        <w:rPr>
          <w:rFonts w:ascii="Times New Roman" w:hAnsi="Times New Roman" w:cs="Times New Roman"/>
        </w:rPr>
        <w:t xml:space="preserve">: </w:t>
      </w:r>
      <w:r w:rsidR="000A08B9">
        <w:rPr>
          <w:rFonts w:ascii="Times New Roman" w:hAnsi="Times New Roman" w:cs="Times New Roman"/>
        </w:rPr>
        <w:t>1-2</w:t>
      </w:r>
    </w:p>
    <w:p w14:paraId="24D606C8" w14:textId="77777777" w:rsidR="000A08B9" w:rsidRDefault="000A08B9" w:rsidP="00DD5C1D">
      <w:pPr>
        <w:jc w:val="left"/>
        <w:rPr>
          <w:rFonts w:ascii="Times New Roman" w:hAnsi="Times New Roman" w:cs="Times New Roman"/>
        </w:rPr>
      </w:pPr>
    </w:p>
    <w:p w14:paraId="0C612E9A" w14:textId="5E370033" w:rsidR="00DD5C1D" w:rsidRDefault="00DD5C1D" w:rsidP="00DD5C1D">
      <w:pPr>
        <w:jc w:val="left"/>
        <w:rPr>
          <w:rFonts w:ascii="Times New Roman" w:hAnsi="Times New Roman" w:cs="Times New Roman"/>
        </w:rPr>
      </w:pPr>
      <w:r w:rsidRPr="00817D99">
        <w:rPr>
          <w:rFonts w:ascii="Times New Roman" w:hAnsi="Times New Roman" w:cs="Times New Roman" w:hint="eastAsia"/>
          <w:b/>
          <w:bCs/>
        </w:rPr>
        <w:t>Reference</w:t>
      </w:r>
      <w:r w:rsidR="00E625E1" w:rsidRPr="00817D99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</w:rPr>
        <w:t>:</w:t>
      </w:r>
    </w:p>
    <w:p w14:paraId="74D7629E" w14:textId="304D839E" w:rsidR="009244AB" w:rsidRDefault="006B1246" w:rsidP="00DD5C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《行为经济学》，</w:t>
      </w:r>
      <w:r>
        <w:rPr>
          <w:rFonts w:ascii="Times New Roman" w:hAnsi="Times New Roman" w:cs="Times New Roman" w:hint="eastAsia"/>
        </w:rPr>
        <w:t>David Just</w:t>
      </w:r>
    </w:p>
    <w:p w14:paraId="39D7BC67" w14:textId="239DBB08" w:rsidR="00E05A6B" w:rsidRDefault="00E05A6B" w:rsidP="00DD5C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《实地实验》</w:t>
      </w:r>
      <w:r w:rsidR="00534602">
        <w:rPr>
          <w:rFonts w:ascii="Times New Roman" w:hAnsi="Times New Roman" w:cs="Times New Roman"/>
        </w:rPr>
        <w:t xml:space="preserve">Gerber and Green, </w:t>
      </w:r>
      <w:r w:rsidR="00A23EC2">
        <w:rPr>
          <w:rFonts w:ascii="Times New Roman" w:hAnsi="Times New Roman" w:cs="Times New Roman" w:hint="eastAsia"/>
        </w:rPr>
        <w:t>——</w:t>
      </w:r>
      <w:r w:rsidR="00AC3B4F">
        <w:rPr>
          <w:rFonts w:ascii="Times New Roman" w:hAnsi="Times New Roman" w:cs="Times New Roman" w:hint="eastAsia"/>
        </w:rPr>
        <w:t xml:space="preserve"> </w:t>
      </w:r>
      <w:r w:rsidR="00333A6E">
        <w:rPr>
          <w:rFonts w:ascii="Times New Roman" w:hAnsi="Times New Roman" w:cs="Times New Roman"/>
        </w:rPr>
        <w:t>More on the Empirical Side</w:t>
      </w:r>
    </w:p>
    <w:p w14:paraId="75060E50" w14:textId="11F5A249" w:rsidR="00A23EC2" w:rsidRDefault="00A23EC2" w:rsidP="00DD5C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《助推：终极版》</w:t>
      </w:r>
      <w:r w:rsidR="00534602">
        <w:rPr>
          <w:rFonts w:ascii="Times New Roman" w:hAnsi="Times New Roman" w:cs="Times New Roman"/>
        </w:rPr>
        <w:t xml:space="preserve">Thaler and Sunstein, </w:t>
      </w:r>
      <w:r>
        <w:rPr>
          <w:rFonts w:ascii="Times New Roman" w:hAnsi="Times New Roman" w:cs="Times New Roman" w:hint="eastAsia"/>
        </w:rPr>
        <w:t>——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More on the Empirical Side</w:t>
      </w:r>
    </w:p>
    <w:p w14:paraId="47074521" w14:textId="77777777" w:rsidR="00BA4238" w:rsidRDefault="00BA4238" w:rsidP="00DD5C1D">
      <w:pPr>
        <w:jc w:val="left"/>
        <w:rPr>
          <w:rFonts w:ascii="Times New Roman" w:hAnsi="Times New Roman" w:cs="Times New Roman"/>
        </w:rPr>
      </w:pPr>
    </w:p>
    <w:p w14:paraId="5A937C2B" w14:textId="031C6DB9" w:rsidR="0053353C" w:rsidRPr="00817D99" w:rsidRDefault="00BA4238" w:rsidP="00DD5C1D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</w:t>
      </w:r>
      <w:r w:rsidR="0053353C" w:rsidRPr="00817D99">
        <w:rPr>
          <w:rFonts w:ascii="Times New Roman" w:hAnsi="Times New Roman" w:cs="Times New Roman"/>
          <w:b/>
          <w:bCs/>
        </w:rPr>
        <w:t xml:space="preserve"> I: Introduction</w:t>
      </w:r>
      <w:r w:rsidR="00027208">
        <w:rPr>
          <w:rFonts w:ascii="Times New Roman" w:hAnsi="Times New Roman" w:cs="Times New Roman"/>
          <w:b/>
          <w:bCs/>
        </w:rPr>
        <w:t xml:space="preserve"> </w:t>
      </w:r>
    </w:p>
    <w:p w14:paraId="4A8F2DF8" w14:textId="56EBED51" w:rsidR="00D57107" w:rsidRPr="009452C5" w:rsidRDefault="00482F25" w:rsidP="00D57107">
      <w:pPr>
        <w:jc w:val="left"/>
        <w:rPr>
          <w:rFonts w:ascii="Times New Roman" w:hAnsi="Times New Roman" w:cs="Times New Roman"/>
          <w:u w:val="single"/>
        </w:rPr>
      </w:pPr>
      <w:r w:rsidRPr="009452C5">
        <w:rPr>
          <w:rFonts w:ascii="Times New Roman" w:hAnsi="Times New Roman" w:cs="Times New Roman" w:hint="eastAsia"/>
          <w:u w:val="single"/>
        </w:rPr>
        <w:t>W</w:t>
      </w:r>
      <w:r w:rsidRPr="009452C5">
        <w:rPr>
          <w:rFonts w:ascii="Times New Roman" w:hAnsi="Times New Roman" w:cs="Times New Roman"/>
          <w:u w:val="single"/>
        </w:rPr>
        <w:t>eek 1:</w:t>
      </w:r>
      <w:r w:rsidR="00741BA0" w:rsidRPr="009452C5">
        <w:rPr>
          <w:rFonts w:ascii="Times New Roman" w:hAnsi="Times New Roman" w:cs="Times New Roman"/>
          <w:u w:val="single"/>
        </w:rPr>
        <w:t xml:space="preserve"> </w:t>
      </w:r>
      <w:r w:rsidR="00D57107" w:rsidRPr="009452C5">
        <w:rPr>
          <w:rFonts w:ascii="Times New Roman" w:hAnsi="Times New Roman" w:cs="Times New Roman" w:hint="eastAsia"/>
          <w:u w:val="single"/>
        </w:rPr>
        <w:t>Introduction</w:t>
      </w:r>
      <w:r w:rsidR="003160AE">
        <w:rPr>
          <w:rFonts w:ascii="Times New Roman" w:hAnsi="Times New Roman" w:cs="Times New Roman"/>
          <w:u w:val="single"/>
        </w:rPr>
        <w:t xml:space="preserve"> to bounded rationality</w:t>
      </w:r>
      <w:r w:rsidR="00043EE7">
        <w:rPr>
          <w:rFonts w:ascii="Times New Roman" w:hAnsi="Times New Roman" w:cs="Times New Roman"/>
          <w:u w:val="single"/>
        </w:rPr>
        <w:t xml:space="preserve"> </w:t>
      </w:r>
      <w:r w:rsidR="00043EE7">
        <w:rPr>
          <w:rFonts w:ascii="Times New Roman" w:hAnsi="Times New Roman" w:cs="Times New Roman"/>
          <w:b/>
          <w:bCs/>
        </w:rPr>
        <w:t>(202</w:t>
      </w:r>
      <w:r w:rsidR="005303B6">
        <w:rPr>
          <w:rFonts w:ascii="Times New Roman" w:hAnsi="Times New Roman" w:cs="Times New Roman"/>
          <w:b/>
          <w:bCs/>
        </w:rPr>
        <w:t>5</w:t>
      </w:r>
      <w:r w:rsidR="00043EE7">
        <w:rPr>
          <w:rFonts w:ascii="Times New Roman" w:hAnsi="Times New Roman" w:cs="Times New Roman"/>
          <w:b/>
          <w:bCs/>
        </w:rPr>
        <w:t>/0</w:t>
      </w:r>
      <w:r w:rsidR="0066307E">
        <w:rPr>
          <w:rFonts w:ascii="Times New Roman" w:hAnsi="Times New Roman" w:cs="Times New Roman" w:hint="eastAsia"/>
          <w:b/>
          <w:bCs/>
        </w:rPr>
        <w:t>9</w:t>
      </w:r>
      <w:r w:rsidR="00043EE7">
        <w:rPr>
          <w:rFonts w:ascii="Times New Roman" w:hAnsi="Times New Roman" w:cs="Times New Roman"/>
          <w:b/>
          <w:bCs/>
        </w:rPr>
        <w:t>/0</w:t>
      </w:r>
      <w:r w:rsidR="0066307E">
        <w:rPr>
          <w:rFonts w:ascii="Times New Roman" w:hAnsi="Times New Roman" w:cs="Times New Roman" w:hint="eastAsia"/>
          <w:b/>
          <w:bCs/>
        </w:rPr>
        <w:t>8</w:t>
      </w:r>
      <w:r w:rsidR="00043EE7">
        <w:rPr>
          <w:rFonts w:ascii="Times New Roman" w:hAnsi="Times New Roman" w:cs="Times New Roman"/>
          <w:b/>
          <w:bCs/>
        </w:rPr>
        <w:t>)</w:t>
      </w:r>
    </w:p>
    <w:p w14:paraId="3C4D5547" w14:textId="77777777" w:rsidR="0066307E" w:rsidRDefault="0066307E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picture course.</w:t>
      </w:r>
    </w:p>
    <w:p w14:paraId="2F8CDD78" w14:textId="44EC678D" w:rsidR="00D7598F" w:rsidRDefault="00D57107" w:rsidP="00D57107">
      <w:pPr>
        <w:jc w:val="left"/>
        <w:rPr>
          <w:rFonts w:ascii="Times New Roman" w:hAnsi="Times New Roman" w:cs="Times New Roman"/>
        </w:rPr>
      </w:pPr>
      <w:r w:rsidRPr="00D57107">
        <w:rPr>
          <w:rFonts w:ascii="Times New Roman" w:hAnsi="Times New Roman" w:cs="Times New Roman"/>
        </w:rPr>
        <w:t>Why do we need behavioral economics? A guide to what the course (and</w:t>
      </w:r>
      <w:r>
        <w:rPr>
          <w:rFonts w:ascii="Times New Roman" w:hAnsi="Times New Roman" w:cs="Times New Roman" w:hint="eastAsia"/>
        </w:rPr>
        <w:t xml:space="preserve"> </w:t>
      </w:r>
      <w:r w:rsidRPr="00D57107">
        <w:rPr>
          <w:rFonts w:ascii="Times New Roman" w:hAnsi="Times New Roman" w:cs="Times New Roman"/>
        </w:rPr>
        <w:t>behavioral economics in general) can and cannot teach you</w:t>
      </w:r>
      <w:r w:rsidR="009C4B3D">
        <w:rPr>
          <w:rFonts w:ascii="Times New Roman" w:hAnsi="Times New Roman" w:cs="Times New Roman"/>
        </w:rPr>
        <w:t xml:space="preserve">; a sketch for important behavioral findings that might have shocked economists and </w:t>
      </w:r>
      <w:r w:rsidR="003D676B">
        <w:rPr>
          <w:rFonts w:ascii="Times New Roman" w:hAnsi="Times New Roman" w:cs="Times New Roman"/>
        </w:rPr>
        <w:t xml:space="preserve">policy </w:t>
      </w:r>
      <w:r w:rsidR="003A3670">
        <w:rPr>
          <w:rFonts w:ascii="Times New Roman" w:hAnsi="Times New Roman" w:cs="Times New Roman"/>
        </w:rPr>
        <w:t>makers.</w:t>
      </w:r>
    </w:p>
    <w:p w14:paraId="2BEA85EB" w14:textId="77777777" w:rsidR="00D57107" w:rsidRDefault="00D57107" w:rsidP="00D57107">
      <w:pPr>
        <w:jc w:val="left"/>
        <w:rPr>
          <w:rFonts w:ascii="Times New Roman" w:hAnsi="Times New Roman" w:cs="Times New Roman"/>
        </w:rPr>
      </w:pPr>
    </w:p>
    <w:p w14:paraId="009E1105" w14:textId="35168323" w:rsidR="00BA4238" w:rsidRPr="00BA4238" w:rsidRDefault="00BA4238" w:rsidP="00D57107">
      <w:pPr>
        <w:jc w:val="left"/>
        <w:rPr>
          <w:rFonts w:ascii="Times New Roman" w:hAnsi="Times New Roman" w:cs="Times New Roman"/>
          <w:b/>
          <w:bCs/>
        </w:rPr>
      </w:pPr>
      <w:r w:rsidRPr="00BA4238">
        <w:rPr>
          <w:rFonts w:ascii="Times New Roman" w:hAnsi="Times New Roman" w:cs="Times New Roman"/>
          <w:b/>
          <w:bCs/>
        </w:rPr>
        <w:lastRenderedPageBreak/>
        <w:t>Section II</w:t>
      </w:r>
      <w:r>
        <w:rPr>
          <w:rFonts w:ascii="Times New Roman" w:hAnsi="Times New Roman" w:cs="Times New Roman"/>
          <w:b/>
          <w:bCs/>
        </w:rPr>
        <w:t xml:space="preserve">: Behavioral Economics – Choices under Bounded Rationality </w:t>
      </w:r>
    </w:p>
    <w:p w14:paraId="10FA1ECF" w14:textId="6098DE41" w:rsidR="005D13F3" w:rsidRPr="00817D99" w:rsidRDefault="005D13F3" w:rsidP="00D57107">
      <w:pPr>
        <w:jc w:val="left"/>
        <w:rPr>
          <w:rFonts w:ascii="Times New Roman" w:hAnsi="Times New Roman" w:cs="Times New Roman"/>
          <w:b/>
          <w:bCs/>
        </w:rPr>
      </w:pPr>
      <w:r w:rsidRPr="00817D99">
        <w:rPr>
          <w:rFonts w:ascii="Times New Roman" w:hAnsi="Times New Roman" w:cs="Times New Roman" w:hint="eastAsia"/>
          <w:b/>
          <w:bCs/>
        </w:rPr>
        <w:t>P</w:t>
      </w:r>
      <w:r w:rsidRPr="00817D99">
        <w:rPr>
          <w:rFonts w:ascii="Times New Roman" w:hAnsi="Times New Roman" w:cs="Times New Roman"/>
          <w:b/>
          <w:bCs/>
        </w:rPr>
        <w:t xml:space="preserve">art II: </w:t>
      </w:r>
      <w:r w:rsidR="007E0BD4">
        <w:rPr>
          <w:rFonts w:ascii="Times New Roman" w:hAnsi="Times New Roman" w:cs="Times New Roman"/>
          <w:b/>
          <w:bCs/>
        </w:rPr>
        <w:t>C</w:t>
      </w:r>
      <w:r w:rsidR="00127125">
        <w:rPr>
          <w:rFonts w:ascii="Times New Roman" w:hAnsi="Times New Roman" w:cs="Times New Roman"/>
          <w:b/>
          <w:bCs/>
        </w:rPr>
        <w:t>hoice</w:t>
      </w:r>
      <w:r w:rsidR="003C2708" w:rsidRPr="00817D99">
        <w:rPr>
          <w:rFonts w:ascii="Times New Roman" w:hAnsi="Times New Roman" w:cs="Times New Roman"/>
          <w:b/>
          <w:bCs/>
        </w:rPr>
        <w:t xml:space="preserve"> </w:t>
      </w:r>
      <w:r w:rsidR="0067383E" w:rsidRPr="00817D99">
        <w:rPr>
          <w:rFonts w:ascii="Times New Roman" w:hAnsi="Times New Roman" w:cs="Times New Roman"/>
          <w:b/>
          <w:bCs/>
        </w:rPr>
        <w:t>under Certainty</w:t>
      </w:r>
      <w:r w:rsidR="00027208">
        <w:rPr>
          <w:rFonts w:ascii="Times New Roman" w:hAnsi="Times New Roman" w:cs="Times New Roman"/>
          <w:b/>
          <w:bCs/>
        </w:rPr>
        <w:t xml:space="preserve"> </w:t>
      </w:r>
    </w:p>
    <w:p w14:paraId="785BE3AD" w14:textId="0E35CB1B" w:rsidR="00D57107" w:rsidRDefault="00DD4B1D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</w:t>
      </w:r>
      <w:r w:rsidR="00393F8B">
        <w:rPr>
          <w:rFonts w:ascii="Times New Roman" w:hAnsi="Times New Roman" w:cs="Times New Roman"/>
        </w:rPr>
        <w:t>lecture</w:t>
      </w:r>
      <w:r>
        <w:rPr>
          <w:rFonts w:ascii="Times New Roman" w:hAnsi="Times New Roman" w:cs="Times New Roman"/>
        </w:rPr>
        <w:t xml:space="preserve"> reading and review: rational choice theory in standard neoclassical economics (a review of microeconomics)</w:t>
      </w:r>
      <w:r w:rsidR="00044907">
        <w:rPr>
          <w:rFonts w:ascii="Times New Roman" w:hAnsi="Times New Roman" w:cs="Times New Roman"/>
        </w:rPr>
        <w:t xml:space="preserve">. </w:t>
      </w:r>
    </w:p>
    <w:p w14:paraId="1ED2A346" w14:textId="77777777" w:rsidR="003A3670" w:rsidRDefault="003A3670" w:rsidP="00D57107">
      <w:pPr>
        <w:jc w:val="left"/>
        <w:rPr>
          <w:rFonts w:ascii="Times New Roman" w:hAnsi="Times New Roman" w:cs="Times New Roman"/>
        </w:rPr>
      </w:pPr>
    </w:p>
    <w:p w14:paraId="37919427" w14:textId="31D4E116" w:rsidR="003A3670" w:rsidRPr="009452C5" w:rsidRDefault="003A3670" w:rsidP="00D57107">
      <w:pPr>
        <w:jc w:val="left"/>
        <w:rPr>
          <w:rFonts w:ascii="Times New Roman" w:hAnsi="Times New Roman" w:cs="Times New Roman"/>
          <w:u w:val="single"/>
        </w:rPr>
      </w:pPr>
      <w:r w:rsidRPr="009452C5">
        <w:rPr>
          <w:rFonts w:ascii="Times New Roman" w:hAnsi="Times New Roman" w:cs="Times New Roman" w:hint="eastAsia"/>
          <w:u w:val="single"/>
        </w:rPr>
        <w:t>W</w:t>
      </w:r>
      <w:r w:rsidRPr="009452C5">
        <w:rPr>
          <w:rFonts w:ascii="Times New Roman" w:hAnsi="Times New Roman" w:cs="Times New Roman"/>
          <w:u w:val="single"/>
        </w:rPr>
        <w:t xml:space="preserve">eek </w:t>
      </w:r>
      <w:r w:rsidR="00753ADD" w:rsidRPr="009452C5">
        <w:rPr>
          <w:rFonts w:ascii="Times New Roman" w:hAnsi="Times New Roman" w:cs="Times New Roman"/>
          <w:u w:val="single"/>
        </w:rPr>
        <w:t>2</w:t>
      </w:r>
      <w:r w:rsidRPr="009452C5">
        <w:rPr>
          <w:rFonts w:ascii="Times New Roman" w:hAnsi="Times New Roman" w:cs="Times New Roman"/>
          <w:u w:val="single"/>
        </w:rPr>
        <w:t xml:space="preserve">: </w:t>
      </w:r>
      <w:r w:rsidR="000A3866">
        <w:rPr>
          <w:rFonts w:ascii="Times New Roman" w:hAnsi="Times New Roman" w:cs="Times New Roman"/>
          <w:u w:val="single"/>
        </w:rPr>
        <w:t>Attention and Perception</w:t>
      </w:r>
      <w:r w:rsidR="00027208">
        <w:rPr>
          <w:rFonts w:ascii="Times New Roman" w:hAnsi="Times New Roman" w:cs="Times New Roman"/>
          <w:u w:val="single"/>
        </w:rPr>
        <w:t xml:space="preserve"> </w:t>
      </w:r>
      <w:r w:rsidR="00027208">
        <w:rPr>
          <w:rFonts w:ascii="Times New Roman" w:hAnsi="Times New Roman" w:cs="Times New Roman"/>
          <w:b/>
          <w:bCs/>
        </w:rPr>
        <w:t>(202</w:t>
      </w:r>
      <w:r w:rsidR="005303B6">
        <w:rPr>
          <w:rFonts w:ascii="Times New Roman" w:hAnsi="Times New Roman" w:cs="Times New Roman"/>
          <w:b/>
          <w:bCs/>
        </w:rPr>
        <w:t>5</w:t>
      </w:r>
      <w:r w:rsidR="00027208">
        <w:rPr>
          <w:rFonts w:ascii="Times New Roman" w:hAnsi="Times New Roman" w:cs="Times New Roman"/>
          <w:b/>
          <w:bCs/>
        </w:rPr>
        <w:t>/0</w:t>
      </w:r>
      <w:r w:rsidR="00A25861">
        <w:rPr>
          <w:rFonts w:ascii="Times New Roman" w:hAnsi="Times New Roman" w:cs="Times New Roman"/>
          <w:b/>
          <w:bCs/>
        </w:rPr>
        <w:t>9</w:t>
      </w:r>
      <w:r w:rsidR="00027208">
        <w:rPr>
          <w:rFonts w:ascii="Times New Roman" w:hAnsi="Times New Roman" w:cs="Times New Roman"/>
          <w:b/>
          <w:bCs/>
        </w:rPr>
        <w:t>/1</w:t>
      </w:r>
      <w:r w:rsidR="005169A7">
        <w:rPr>
          <w:rFonts w:ascii="Times New Roman" w:hAnsi="Times New Roman" w:cs="Times New Roman"/>
          <w:b/>
          <w:bCs/>
        </w:rPr>
        <w:t>5</w:t>
      </w:r>
      <w:r w:rsidR="00027208">
        <w:rPr>
          <w:rFonts w:ascii="Times New Roman" w:hAnsi="Times New Roman" w:cs="Times New Roman"/>
          <w:b/>
          <w:bCs/>
        </w:rPr>
        <w:t>)</w:t>
      </w:r>
    </w:p>
    <w:p w14:paraId="2BB897FA" w14:textId="132FB969" w:rsidR="004141B7" w:rsidRDefault="004141B7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 as a scarce resour</w:t>
      </w:r>
      <w:r w:rsidR="00F94A4A">
        <w:rPr>
          <w:rFonts w:ascii="Times New Roman" w:hAnsi="Times New Roman" w:cs="Times New Roman"/>
        </w:rPr>
        <w:t>ce:</w:t>
      </w:r>
      <w:r w:rsidR="002B595E">
        <w:rPr>
          <w:rFonts w:ascii="Times New Roman" w:hAnsi="Times New Roman" w:cs="Times New Roman"/>
        </w:rPr>
        <w:t xml:space="preserve"> basics of rational inattention </w:t>
      </w:r>
      <w:r w:rsidR="00D072CD">
        <w:rPr>
          <w:rFonts w:ascii="Times New Roman" w:hAnsi="Times New Roman" w:cs="Times New Roman"/>
        </w:rPr>
        <w:t>and salience (theory and models)</w:t>
      </w:r>
    </w:p>
    <w:p w14:paraId="39D10C5A" w14:textId="0359FBF2" w:rsidR="004141B7" w:rsidRPr="00AF24DC" w:rsidRDefault="004E026A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</w:t>
      </w:r>
      <w:r w:rsidR="00AF24DC">
        <w:rPr>
          <w:rFonts w:ascii="Times New Roman" w:hAnsi="Times New Roman" w:cs="Times New Roman"/>
        </w:rPr>
        <w:t>xample</w:t>
      </w:r>
      <w:r>
        <w:rPr>
          <w:rFonts w:ascii="Times New Roman" w:hAnsi="Times New Roman" w:cs="Times New Roman"/>
        </w:rPr>
        <w:t>: entropy, information searching and information costs)</w:t>
      </w:r>
    </w:p>
    <w:p w14:paraId="2ACE85A0" w14:textId="77777777" w:rsidR="005D5721" w:rsidRDefault="00C82B65" w:rsidP="00AF24D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Opportunity cost neglect, sunk cost bias, </w:t>
      </w:r>
      <w:r w:rsidR="00DE4498">
        <w:rPr>
          <w:rFonts w:ascii="Times New Roman" w:hAnsi="Times New Roman" w:cs="Times New Roman"/>
        </w:rPr>
        <w:t xml:space="preserve">anchoring and adjustment, </w:t>
      </w:r>
      <w:r w:rsidR="00C37583">
        <w:rPr>
          <w:rFonts w:ascii="Times New Roman" w:hAnsi="Times New Roman" w:cs="Times New Roman"/>
        </w:rPr>
        <w:t xml:space="preserve">narrow framing, </w:t>
      </w:r>
      <w:r w:rsidR="00DE4498">
        <w:rPr>
          <w:rFonts w:ascii="Times New Roman" w:hAnsi="Times New Roman" w:cs="Times New Roman"/>
        </w:rPr>
        <w:t xml:space="preserve">and many other cognitive biases may limit people’s </w:t>
      </w:r>
      <w:r w:rsidR="006439FD">
        <w:rPr>
          <w:rFonts w:ascii="Times New Roman" w:hAnsi="Times New Roman" w:cs="Times New Roman"/>
        </w:rPr>
        <w:t xml:space="preserve">value </w:t>
      </w:r>
      <w:r w:rsidR="00DE4498">
        <w:rPr>
          <w:rFonts w:ascii="Times New Roman" w:hAnsi="Times New Roman" w:cs="Times New Roman"/>
        </w:rPr>
        <w:t>perception</w:t>
      </w:r>
      <w:r w:rsidR="006439FD">
        <w:rPr>
          <w:rFonts w:ascii="Times New Roman" w:hAnsi="Times New Roman" w:cs="Times New Roman"/>
        </w:rPr>
        <w:t xml:space="preserve"> of goods.</w:t>
      </w:r>
      <w:r w:rsidR="00AF24DC">
        <w:rPr>
          <w:rFonts w:ascii="Times New Roman" w:hAnsi="Times New Roman" w:cs="Times New Roman"/>
        </w:rPr>
        <w:t xml:space="preserve"> </w:t>
      </w:r>
    </w:p>
    <w:p w14:paraId="59DF484E" w14:textId="5E4FF0F6" w:rsidR="00010BC4" w:rsidRDefault="002B7CAC" w:rsidP="00AF24D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Evaluability theory</w:t>
      </w:r>
      <w:r w:rsidR="00FB6086">
        <w:rPr>
          <w:rFonts w:ascii="Times New Roman" w:hAnsi="Times New Roman" w:cs="Times New Roman"/>
        </w:rPr>
        <w:t xml:space="preserve"> – in what sense people are sensitive to quantitative differences.</w:t>
      </w:r>
    </w:p>
    <w:p w14:paraId="69486511" w14:textId="77777777" w:rsidR="00933031" w:rsidRDefault="00010BC4" w:rsidP="0075332A">
      <w:pPr>
        <w:jc w:val="left"/>
        <w:rPr>
          <w:rFonts w:ascii="Times New Roman" w:hAnsi="Times New Roman" w:cs="Times New Roman"/>
          <w:b/>
          <w:bCs/>
        </w:rPr>
      </w:pPr>
      <w:r w:rsidRPr="00010BC4">
        <w:rPr>
          <w:rFonts w:ascii="Times New Roman" w:hAnsi="Times New Roman" w:cs="Times New Roman"/>
          <w:b/>
          <w:bCs/>
        </w:rPr>
        <w:t xml:space="preserve">Short presentation </w:t>
      </w:r>
      <w:r>
        <w:rPr>
          <w:rFonts w:ascii="Times New Roman" w:hAnsi="Times New Roman" w:cs="Times New Roman"/>
          <w:b/>
          <w:bCs/>
        </w:rPr>
        <w:t xml:space="preserve">1 </w:t>
      </w:r>
      <w:r w:rsidRPr="00010BC4">
        <w:rPr>
          <w:rFonts w:ascii="Times New Roman" w:hAnsi="Times New Roman" w:cs="Times New Roman"/>
          <w:b/>
          <w:bCs/>
        </w:rPr>
        <w:t>– Salience (15min)</w:t>
      </w:r>
      <w:r w:rsidR="0075332A">
        <w:rPr>
          <w:rFonts w:ascii="Times New Roman" w:hAnsi="Times New Roman" w:cs="Times New Roman" w:hint="eastAsia"/>
          <w:b/>
          <w:bCs/>
        </w:rPr>
        <w:t xml:space="preserve"> </w:t>
      </w:r>
    </w:p>
    <w:p w14:paraId="213F51A7" w14:textId="77777777" w:rsidR="00886922" w:rsidRPr="0016391C" w:rsidRDefault="00886922" w:rsidP="00D57107">
      <w:pPr>
        <w:jc w:val="left"/>
        <w:rPr>
          <w:rFonts w:ascii="Times New Roman" w:hAnsi="Times New Roman" w:cs="Times New Roman"/>
        </w:rPr>
      </w:pPr>
    </w:p>
    <w:p w14:paraId="155444EB" w14:textId="7F6DAFAD" w:rsidR="003B74B5" w:rsidRPr="009452C5" w:rsidRDefault="003B74B5" w:rsidP="00D57107">
      <w:pPr>
        <w:jc w:val="left"/>
        <w:rPr>
          <w:rFonts w:ascii="Times New Roman" w:hAnsi="Times New Roman" w:cs="Times New Roman"/>
          <w:u w:val="single"/>
        </w:rPr>
      </w:pPr>
      <w:r w:rsidRPr="009452C5">
        <w:rPr>
          <w:rFonts w:ascii="Times New Roman" w:hAnsi="Times New Roman" w:cs="Times New Roman" w:hint="eastAsia"/>
          <w:u w:val="single"/>
        </w:rPr>
        <w:t>W</w:t>
      </w:r>
      <w:r w:rsidRPr="009452C5">
        <w:rPr>
          <w:rFonts w:ascii="Times New Roman" w:hAnsi="Times New Roman" w:cs="Times New Roman"/>
          <w:u w:val="single"/>
        </w:rPr>
        <w:t>eek 3:</w:t>
      </w:r>
      <w:r w:rsidR="00756A16" w:rsidRPr="009452C5">
        <w:rPr>
          <w:rFonts w:ascii="Times New Roman" w:hAnsi="Times New Roman" w:cs="Times New Roman"/>
          <w:u w:val="single"/>
        </w:rPr>
        <w:t xml:space="preserve"> Reference-dependent Preferences</w:t>
      </w:r>
      <w:r w:rsidR="004342CC">
        <w:rPr>
          <w:rFonts w:ascii="Times New Roman" w:hAnsi="Times New Roman" w:cs="Times New Roman"/>
          <w:u w:val="single"/>
        </w:rPr>
        <w:t xml:space="preserve"> </w:t>
      </w:r>
      <w:r w:rsidR="004342CC">
        <w:rPr>
          <w:rFonts w:ascii="Times New Roman" w:hAnsi="Times New Roman" w:cs="Times New Roman"/>
          <w:b/>
          <w:bCs/>
        </w:rPr>
        <w:t>(202</w:t>
      </w:r>
      <w:r w:rsidR="005303B6">
        <w:rPr>
          <w:rFonts w:ascii="Times New Roman" w:hAnsi="Times New Roman" w:cs="Times New Roman"/>
          <w:b/>
          <w:bCs/>
        </w:rPr>
        <w:t>5</w:t>
      </w:r>
      <w:r w:rsidR="004342CC">
        <w:rPr>
          <w:rFonts w:ascii="Times New Roman" w:hAnsi="Times New Roman" w:cs="Times New Roman"/>
          <w:b/>
          <w:bCs/>
        </w:rPr>
        <w:t>/0</w:t>
      </w:r>
      <w:r w:rsidR="005169A7">
        <w:rPr>
          <w:rFonts w:ascii="Times New Roman" w:hAnsi="Times New Roman" w:cs="Times New Roman"/>
          <w:b/>
          <w:bCs/>
        </w:rPr>
        <w:t>9</w:t>
      </w:r>
      <w:r w:rsidR="004342CC">
        <w:rPr>
          <w:rFonts w:ascii="Times New Roman" w:hAnsi="Times New Roman" w:cs="Times New Roman"/>
          <w:b/>
          <w:bCs/>
        </w:rPr>
        <w:t>/</w:t>
      </w:r>
      <w:r w:rsidR="005169A7">
        <w:rPr>
          <w:rFonts w:ascii="Times New Roman" w:hAnsi="Times New Roman" w:cs="Times New Roman"/>
          <w:b/>
          <w:bCs/>
        </w:rPr>
        <w:t>22</w:t>
      </w:r>
      <w:r w:rsidR="004342CC">
        <w:rPr>
          <w:rFonts w:ascii="Times New Roman" w:hAnsi="Times New Roman" w:cs="Times New Roman"/>
          <w:b/>
          <w:bCs/>
        </w:rPr>
        <w:t>)</w:t>
      </w:r>
    </w:p>
    <w:p w14:paraId="4B65C317" w14:textId="26C296AB" w:rsidR="00B61B8C" w:rsidRDefault="004F0080" w:rsidP="00D57107">
      <w:pPr>
        <w:jc w:val="left"/>
        <w:rPr>
          <w:rFonts w:ascii="Times New Roman" w:hAnsi="Times New Roman" w:cs="Times New Roman"/>
        </w:rPr>
      </w:pPr>
      <w:r w:rsidRPr="004F0080">
        <w:rPr>
          <w:rFonts w:ascii="Times New Roman" w:hAnsi="Times New Roman" w:cs="Times New Roman"/>
        </w:rPr>
        <w:t xml:space="preserve">Several sources of evidence suggest that people tend to judge the value of alternatives relative to some reference point. </w:t>
      </w:r>
      <w:r w:rsidR="00B538F9">
        <w:rPr>
          <w:rFonts w:ascii="Times New Roman" w:hAnsi="Times New Roman" w:cs="Times New Roman"/>
        </w:rPr>
        <w:t xml:space="preserve">Endowment and </w:t>
      </w:r>
      <w:r w:rsidR="00CC27F1">
        <w:rPr>
          <w:rFonts w:ascii="Times New Roman" w:hAnsi="Times New Roman" w:cs="Times New Roman"/>
        </w:rPr>
        <w:t>Loss aversion.</w:t>
      </w:r>
      <w:r w:rsidRPr="004F0080">
        <w:rPr>
          <w:rFonts w:ascii="Times New Roman" w:hAnsi="Times New Roman" w:cs="Times New Roman"/>
        </w:rPr>
        <w:t xml:space="preserve"> </w:t>
      </w:r>
      <w:r w:rsidR="00B61B8C">
        <w:rPr>
          <w:rFonts w:ascii="Times New Roman" w:hAnsi="Times New Roman" w:cs="Times New Roman"/>
        </w:rPr>
        <w:t xml:space="preserve">Other </w:t>
      </w:r>
      <w:r w:rsidR="00A45C25">
        <w:rPr>
          <w:rFonts w:ascii="Times New Roman" w:hAnsi="Times New Roman" w:cs="Times New Roman"/>
        </w:rPr>
        <w:t>types of</w:t>
      </w:r>
      <w:r w:rsidRPr="004F0080">
        <w:rPr>
          <w:rFonts w:ascii="Times New Roman" w:hAnsi="Times New Roman" w:cs="Times New Roman"/>
        </w:rPr>
        <w:t xml:space="preserve"> reference depende</w:t>
      </w:r>
      <w:r w:rsidR="00B61B8C">
        <w:rPr>
          <w:rFonts w:ascii="Times New Roman" w:hAnsi="Times New Roman" w:cs="Times New Roman"/>
        </w:rPr>
        <w:t xml:space="preserve">nt </w:t>
      </w:r>
      <w:r w:rsidR="001322A0">
        <w:rPr>
          <w:rFonts w:ascii="Times New Roman" w:hAnsi="Times New Roman" w:cs="Times New Roman" w:hint="eastAsia"/>
        </w:rPr>
        <w:t>b</w:t>
      </w:r>
      <w:r w:rsidRPr="004F0080">
        <w:rPr>
          <w:rFonts w:ascii="Times New Roman" w:hAnsi="Times New Roman" w:cs="Times New Roman"/>
        </w:rPr>
        <w:t>ehavior</w:t>
      </w:r>
      <w:r w:rsidR="00B61B8C">
        <w:rPr>
          <w:rFonts w:ascii="Times New Roman" w:hAnsi="Times New Roman" w:cs="Times New Roman"/>
        </w:rPr>
        <w:t xml:space="preserve">, such as </w:t>
      </w:r>
      <w:r w:rsidR="004360F2">
        <w:rPr>
          <w:rFonts w:ascii="Times New Roman" w:hAnsi="Times New Roman" w:cs="Times New Roman"/>
        </w:rPr>
        <w:t>framing effect,</w:t>
      </w:r>
      <w:r w:rsidR="00B61B8C">
        <w:rPr>
          <w:rFonts w:ascii="Times New Roman" w:hAnsi="Times New Roman" w:cs="Times New Roman"/>
        </w:rPr>
        <w:t xml:space="preserve"> decoy effect</w:t>
      </w:r>
      <w:r w:rsidR="004360F2">
        <w:rPr>
          <w:rFonts w:ascii="Times New Roman" w:hAnsi="Times New Roman" w:cs="Times New Roman"/>
        </w:rPr>
        <w:t>, and menu dependence.</w:t>
      </w:r>
    </w:p>
    <w:p w14:paraId="162EE807" w14:textId="32B52D2B" w:rsidR="008902ED" w:rsidRDefault="00B61B8C" w:rsidP="00367110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F0080" w:rsidRPr="004F0080">
        <w:rPr>
          <w:rFonts w:ascii="Times New Roman" w:hAnsi="Times New Roman" w:cs="Times New Roman"/>
        </w:rPr>
        <w:t>odels that have been used to capture reference dependence, and applications to</w:t>
      </w:r>
      <w:r w:rsidR="001C386D">
        <w:rPr>
          <w:rFonts w:ascii="Times New Roman" w:hAnsi="Times New Roman" w:cs="Times New Roman"/>
        </w:rPr>
        <w:t xml:space="preserve"> marketing,</w:t>
      </w:r>
      <w:r w:rsidR="004F0080" w:rsidRPr="004F0080">
        <w:rPr>
          <w:rFonts w:ascii="Times New Roman" w:hAnsi="Times New Roman" w:cs="Times New Roman"/>
        </w:rPr>
        <w:t xml:space="preserve"> finance</w:t>
      </w:r>
      <w:r w:rsidR="001C386D">
        <w:rPr>
          <w:rFonts w:ascii="Times New Roman" w:hAnsi="Times New Roman" w:cs="Times New Roman"/>
        </w:rPr>
        <w:t xml:space="preserve"> and</w:t>
      </w:r>
      <w:r w:rsidR="00DD2904">
        <w:rPr>
          <w:rFonts w:ascii="Times New Roman" w:hAnsi="Times New Roman" w:cs="Times New Roman"/>
        </w:rPr>
        <w:t xml:space="preserve"> subjective well-being</w:t>
      </w:r>
      <w:r w:rsidR="001C386D">
        <w:rPr>
          <w:rFonts w:ascii="Times New Roman" w:hAnsi="Times New Roman" w:cs="Times New Roman"/>
        </w:rPr>
        <w:t>.</w:t>
      </w:r>
    </w:p>
    <w:p w14:paraId="2A47BE29" w14:textId="7E8E7FE1" w:rsidR="00933031" w:rsidRDefault="003C4C5E" w:rsidP="00F45A78">
      <w:pPr>
        <w:jc w:val="left"/>
        <w:rPr>
          <w:rFonts w:ascii="Times New Roman" w:hAnsi="Times New Roman" w:cs="Times New Roman"/>
          <w:b/>
          <w:bCs/>
        </w:rPr>
      </w:pPr>
      <w:r w:rsidRPr="00625177">
        <w:rPr>
          <w:rFonts w:ascii="Times New Roman" w:hAnsi="Times New Roman" w:cs="Times New Roman"/>
          <w:b/>
          <w:bCs/>
        </w:rPr>
        <w:t>Short Presentation 2 –</w:t>
      </w:r>
      <w:r w:rsidRPr="00625177">
        <w:rPr>
          <w:rFonts w:ascii="Times New Roman" w:hAnsi="Times New Roman" w:cs="Times New Roman" w:hint="eastAsia"/>
          <w:b/>
          <w:bCs/>
        </w:rPr>
        <w:t xml:space="preserve"> </w:t>
      </w:r>
      <w:r w:rsidR="00625177" w:rsidRPr="00625177">
        <w:rPr>
          <w:rFonts w:ascii="Times New Roman" w:hAnsi="Times New Roman" w:cs="Times New Roman" w:hint="eastAsia"/>
          <w:b/>
          <w:bCs/>
        </w:rPr>
        <w:t>D</w:t>
      </w:r>
      <w:r w:rsidR="003F3576">
        <w:rPr>
          <w:rFonts w:ascii="Times New Roman" w:hAnsi="Times New Roman" w:cs="Times New Roman"/>
          <w:b/>
          <w:bCs/>
        </w:rPr>
        <w:t xml:space="preserve">ecoy effects </w:t>
      </w:r>
      <w:r w:rsidR="00625177" w:rsidRPr="00625177">
        <w:rPr>
          <w:rFonts w:ascii="Times New Roman" w:hAnsi="Times New Roman" w:cs="Times New Roman"/>
          <w:b/>
          <w:bCs/>
        </w:rPr>
        <w:t>(15min)</w:t>
      </w:r>
    </w:p>
    <w:p w14:paraId="1B02399F" w14:textId="064FF9B3" w:rsidR="00625177" w:rsidRPr="00625177" w:rsidRDefault="00625177" w:rsidP="00625177">
      <w:pPr>
        <w:jc w:val="left"/>
        <w:rPr>
          <w:rFonts w:ascii="Times New Roman" w:hAnsi="Times New Roman" w:cs="Times New Roman"/>
          <w:b/>
          <w:bCs/>
        </w:rPr>
      </w:pPr>
      <w:r w:rsidRPr="00625177">
        <w:rPr>
          <w:rFonts w:ascii="Times New Roman" w:hAnsi="Times New Roman" w:cs="Times New Roman"/>
          <w:b/>
          <w:bCs/>
        </w:rPr>
        <w:t xml:space="preserve">Short Presentation </w:t>
      </w:r>
      <w:r w:rsidR="008F7632">
        <w:rPr>
          <w:rFonts w:ascii="Times New Roman" w:hAnsi="Times New Roman" w:cs="Times New Roman"/>
          <w:b/>
          <w:bCs/>
        </w:rPr>
        <w:t>3</w:t>
      </w:r>
      <w:r w:rsidRPr="00625177">
        <w:rPr>
          <w:rFonts w:ascii="Times New Roman" w:hAnsi="Times New Roman" w:cs="Times New Roman"/>
          <w:b/>
          <w:bCs/>
        </w:rPr>
        <w:t xml:space="preserve"> –</w:t>
      </w:r>
      <w:r w:rsidRPr="00625177">
        <w:rPr>
          <w:rFonts w:ascii="Times New Roman" w:hAnsi="Times New Roman" w:cs="Times New Roman" w:hint="eastAsia"/>
          <w:b/>
          <w:bCs/>
        </w:rPr>
        <w:t xml:space="preserve"> </w:t>
      </w:r>
      <w:r w:rsidR="008F7632">
        <w:rPr>
          <w:rFonts w:ascii="Times New Roman" w:hAnsi="Times New Roman" w:cs="Times New Roman"/>
          <w:b/>
          <w:bCs/>
        </w:rPr>
        <w:t xml:space="preserve">Relative thinking </w:t>
      </w:r>
      <w:r w:rsidR="00987D86">
        <w:rPr>
          <w:rFonts w:ascii="Times New Roman" w:hAnsi="Times New Roman" w:cs="Times New Roman"/>
          <w:b/>
          <w:bCs/>
        </w:rPr>
        <w:t>or focusing</w:t>
      </w:r>
      <w:r w:rsidRPr="00625177">
        <w:rPr>
          <w:rFonts w:ascii="Times New Roman" w:hAnsi="Times New Roman" w:cs="Times New Roman"/>
          <w:b/>
          <w:bCs/>
        </w:rPr>
        <w:t xml:space="preserve"> (15min)</w:t>
      </w:r>
    </w:p>
    <w:p w14:paraId="72980925" w14:textId="77777777" w:rsidR="003C4C5E" w:rsidRPr="002449B1" w:rsidRDefault="003C4C5E" w:rsidP="00F45A78">
      <w:pPr>
        <w:jc w:val="left"/>
        <w:rPr>
          <w:rFonts w:ascii="Times New Roman" w:hAnsi="Times New Roman" w:cs="Times New Roman"/>
        </w:rPr>
      </w:pPr>
    </w:p>
    <w:p w14:paraId="4E57C43C" w14:textId="6C38206A" w:rsidR="00F45A78" w:rsidRDefault="00215AB8" w:rsidP="00F45A78">
      <w:pPr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Supplemental Readings (Optional):</w:t>
      </w:r>
      <w:r w:rsidR="00F45A78" w:rsidRPr="0067289E">
        <w:rPr>
          <w:rFonts w:ascii="Times New Roman" w:hAnsi="Times New Roman" w:cs="Times New Roman"/>
          <w:b/>
          <w:bCs/>
          <w:u w:val="single"/>
        </w:rPr>
        <w:t xml:space="preserve"> Rational Inattention</w:t>
      </w:r>
      <w:r>
        <w:rPr>
          <w:rFonts w:ascii="Times New Roman" w:hAnsi="Times New Roman" w:cs="Times New Roman"/>
          <w:b/>
          <w:bCs/>
          <w:u w:val="single"/>
        </w:rPr>
        <w:t xml:space="preserve"> and Salience</w:t>
      </w:r>
      <w:r w:rsidR="0067289E">
        <w:rPr>
          <w:rFonts w:ascii="Times New Roman" w:hAnsi="Times New Roman" w:cs="Times New Roman"/>
          <w:b/>
          <w:bCs/>
          <w:u w:val="single"/>
        </w:rPr>
        <w:t xml:space="preserve"> (</w:t>
      </w:r>
      <w:r w:rsidR="00BD1CF4">
        <w:rPr>
          <w:rFonts w:ascii="Times New Roman" w:hAnsi="Times New Roman" w:cs="Times New Roman"/>
          <w:b/>
          <w:bCs/>
          <w:u w:val="single"/>
        </w:rPr>
        <w:t>50 minutes)</w:t>
      </w:r>
      <w:r w:rsidR="00B270F3">
        <w:rPr>
          <w:rFonts w:ascii="Times New Roman" w:hAnsi="Times New Roman" w:cs="Times New Roman"/>
          <w:b/>
          <w:bCs/>
          <w:u w:val="single"/>
        </w:rPr>
        <w:t>.</w:t>
      </w:r>
    </w:p>
    <w:p w14:paraId="75EC8BAC" w14:textId="3B6E38A7" w:rsidR="002906B8" w:rsidRDefault="00322941" w:rsidP="00F45A78">
      <w:pPr>
        <w:jc w:val="left"/>
        <w:rPr>
          <w:rFonts w:ascii="Times New Roman" w:hAnsi="Times New Roman" w:cs="Times New Roman"/>
          <w:sz w:val="18"/>
          <w:szCs w:val="21"/>
        </w:rPr>
      </w:pPr>
      <w:proofErr w:type="spellStart"/>
      <w:r w:rsidRPr="00322941">
        <w:rPr>
          <w:rFonts w:ascii="Times New Roman" w:hAnsi="Times New Roman" w:cs="Times New Roman"/>
          <w:sz w:val="18"/>
          <w:szCs w:val="21"/>
        </w:rPr>
        <w:t>Matějka</w:t>
      </w:r>
      <w:proofErr w:type="spellEnd"/>
      <w:r w:rsidRPr="00322941">
        <w:rPr>
          <w:rFonts w:ascii="Times New Roman" w:hAnsi="Times New Roman" w:cs="Times New Roman"/>
          <w:sz w:val="18"/>
          <w:szCs w:val="21"/>
        </w:rPr>
        <w:t>, F., &amp; McKay, A. (2015). Rational inattention to discrete choices: A new foundation for the multinomial logit model. </w:t>
      </w:r>
      <w:r w:rsidRPr="00322941">
        <w:rPr>
          <w:rFonts w:ascii="Times New Roman" w:hAnsi="Times New Roman" w:cs="Times New Roman"/>
          <w:i/>
          <w:iCs/>
          <w:sz w:val="18"/>
          <w:szCs w:val="21"/>
        </w:rPr>
        <w:t>American Economic Review</w:t>
      </w:r>
      <w:r w:rsidRPr="00322941">
        <w:rPr>
          <w:rFonts w:ascii="Times New Roman" w:hAnsi="Times New Roman" w:cs="Times New Roman"/>
          <w:sz w:val="18"/>
          <w:szCs w:val="21"/>
        </w:rPr>
        <w:t>, </w:t>
      </w:r>
      <w:r w:rsidRPr="00322941">
        <w:rPr>
          <w:rFonts w:ascii="Times New Roman" w:hAnsi="Times New Roman" w:cs="Times New Roman"/>
          <w:i/>
          <w:iCs/>
          <w:sz w:val="18"/>
          <w:szCs w:val="21"/>
        </w:rPr>
        <w:t>105</w:t>
      </w:r>
      <w:r w:rsidRPr="00322941">
        <w:rPr>
          <w:rFonts w:ascii="Times New Roman" w:hAnsi="Times New Roman" w:cs="Times New Roman"/>
          <w:sz w:val="18"/>
          <w:szCs w:val="21"/>
        </w:rPr>
        <w:t>(1), 272-298.</w:t>
      </w:r>
    </w:p>
    <w:p w14:paraId="5B19A6D8" w14:textId="33ADFD59" w:rsidR="00322941" w:rsidRDefault="00322941" w:rsidP="00F45A78">
      <w:pPr>
        <w:jc w:val="left"/>
        <w:rPr>
          <w:rFonts w:ascii="Times New Roman" w:hAnsi="Times New Roman" w:cs="Times New Roman"/>
          <w:sz w:val="18"/>
          <w:szCs w:val="21"/>
        </w:rPr>
      </w:pPr>
      <w:r w:rsidRPr="00322941">
        <w:rPr>
          <w:rFonts w:ascii="Times New Roman" w:hAnsi="Times New Roman" w:cs="Times New Roman"/>
          <w:sz w:val="18"/>
          <w:szCs w:val="21"/>
        </w:rPr>
        <w:t>Dean, M., &amp; Neligh, N. (2023). Experimental tests of rational inattention. </w:t>
      </w:r>
      <w:r w:rsidRPr="00322941">
        <w:rPr>
          <w:rFonts w:ascii="Times New Roman" w:hAnsi="Times New Roman" w:cs="Times New Roman"/>
          <w:i/>
          <w:iCs/>
          <w:sz w:val="18"/>
          <w:szCs w:val="21"/>
        </w:rPr>
        <w:t>Journal of Political Economy</w:t>
      </w:r>
      <w:r w:rsidRPr="00322941">
        <w:rPr>
          <w:rFonts w:ascii="Times New Roman" w:hAnsi="Times New Roman" w:cs="Times New Roman"/>
          <w:sz w:val="18"/>
          <w:szCs w:val="21"/>
        </w:rPr>
        <w:t>, </w:t>
      </w:r>
      <w:r w:rsidRPr="00322941">
        <w:rPr>
          <w:rFonts w:ascii="Times New Roman" w:hAnsi="Times New Roman" w:cs="Times New Roman"/>
          <w:i/>
          <w:iCs/>
          <w:sz w:val="18"/>
          <w:szCs w:val="21"/>
        </w:rPr>
        <w:t>131</w:t>
      </w:r>
      <w:r w:rsidRPr="00322941">
        <w:rPr>
          <w:rFonts w:ascii="Times New Roman" w:hAnsi="Times New Roman" w:cs="Times New Roman"/>
          <w:sz w:val="18"/>
          <w:szCs w:val="21"/>
        </w:rPr>
        <w:t>(12), 3415-3461.</w:t>
      </w:r>
    </w:p>
    <w:p w14:paraId="2ED8C1F9" w14:textId="43E1DAD4" w:rsidR="00322941" w:rsidRDefault="00835C59" w:rsidP="00F45A78">
      <w:pPr>
        <w:jc w:val="left"/>
        <w:rPr>
          <w:rFonts w:ascii="Times New Roman" w:hAnsi="Times New Roman" w:cs="Times New Roman"/>
          <w:sz w:val="18"/>
          <w:szCs w:val="21"/>
        </w:rPr>
      </w:pPr>
      <w:r w:rsidRPr="00835C59">
        <w:rPr>
          <w:rFonts w:ascii="Times New Roman" w:hAnsi="Times New Roman" w:cs="Times New Roman"/>
          <w:sz w:val="18"/>
          <w:szCs w:val="21"/>
        </w:rPr>
        <w:t>Chetty, R., Looney, A., &amp; Kroft, K. (2009). Salience and taxation: Theory and evidence. </w:t>
      </w:r>
      <w:r w:rsidRPr="00835C59">
        <w:rPr>
          <w:rFonts w:ascii="Times New Roman" w:hAnsi="Times New Roman" w:cs="Times New Roman"/>
          <w:i/>
          <w:iCs/>
          <w:sz w:val="18"/>
          <w:szCs w:val="21"/>
        </w:rPr>
        <w:t>American economic review</w:t>
      </w:r>
      <w:r w:rsidRPr="00835C59">
        <w:rPr>
          <w:rFonts w:ascii="Times New Roman" w:hAnsi="Times New Roman" w:cs="Times New Roman"/>
          <w:sz w:val="18"/>
          <w:szCs w:val="21"/>
        </w:rPr>
        <w:t>, </w:t>
      </w:r>
      <w:r w:rsidRPr="00835C59">
        <w:rPr>
          <w:rFonts w:ascii="Times New Roman" w:hAnsi="Times New Roman" w:cs="Times New Roman"/>
          <w:i/>
          <w:iCs/>
          <w:sz w:val="18"/>
          <w:szCs w:val="21"/>
        </w:rPr>
        <w:t>99</w:t>
      </w:r>
      <w:r w:rsidRPr="00835C59">
        <w:rPr>
          <w:rFonts w:ascii="Times New Roman" w:hAnsi="Times New Roman" w:cs="Times New Roman"/>
          <w:sz w:val="18"/>
          <w:szCs w:val="21"/>
        </w:rPr>
        <w:t>(4), 1145-1177.</w:t>
      </w:r>
    </w:p>
    <w:p w14:paraId="7936EFCF" w14:textId="77777777" w:rsidR="003B74B5" w:rsidRDefault="003B74B5" w:rsidP="00D57107">
      <w:pPr>
        <w:jc w:val="left"/>
        <w:rPr>
          <w:rFonts w:ascii="Times New Roman" w:hAnsi="Times New Roman" w:cs="Times New Roman"/>
        </w:rPr>
      </w:pPr>
    </w:p>
    <w:p w14:paraId="5BA13432" w14:textId="26807AF1" w:rsidR="00886922" w:rsidRPr="00817D99" w:rsidRDefault="00886922" w:rsidP="00D57107">
      <w:pPr>
        <w:jc w:val="left"/>
        <w:rPr>
          <w:rFonts w:ascii="Times New Roman" w:hAnsi="Times New Roman" w:cs="Times New Roman"/>
          <w:b/>
          <w:bCs/>
        </w:rPr>
      </w:pPr>
      <w:r w:rsidRPr="00817D99">
        <w:rPr>
          <w:rFonts w:ascii="Times New Roman" w:hAnsi="Times New Roman" w:cs="Times New Roman" w:hint="eastAsia"/>
          <w:b/>
          <w:bCs/>
        </w:rPr>
        <w:t>P</w:t>
      </w:r>
      <w:r w:rsidRPr="00817D99">
        <w:rPr>
          <w:rFonts w:ascii="Times New Roman" w:hAnsi="Times New Roman" w:cs="Times New Roman"/>
          <w:b/>
          <w:bCs/>
        </w:rPr>
        <w:t xml:space="preserve">art III: </w:t>
      </w:r>
      <w:r w:rsidR="00855BE1">
        <w:rPr>
          <w:rFonts w:ascii="Times New Roman" w:hAnsi="Times New Roman" w:cs="Times New Roman"/>
          <w:b/>
          <w:bCs/>
        </w:rPr>
        <w:t>Perception and Choice</w:t>
      </w:r>
      <w:r w:rsidR="001F099E" w:rsidRPr="00817D99">
        <w:rPr>
          <w:rFonts w:ascii="Times New Roman" w:hAnsi="Times New Roman" w:cs="Times New Roman"/>
          <w:b/>
          <w:bCs/>
        </w:rPr>
        <w:t xml:space="preserve"> under Risk and Uncertainty</w:t>
      </w:r>
    </w:p>
    <w:p w14:paraId="7E18CCB4" w14:textId="3B315AD0" w:rsidR="000459AC" w:rsidRPr="00986E99" w:rsidRDefault="00D87FBF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</w:t>
      </w:r>
      <w:r w:rsidR="0019606C">
        <w:rPr>
          <w:rFonts w:ascii="Times New Roman" w:hAnsi="Times New Roman" w:cs="Times New Roman"/>
        </w:rPr>
        <w:t>lecture</w:t>
      </w:r>
      <w:r>
        <w:rPr>
          <w:rFonts w:ascii="Times New Roman" w:hAnsi="Times New Roman" w:cs="Times New Roman"/>
        </w:rPr>
        <w:t xml:space="preserve"> reading and review: </w:t>
      </w:r>
      <w:r w:rsidR="00347CBA">
        <w:rPr>
          <w:rFonts w:ascii="Times New Roman" w:hAnsi="Times New Roman" w:cs="Times New Roman"/>
        </w:rPr>
        <w:t xml:space="preserve">Basics of Probability and Statistics, </w:t>
      </w:r>
      <w:r w:rsidR="003576A0">
        <w:rPr>
          <w:rFonts w:ascii="Times New Roman" w:hAnsi="Times New Roman" w:cs="Times New Roman"/>
        </w:rPr>
        <w:t>Conditional Probability</w:t>
      </w:r>
      <w:r w:rsidR="00D14002">
        <w:rPr>
          <w:rFonts w:ascii="Times New Roman" w:hAnsi="Times New Roman" w:cs="Times New Roman"/>
        </w:rPr>
        <w:t xml:space="preserve">; Law of Total Probability; </w:t>
      </w:r>
      <w:r w:rsidR="00052FB7">
        <w:rPr>
          <w:rFonts w:ascii="Times New Roman" w:hAnsi="Times New Roman" w:cs="Times New Roman" w:hint="eastAsia"/>
        </w:rPr>
        <w:t>Bayes</w:t>
      </w:r>
      <w:r w:rsidR="00052FB7">
        <w:rPr>
          <w:rFonts w:ascii="Times New Roman" w:hAnsi="Times New Roman" w:cs="Times New Roman"/>
        </w:rPr>
        <w:t>’ Rule</w:t>
      </w:r>
      <w:r w:rsidR="00605197">
        <w:rPr>
          <w:rFonts w:ascii="Times New Roman" w:hAnsi="Times New Roman" w:cs="Times New Roman"/>
        </w:rPr>
        <w:t>; Stochastic Dominance</w:t>
      </w:r>
      <w:r w:rsidR="00D14002">
        <w:rPr>
          <w:rFonts w:ascii="Times New Roman" w:hAnsi="Times New Roman" w:cs="Times New Roman"/>
        </w:rPr>
        <w:t>.</w:t>
      </w:r>
    </w:p>
    <w:p w14:paraId="66982B35" w14:textId="117B17A4" w:rsidR="009452C5" w:rsidRDefault="000459AC" w:rsidP="00D57107">
      <w:pPr>
        <w:jc w:val="left"/>
        <w:rPr>
          <w:rFonts w:ascii="Times New Roman" w:hAnsi="Times New Roman" w:cs="Times New Roman"/>
          <w:u w:val="single"/>
        </w:rPr>
      </w:pPr>
      <w:r w:rsidRPr="00F25D75">
        <w:rPr>
          <w:rFonts w:ascii="Times New Roman" w:hAnsi="Times New Roman" w:cs="Times New Roman" w:hint="eastAsia"/>
          <w:u w:val="single"/>
        </w:rPr>
        <w:t>W</w:t>
      </w:r>
      <w:r w:rsidRPr="00F25D75">
        <w:rPr>
          <w:rFonts w:ascii="Times New Roman" w:hAnsi="Times New Roman" w:cs="Times New Roman"/>
          <w:u w:val="single"/>
        </w:rPr>
        <w:t xml:space="preserve">eek </w:t>
      </w:r>
      <w:r w:rsidR="00140DCD">
        <w:rPr>
          <w:rFonts w:ascii="Times New Roman" w:hAnsi="Times New Roman" w:cs="Times New Roman"/>
          <w:u w:val="single"/>
        </w:rPr>
        <w:t>4</w:t>
      </w:r>
      <w:r w:rsidRPr="00F25D75">
        <w:rPr>
          <w:rFonts w:ascii="Times New Roman" w:hAnsi="Times New Roman" w:cs="Times New Roman"/>
          <w:u w:val="single"/>
        </w:rPr>
        <w:t>:</w:t>
      </w:r>
      <w:r w:rsidR="002C1343" w:rsidRPr="00F25D75">
        <w:rPr>
          <w:rFonts w:ascii="Times New Roman" w:hAnsi="Times New Roman" w:cs="Times New Roman"/>
          <w:u w:val="single"/>
        </w:rPr>
        <w:t xml:space="preserve"> </w:t>
      </w:r>
      <w:r w:rsidR="002220A1" w:rsidRPr="00F25D75">
        <w:rPr>
          <w:rFonts w:ascii="Times New Roman" w:hAnsi="Times New Roman" w:cs="Times New Roman"/>
          <w:u w:val="single"/>
        </w:rPr>
        <w:t>Probability</w:t>
      </w:r>
      <w:r w:rsidR="009452C5" w:rsidRPr="00F25D75">
        <w:rPr>
          <w:rFonts w:ascii="Times New Roman" w:hAnsi="Times New Roman" w:cs="Times New Roman"/>
          <w:u w:val="single"/>
        </w:rPr>
        <w:t xml:space="preserve"> Judgment Biases</w:t>
      </w:r>
      <w:r w:rsidR="00E05D70">
        <w:rPr>
          <w:rFonts w:ascii="Times New Roman" w:hAnsi="Times New Roman" w:cs="Times New Roman"/>
          <w:u w:val="single"/>
        </w:rPr>
        <w:t xml:space="preserve"> </w:t>
      </w:r>
      <w:r w:rsidR="00E05D70">
        <w:rPr>
          <w:rFonts w:ascii="Times New Roman" w:hAnsi="Times New Roman" w:cs="Times New Roman"/>
          <w:b/>
          <w:bCs/>
        </w:rPr>
        <w:t>(202</w:t>
      </w:r>
      <w:r w:rsidR="0091679F">
        <w:rPr>
          <w:rFonts w:ascii="Times New Roman" w:hAnsi="Times New Roman" w:cs="Times New Roman"/>
          <w:b/>
          <w:bCs/>
        </w:rPr>
        <w:t>5/09</w:t>
      </w:r>
      <w:r w:rsidR="00E05D70">
        <w:rPr>
          <w:rFonts w:ascii="Times New Roman" w:hAnsi="Times New Roman" w:cs="Times New Roman"/>
          <w:b/>
          <w:bCs/>
        </w:rPr>
        <w:t>/2</w:t>
      </w:r>
      <w:r w:rsidR="0091679F">
        <w:rPr>
          <w:rFonts w:ascii="Times New Roman" w:hAnsi="Times New Roman" w:cs="Times New Roman"/>
          <w:b/>
          <w:bCs/>
        </w:rPr>
        <w:t>9</w:t>
      </w:r>
      <w:r w:rsidR="00E05D70">
        <w:rPr>
          <w:rFonts w:ascii="Times New Roman" w:hAnsi="Times New Roman" w:cs="Times New Roman"/>
          <w:b/>
          <w:bCs/>
        </w:rPr>
        <w:t>)</w:t>
      </w:r>
    </w:p>
    <w:p w14:paraId="434478EE" w14:textId="77777777" w:rsidR="00140DCD" w:rsidRDefault="00140DCD" w:rsidP="00140DC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Biased beliefs about random sequences (gambler’s fallacy, hot hand biases, law of small numbers, etc.) and sampling distribution (partition dependence, sample-size neglect, etc.)</w:t>
      </w:r>
    </w:p>
    <w:p w14:paraId="6DA76376" w14:textId="3754E02E" w:rsidR="000459AC" w:rsidRDefault="00F94EF5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Biases about belief updating. </w:t>
      </w:r>
      <w:r w:rsidR="005C1151">
        <w:rPr>
          <w:rFonts w:ascii="Times New Roman" w:hAnsi="Times New Roman" w:cs="Times New Roman"/>
        </w:rPr>
        <w:t xml:space="preserve">Base rate neglect and conservatism bias. </w:t>
      </w:r>
      <w:r w:rsidR="0002774C">
        <w:rPr>
          <w:rFonts w:ascii="Times New Roman" w:hAnsi="Times New Roman" w:cs="Times New Roman"/>
        </w:rPr>
        <w:t>Representative heurist</w:t>
      </w:r>
      <w:r w:rsidR="00CD321A">
        <w:rPr>
          <w:rFonts w:ascii="Times New Roman" w:hAnsi="Times New Roman" w:cs="Times New Roman"/>
        </w:rPr>
        <w:t>ic. Motivated reasoning (prior-based and preference-based).</w:t>
      </w:r>
      <w:r w:rsidR="000E4197" w:rsidRPr="000E4197">
        <w:rPr>
          <w:rFonts w:ascii="Times New Roman" w:hAnsi="Times New Roman" w:cs="Times New Roman"/>
        </w:rPr>
        <w:t xml:space="preserve"> </w:t>
      </w:r>
      <w:r w:rsidR="000E4197">
        <w:rPr>
          <w:rFonts w:ascii="Times New Roman" w:hAnsi="Times New Roman" w:cs="Times New Roman"/>
        </w:rPr>
        <w:t>Overconfidence.</w:t>
      </w:r>
      <w:r w:rsidR="00852043">
        <w:rPr>
          <w:rFonts w:ascii="Times New Roman" w:hAnsi="Times New Roman" w:cs="Times New Roman"/>
        </w:rPr>
        <w:t xml:space="preserve"> Correlation Neglect.</w:t>
      </w:r>
    </w:p>
    <w:p w14:paraId="19A57A22" w14:textId="30A782B9" w:rsidR="002D710F" w:rsidRDefault="002D710F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Real-world evidence and applications of erroneous probabilistic judgment.</w:t>
      </w:r>
    </w:p>
    <w:p w14:paraId="1A09E7B9" w14:textId="29A787E0" w:rsidR="0055523F" w:rsidRDefault="001A2DDC" w:rsidP="00D57107">
      <w:pPr>
        <w:jc w:val="left"/>
        <w:rPr>
          <w:rFonts w:ascii="Times New Roman" w:hAnsi="Times New Roman" w:cs="Times New Roman" w:hint="eastAsia"/>
        </w:rPr>
      </w:pPr>
      <w:r w:rsidRPr="009C75E3">
        <w:rPr>
          <w:rFonts w:ascii="Times New Roman" w:hAnsi="Times New Roman" w:cs="Times New Roman"/>
          <w:b/>
          <w:bCs/>
        </w:rPr>
        <w:t>Long Presentation 1</w:t>
      </w:r>
      <w:r>
        <w:rPr>
          <w:rFonts w:ascii="Times New Roman" w:hAnsi="Times New Roman" w:cs="Times New Roman"/>
        </w:rPr>
        <w:t xml:space="preserve">: </w:t>
      </w:r>
      <w:r w:rsidR="009C75E3">
        <w:rPr>
          <w:rFonts w:ascii="Times New Roman" w:hAnsi="Times New Roman" w:cs="Times New Roman"/>
        </w:rPr>
        <w:t>Hot-hand Fallacy</w:t>
      </w:r>
    </w:p>
    <w:p w14:paraId="46C8820E" w14:textId="3BBEE12B" w:rsidR="009C75E3" w:rsidRDefault="009C75E3" w:rsidP="00D57107">
      <w:pPr>
        <w:jc w:val="left"/>
        <w:rPr>
          <w:rFonts w:ascii="Times New Roman" w:hAnsi="Times New Roman" w:cs="Times New Roman"/>
        </w:rPr>
      </w:pPr>
      <w:r w:rsidRPr="009C75E3">
        <w:rPr>
          <w:rFonts w:ascii="Times New Roman" w:hAnsi="Times New Roman" w:cs="Times New Roman"/>
          <w:b/>
          <w:bCs/>
        </w:rPr>
        <w:t>Short Presentation 4</w:t>
      </w:r>
      <w:r>
        <w:rPr>
          <w:rFonts w:ascii="Times New Roman" w:hAnsi="Times New Roman" w:cs="Times New Roman"/>
        </w:rPr>
        <w:t xml:space="preserve">: </w:t>
      </w:r>
      <w:r w:rsidR="00912EF7">
        <w:rPr>
          <w:rFonts w:ascii="Times New Roman" w:hAnsi="Times New Roman" w:cs="Times New Roman"/>
        </w:rPr>
        <w:t>Correlation Neglect</w:t>
      </w:r>
    </w:p>
    <w:p w14:paraId="36E449CA" w14:textId="77777777" w:rsidR="001A2DDC" w:rsidRPr="001A2DDC" w:rsidRDefault="001A2DDC" w:rsidP="00D57107">
      <w:pPr>
        <w:jc w:val="left"/>
        <w:rPr>
          <w:rFonts w:ascii="Times New Roman" w:hAnsi="Times New Roman" w:cs="Times New Roman"/>
        </w:rPr>
      </w:pPr>
    </w:p>
    <w:p w14:paraId="702BE6EE" w14:textId="477EB058" w:rsidR="009B535C" w:rsidRPr="009A09F1" w:rsidRDefault="009B535C" w:rsidP="00D57107">
      <w:pPr>
        <w:jc w:val="left"/>
        <w:rPr>
          <w:rFonts w:ascii="Times New Roman" w:hAnsi="Times New Roman" w:cs="Times New Roman"/>
          <w:u w:val="single"/>
        </w:rPr>
      </w:pPr>
      <w:r w:rsidRPr="00857976">
        <w:rPr>
          <w:rFonts w:ascii="Times New Roman" w:hAnsi="Times New Roman" w:cs="Times New Roman" w:hint="eastAsia"/>
          <w:u w:val="single"/>
        </w:rPr>
        <w:t>W</w:t>
      </w:r>
      <w:r w:rsidRPr="00857976">
        <w:rPr>
          <w:rFonts w:ascii="Times New Roman" w:hAnsi="Times New Roman" w:cs="Times New Roman"/>
          <w:u w:val="single"/>
        </w:rPr>
        <w:t xml:space="preserve">eek </w:t>
      </w:r>
      <w:r>
        <w:rPr>
          <w:rFonts w:ascii="Times New Roman" w:hAnsi="Times New Roman" w:cs="Times New Roman"/>
          <w:u w:val="single"/>
        </w:rPr>
        <w:t>5</w:t>
      </w:r>
      <w:r w:rsidRPr="00857976">
        <w:rPr>
          <w:rFonts w:ascii="Times New Roman" w:hAnsi="Times New Roman" w:cs="Times New Roman"/>
          <w:u w:val="single"/>
        </w:rPr>
        <w:t xml:space="preserve">: </w:t>
      </w:r>
      <w:r w:rsidR="00625E88">
        <w:rPr>
          <w:rFonts w:ascii="Times New Roman" w:hAnsi="Times New Roman" w:cs="Times New Roman"/>
          <w:u w:val="single"/>
        </w:rPr>
        <w:t>Judgments Under Risk and Uncertainty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(202</w:t>
      </w:r>
      <w:r w:rsidR="0091679F">
        <w:rPr>
          <w:rFonts w:ascii="Times New Roman" w:hAnsi="Times New Roman" w:cs="Times New Roman"/>
          <w:b/>
          <w:bCs/>
        </w:rPr>
        <w:t>5/10</w:t>
      </w:r>
      <w:r>
        <w:rPr>
          <w:rFonts w:ascii="Times New Roman" w:hAnsi="Times New Roman" w:cs="Times New Roman"/>
          <w:b/>
          <w:bCs/>
        </w:rPr>
        <w:t>/</w:t>
      </w:r>
      <w:r w:rsidR="0091679F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)</w:t>
      </w:r>
    </w:p>
    <w:p w14:paraId="0DA90691" w14:textId="018BCC47" w:rsidR="00C51DDD" w:rsidRDefault="00C51DDD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</w:t>
      </w:r>
      <w:r w:rsidR="002536FB">
        <w:rPr>
          <w:rFonts w:ascii="Times New Roman" w:hAnsi="Times New Roman" w:cs="Times New Roman"/>
        </w:rPr>
        <w:t>lecture</w:t>
      </w:r>
      <w:r>
        <w:rPr>
          <w:rFonts w:ascii="Times New Roman" w:hAnsi="Times New Roman" w:cs="Times New Roman"/>
        </w:rPr>
        <w:t xml:space="preserve"> reading and review: </w:t>
      </w:r>
      <w:r w:rsidR="0068572C">
        <w:rPr>
          <w:rFonts w:ascii="Times New Roman" w:hAnsi="Times New Roman" w:cs="Times New Roman"/>
        </w:rPr>
        <w:t>Expected Utility Theory</w:t>
      </w:r>
      <w:r w:rsidR="00AF6280">
        <w:rPr>
          <w:rFonts w:ascii="Times New Roman" w:hAnsi="Times New Roman" w:cs="Times New Roman"/>
        </w:rPr>
        <w:t xml:space="preserve">; </w:t>
      </w:r>
      <w:r w:rsidR="002C33CE">
        <w:rPr>
          <w:rFonts w:ascii="Times New Roman" w:hAnsi="Times New Roman" w:cs="Times New Roman"/>
        </w:rPr>
        <w:t>Stochastic Dominance;</w:t>
      </w:r>
      <w:r w:rsidR="00AB3DCB">
        <w:rPr>
          <w:rFonts w:ascii="Times New Roman" w:hAnsi="Times New Roman" w:cs="Times New Roman"/>
        </w:rPr>
        <w:t xml:space="preserve"> </w:t>
      </w:r>
      <w:r w:rsidR="00103E99">
        <w:rPr>
          <w:rFonts w:ascii="Times New Roman" w:hAnsi="Times New Roman" w:cs="Times New Roman"/>
        </w:rPr>
        <w:t xml:space="preserve">Risk </w:t>
      </w:r>
      <w:r w:rsidR="002641E9">
        <w:rPr>
          <w:rFonts w:ascii="Times New Roman" w:hAnsi="Times New Roman" w:cs="Times New Roman"/>
        </w:rPr>
        <w:t>Aversion.</w:t>
      </w:r>
      <w:r w:rsidR="00103E99">
        <w:rPr>
          <w:rFonts w:ascii="Times New Roman" w:hAnsi="Times New Roman" w:cs="Times New Roman"/>
        </w:rPr>
        <w:t xml:space="preserve"> </w:t>
      </w:r>
    </w:p>
    <w:p w14:paraId="160FE5AE" w14:textId="22C71E43" w:rsidR="00982BBA" w:rsidRDefault="00270E62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Experimental evidence on systematic deviations from the Expected Utility Theory. The Allais Paradox. </w:t>
      </w:r>
      <w:r w:rsidR="000E2970">
        <w:rPr>
          <w:rFonts w:ascii="Times New Roman" w:hAnsi="Times New Roman" w:cs="Times New Roman" w:hint="eastAsia"/>
        </w:rPr>
        <w:t>P</w:t>
      </w:r>
      <w:r w:rsidR="000E2970">
        <w:rPr>
          <w:rFonts w:ascii="Times New Roman" w:hAnsi="Times New Roman" w:cs="Times New Roman"/>
        </w:rPr>
        <w:t xml:space="preserve">rospect theory and the full version of loss aversion. </w:t>
      </w:r>
      <w:r w:rsidR="001F6D1B">
        <w:rPr>
          <w:rFonts w:ascii="Times New Roman" w:hAnsi="Times New Roman" w:cs="Times New Roman"/>
        </w:rPr>
        <w:t xml:space="preserve">Probability weighting. </w:t>
      </w:r>
      <w:r w:rsidR="00CE5A6D">
        <w:rPr>
          <w:rFonts w:ascii="Times New Roman" w:hAnsi="Times New Roman" w:cs="Times New Roman"/>
        </w:rPr>
        <w:t>Empirical observation about probability weighting and quantitative analysis.</w:t>
      </w:r>
    </w:p>
    <w:p w14:paraId="25E1AD72" w14:textId="401A1D43" w:rsidR="00982BBA" w:rsidRDefault="00982BBA" w:rsidP="00982B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Ambiguity aversion and related concepts. </w:t>
      </w:r>
      <w:r w:rsidR="006B3D03">
        <w:rPr>
          <w:rFonts w:ascii="Times New Roman" w:hAnsi="Times New Roman" w:cs="Times New Roman" w:hint="eastAsia"/>
        </w:rPr>
        <w:t>E</w:t>
      </w:r>
      <w:r w:rsidR="006B3D03">
        <w:rPr>
          <w:rFonts w:ascii="Times New Roman" w:hAnsi="Times New Roman" w:cs="Times New Roman"/>
        </w:rPr>
        <w:t xml:space="preserve">xperimental evidence about differences in judgment under uncertainty. </w:t>
      </w:r>
      <w:r w:rsidR="00443DE8">
        <w:rPr>
          <w:rFonts w:ascii="Times New Roman" w:hAnsi="Times New Roman" w:cs="Times New Roman"/>
        </w:rPr>
        <w:t xml:space="preserve">Ellsberg paradox. </w:t>
      </w:r>
      <w:proofErr w:type="spellStart"/>
      <w:r w:rsidR="00F808A2">
        <w:rPr>
          <w:rFonts w:ascii="Times New Roman" w:hAnsi="Times New Roman" w:cs="Times New Roman"/>
        </w:rPr>
        <w:t>Max</w:t>
      </w:r>
      <w:r w:rsidR="008823B6">
        <w:rPr>
          <w:rFonts w:ascii="Times New Roman" w:hAnsi="Times New Roman" w:cs="Times New Roman"/>
        </w:rPr>
        <w:t>M</w:t>
      </w:r>
      <w:r w:rsidR="00F808A2">
        <w:rPr>
          <w:rFonts w:ascii="Times New Roman" w:hAnsi="Times New Roman" w:cs="Times New Roman"/>
        </w:rPr>
        <w:t>in</w:t>
      </w:r>
      <w:proofErr w:type="spellEnd"/>
      <w:r w:rsidR="00F808A2">
        <w:rPr>
          <w:rFonts w:ascii="Times New Roman" w:hAnsi="Times New Roman" w:cs="Times New Roman"/>
        </w:rPr>
        <w:t xml:space="preserve"> Expected utility. </w:t>
      </w:r>
      <w:r w:rsidR="005252A2">
        <w:rPr>
          <w:rFonts w:ascii="Times New Roman" w:hAnsi="Times New Roman" w:cs="Times New Roman"/>
        </w:rPr>
        <w:t xml:space="preserve">Compound lottery aversion. </w:t>
      </w:r>
      <w:r w:rsidR="00BC14A9">
        <w:rPr>
          <w:rFonts w:ascii="Times New Roman" w:hAnsi="Times New Roman" w:cs="Times New Roman"/>
        </w:rPr>
        <w:t>Overconfidence.</w:t>
      </w:r>
    </w:p>
    <w:p w14:paraId="5C724363" w14:textId="29668EF7" w:rsidR="00827F65" w:rsidRDefault="00827F65" w:rsidP="00982BBA">
      <w:pPr>
        <w:jc w:val="left"/>
        <w:rPr>
          <w:rFonts w:ascii="Times New Roman" w:hAnsi="Times New Roman" w:cs="Times New Roman"/>
        </w:rPr>
      </w:pPr>
      <w:r w:rsidRPr="004B0959">
        <w:rPr>
          <w:rFonts w:ascii="Times New Roman" w:hAnsi="Times New Roman" w:cs="Times New Roman"/>
          <w:b/>
          <w:bCs/>
        </w:rPr>
        <w:t>Long Presentation 2</w:t>
      </w:r>
      <w:r>
        <w:rPr>
          <w:rFonts w:ascii="Times New Roman" w:hAnsi="Times New Roman" w:cs="Times New Roman"/>
        </w:rPr>
        <w:t xml:space="preserve">: </w:t>
      </w:r>
      <w:r w:rsidR="005E766A">
        <w:rPr>
          <w:rFonts w:ascii="Times New Roman" w:hAnsi="Times New Roman" w:cs="Times New Roman"/>
        </w:rPr>
        <w:t>Prospect theory – new advances.</w:t>
      </w:r>
    </w:p>
    <w:p w14:paraId="159FC171" w14:textId="035BECC9" w:rsidR="00827F65" w:rsidRDefault="00827F65" w:rsidP="00982BBA">
      <w:pPr>
        <w:jc w:val="left"/>
        <w:rPr>
          <w:rFonts w:ascii="Times New Roman" w:hAnsi="Times New Roman" w:cs="Times New Roman"/>
        </w:rPr>
      </w:pPr>
      <w:r w:rsidRPr="004B0959">
        <w:rPr>
          <w:rFonts w:ascii="Times New Roman" w:hAnsi="Times New Roman" w:cs="Times New Roman"/>
          <w:b/>
          <w:bCs/>
        </w:rPr>
        <w:t>Short Presentation 5</w:t>
      </w:r>
      <w:r>
        <w:rPr>
          <w:rFonts w:ascii="Times New Roman" w:hAnsi="Times New Roman" w:cs="Times New Roman"/>
        </w:rPr>
        <w:t xml:space="preserve">: </w:t>
      </w:r>
      <w:r w:rsidR="005E766A">
        <w:rPr>
          <w:rFonts w:ascii="Times New Roman" w:hAnsi="Times New Roman" w:cs="Times New Roman"/>
        </w:rPr>
        <w:t xml:space="preserve">Ambiguity aversion and applications in health. </w:t>
      </w:r>
    </w:p>
    <w:p w14:paraId="7E47FFAB" w14:textId="77777777" w:rsidR="00827F65" w:rsidRDefault="00827F65" w:rsidP="00982BBA">
      <w:pPr>
        <w:jc w:val="left"/>
        <w:rPr>
          <w:rFonts w:ascii="Times New Roman" w:hAnsi="Times New Roman" w:cs="Times New Roman"/>
        </w:rPr>
      </w:pPr>
    </w:p>
    <w:p w14:paraId="4046B7C6" w14:textId="7AEB09BE" w:rsidR="008C5AC6" w:rsidRDefault="008C5AC6" w:rsidP="00982B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wrap-up </w:t>
      </w:r>
      <w:r w:rsidR="008142BF">
        <w:rPr>
          <w:rFonts w:ascii="Times New Roman" w:hAnsi="Times New Roman" w:cs="Times New Roman"/>
        </w:rPr>
        <w:t>of biased judgment and decision-making under risk and uncertainty with example</w:t>
      </w:r>
      <w:r w:rsidR="00694EAA">
        <w:rPr>
          <w:rFonts w:ascii="Times New Roman" w:hAnsi="Times New Roman" w:cs="Times New Roman"/>
        </w:rPr>
        <w:t>s</w:t>
      </w:r>
      <w:r w:rsidR="008142BF">
        <w:rPr>
          <w:rFonts w:ascii="Times New Roman" w:hAnsi="Times New Roman" w:cs="Times New Roman"/>
        </w:rPr>
        <w:t xml:space="preserve"> </w:t>
      </w:r>
      <w:r w:rsidR="00694EAA">
        <w:rPr>
          <w:rFonts w:ascii="Times New Roman" w:hAnsi="Times New Roman" w:cs="Times New Roman"/>
        </w:rPr>
        <w:t>regarding</w:t>
      </w:r>
      <w:r w:rsidR="008142BF">
        <w:rPr>
          <w:rFonts w:ascii="Times New Roman" w:hAnsi="Times New Roman" w:cs="Times New Roman"/>
        </w:rPr>
        <w:t xml:space="preserve"> </w:t>
      </w:r>
      <w:r w:rsidR="002641E9">
        <w:rPr>
          <w:rFonts w:ascii="Times New Roman" w:hAnsi="Times New Roman" w:cs="Times New Roman"/>
        </w:rPr>
        <w:t xml:space="preserve">health and </w:t>
      </w:r>
      <w:r w:rsidR="008142BF">
        <w:rPr>
          <w:rFonts w:ascii="Times New Roman" w:hAnsi="Times New Roman" w:cs="Times New Roman"/>
        </w:rPr>
        <w:t>financ</w:t>
      </w:r>
      <w:r w:rsidR="001B7865">
        <w:rPr>
          <w:rFonts w:ascii="Times New Roman" w:hAnsi="Times New Roman" w:cs="Times New Roman"/>
        </w:rPr>
        <w:t>e</w:t>
      </w:r>
      <w:r w:rsidR="00C0152C">
        <w:rPr>
          <w:rFonts w:ascii="Times New Roman" w:hAnsi="Times New Roman" w:cs="Times New Roman"/>
        </w:rPr>
        <w:t>.</w:t>
      </w:r>
    </w:p>
    <w:p w14:paraId="5BD4F515" w14:textId="77777777" w:rsidR="008910E5" w:rsidRDefault="008910E5" w:rsidP="008910E5">
      <w:pPr>
        <w:jc w:val="left"/>
        <w:rPr>
          <w:rFonts w:ascii="Times New Roman" w:hAnsi="Times New Roman" w:cs="Times New Roman"/>
        </w:rPr>
      </w:pPr>
    </w:p>
    <w:p w14:paraId="7AD9319F" w14:textId="6227FF26" w:rsidR="008910E5" w:rsidRPr="0067289E" w:rsidRDefault="009E37A3" w:rsidP="008910E5">
      <w:pPr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Supplemental Readings (Optional)</w:t>
      </w:r>
      <w:r w:rsidR="008910E5" w:rsidRPr="0067289E">
        <w:rPr>
          <w:rFonts w:ascii="Times New Roman" w:hAnsi="Times New Roman" w:cs="Times New Roman"/>
          <w:b/>
          <w:bCs/>
          <w:u w:val="single"/>
        </w:rPr>
        <w:t xml:space="preserve">: </w:t>
      </w:r>
      <w:r w:rsidR="00217267">
        <w:rPr>
          <w:rFonts w:ascii="Times New Roman" w:hAnsi="Times New Roman" w:cs="Times New Roman"/>
          <w:b/>
          <w:bCs/>
          <w:u w:val="single"/>
        </w:rPr>
        <w:t>Judgment and Decision-making under Risk and Uncertainty</w:t>
      </w:r>
    </w:p>
    <w:p w14:paraId="6E6D86CC" w14:textId="7ECFCBD7" w:rsidR="008910E5" w:rsidRDefault="00855F7F" w:rsidP="008910E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Pool:</w:t>
      </w:r>
    </w:p>
    <w:p w14:paraId="4257B1FC" w14:textId="2E3FA631" w:rsidR="008C1ED3" w:rsidRDefault="00456646" w:rsidP="008910E5">
      <w:pPr>
        <w:jc w:val="left"/>
        <w:rPr>
          <w:rFonts w:ascii="Times New Roman" w:hAnsi="Times New Roman" w:cs="Times New Roman"/>
          <w:sz w:val="18"/>
          <w:szCs w:val="21"/>
        </w:rPr>
      </w:pPr>
      <w:r w:rsidRPr="00456646">
        <w:rPr>
          <w:rFonts w:ascii="Times New Roman" w:hAnsi="Times New Roman" w:cs="Times New Roman"/>
          <w:sz w:val="18"/>
          <w:szCs w:val="21"/>
        </w:rPr>
        <w:t>Gonzalez, R., &amp; Wu, G. (1999). On the shape of the probability weighting function. </w:t>
      </w:r>
      <w:r w:rsidRPr="00456646">
        <w:rPr>
          <w:rFonts w:ascii="Times New Roman" w:hAnsi="Times New Roman" w:cs="Times New Roman"/>
          <w:i/>
          <w:iCs/>
          <w:sz w:val="18"/>
          <w:szCs w:val="21"/>
        </w:rPr>
        <w:t>Cognitive psychology</w:t>
      </w:r>
      <w:r w:rsidRPr="00456646">
        <w:rPr>
          <w:rFonts w:ascii="Times New Roman" w:hAnsi="Times New Roman" w:cs="Times New Roman"/>
          <w:sz w:val="18"/>
          <w:szCs w:val="21"/>
        </w:rPr>
        <w:t>, </w:t>
      </w:r>
      <w:r w:rsidRPr="00456646">
        <w:rPr>
          <w:rFonts w:ascii="Times New Roman" w:hAnsi="Times New Roman" w:cs="Times New Roman"/>
          <w:i/>
          <w:iCs/>
          <w:sz w:val="18"/>
          <w:szCs w:val="21"/>
        </w:rPr>
        <w:t>38</w:t>
      </w:r>
      <w:r w:rsidRPr="00456646">
        <w:rPr>
          <w:rFonts w:ascii="Times New Roman" w:hAnsi="Times New Roman" w:cs="Times New Roman"/>
          <w:sz w:val="18"/>
          <w:szCs w:val="21"/>
        </w:rPr>
        <w:t>(1), 129-166.</w:t>
      </w:r>
    </w:p>
    <w:p w14:paraId="7CE0132D" w14:textId="0C0675F0" w:rsidR="00DC7117" w:rsidRDefault="00DC7117" w:rsidP="008910E5">
      <w:pPr>
        <w:jc w:val="left"/>
        <w:rPr>
          <w:rFonts w:ascii="Times New Roman" w:hAnsi="Times New Roman" w:cs="Times New Roman"/>
          <w:sz w:val="18"/>
          <w:szCs w:val="21"/>
        </w:rPr>
      </w:pPr>
      <w:proofErr w:type="spellStart"/>
      <w:r w:rsidRPr="00DC7117">
        <w:rPr>
          <w:rFonts w:ascii="Times New Roman" w:hAnsi="Times New Roman" w:cs="Times New Roman"/>
          <w:sz w:val="18"/>
          <w:szCs w:val="21"/>
        </w:rPr>
        <w:t>Attema</w:t>
      </w:r>
      <w:proofErr w:type="spellEnd"/>
      <w:r w:rsidRPr="00DC7117">
        <w:rPr>
          <w:rFonts w:ascii="Times New Roman" w:hAnsi="Times New Roman" w:cs="Times New Roman"/>
          <w:sz w:val="18"/>
          <w:szCs w:val="21"/>
        </w:rPr>
        <w:t xml:space="preserve">, A. E., Brouwer, W. B., &amp; </w:t>
      </w:r>
      <w:proofErr w:type="spellStart"/>
      <w:r w:rsidRPr="00DC7117">
        <w:rPr>
          <w:rFonts w:ascii="Times New Roman" w:hAnsi="Times New Roman" w:cs="Times New Roman"/>
          <w:sz w:val="18"/>
          <w:szCs w:val="21"/>
        </w:rPr>
        <w:t>l’Haridon</w:t>
      </w:r>
      <w:proofErr w:type="spellEnd"/>
      <w:r w:rsidRPr="00DC7117">
        <w:rPr>
          <w:rFonts w:ascii="Times New Roman" w:hAnsi="Times New Roman" w:cs="Times New Roman"/>
          <w:sz w:val="18"/>
          <w:szCs w:val="21"/>
        </w:rPr>
        <w:t>, O. (2013). Prospect theory in the health domain: a quantitative assessment. </w:t>
      </w:r>
      <w:r w:rsidRPr="00DC7117">
        <w:rPr>
          <w:rFonts w:ascii="Times New Roman" w:hAnsi="Times New Roman" w:cs="Times New Roman"/>
          <w:i/>
          <w:iCs/>
          <w:sz w:val="18"/>
          <w:szCs w:val="21"/>
        </w:rPr>
        <w:t>Journal of health economics</w:t>
      </w:r>
      <w:r w:rsidRPr="00DC7117">
        <w:rPr>
          <w:rFonts w:ascii="Times New Roman" w:hAnsi="Times New Roman" w:cs="Times New Roman"/>
          <w:sz w:val="18"/>
          <w:szCs w:val="21"/>
        </w:rPr>
        <w:t>, </w:t>
      </w:r>
      <w:r w:rsidRPr="00DC7117">
        <w:rPr>
          <w:rFonts w:ascii="Times New Roman" w:hAnsi="Times New Roman" w:cs="Times New Roman"/>
          <w:i/>
          <w:iCs/>
          <w:sz w:val="18"/>
          <w:szCs w:val="21"/>
        </w:rPr>
        <w:t>32</w:t>
      </w:r>
      <w:r w:rsidRPr="00DC7117">
        <w:rPr>
          <w:rFonts w:ascii="Times New Roman" w:hAnsi="Times New Roman" w:cs="Times New Roman"/>
          <w:sz w:val="18"/>
          <w:szCs w:val="21"/>
        </w:rPr>
        <w:t>(6), 1057-1065.</w:t>
      </w:r>
    </w:p>
    <w:p w14:paraId="4B9873C8" w14:textId="3DF25D84" w:rsidR="00E85904" w:rsidRDefault="00E85904" w:rsidP="008910E5">
      <w:pPr>
        <w:jc w:val="left"/>
        <w:rPr>
          <w:rFonts w:ascii="Times New Roman" w:hAnsi="Times New Roman" w:cs="Times New Roman"/>
          <w:sz w:val="18"/>
          <w:szCs w:val="21"/>
        </w:rPr>
      </w:pPr>
      <w:r w:rsidRPr="00E85904">
        <w:rPr>
          <w:rFonts w:ascii="Times New Roman" w:hAnsi="Times New Roman" w:cs="Times New Roman"/>
          <w:sz w:val="18"/>
          <w:szCs w:val="21"/>
        </w:rPr>
        <w:t xml:space="preserve">Maccheroni, F., </w:t>
      </w:r>
      <w:proofErr w:type="spellStart"/>
      <w:r w:rsidRPr="00E85904">
        <w:rPr>
          <w:rFonts w:ascii="Times New Roman" w:hAnsi="Times New Roman" w:cs="Times New Roman"/>
          <w:sz w:val="18"/>
          <w:szCs w:val="21"/>
        </w:rPr>
        <w:t>Marinacci</w:t>
      </w:r>
      <w:proofErr w:type="spellEnd"/>
      <w:r w:rsidRPr="00E85904">
        <w:rPr>
          <w:rFonts w:ascii="Times New Roman" w:hAnsi="Times New Roman" w:cs="Times New Roman"/>
          <w:sz w:val="18"/>
          <w:szCs w:val="21"/>
        </w:rPr>
        <w:t xml:space="preserve">, M., &amp; </w:t>
      </w:r>
      <w:proofErr w:type="spellStart"/>
      <w:r w:rsidRPr="00E85904">
        <w:rPr>
          <w:rFonts w:ascii="Times New Roman" w:hAnsi="Times New Roman" w:cs="Times New Roman"/>
          <w:sz w:val="18"/>
          <w:szCs w:val="21"/>
        </w:rPr>
        <w:t>Rustichini</w:t>
      </w:r>
      <w:proofErr w:type="spellEnd"/>
      <w:r w:rsidRPr="00E85904">
        <w:rPr>
          <w:rFonts w:ascii="Times New Roman" w:hAnsi="Times New Roman" w:cs="Times New Roman"/>
          <w:sz w:val="18"/>
          <w:szCs w:val="21"/>
        </w:rPr>
        <w:t>, A. (2006). Ambiguity aversion, robustness, and the variational representation of preferences. </w:t>
      </w:r>
      <w:proofErr w:type="spellStart"/>
      <w:r w:rsidRPr="00E85904">
        <w:rPr>
          <w:rFonts w:ascii="Times New Roman" w:hAnsi="Times New Roman" w:cs="Times New Roman"/>
          <w:i/>
          <w:iCs/>
          <w:sz w:val="18"/>
          <w:szCs w:val="21"/>
        </w:rPr>
        <w:t>Econometrica</w:t>
      </w:r>
      <w:proofErr w:type="spellEnd"/>
      <w:r w:rsidRPr="00E85904">
        <w:rPr>
          <w:rFonts w:ascii="Times New Roman" w:hAnsi="Times New Roman" w:cs="Times New Roman"/>
          <w:sz w:val="18"/>
          <w:szCs w:val="21"/>
        </w:rPr>
        <w:t>, </w:t>
      </w:r>
      <w:r w:rsidRPr="00E85904">
        <w:rPr>
          <w:rFonts w:ascii="Times New Roman" w:hAnsi="Times New Roman" w:cs="Times New Roman"/>
          <w:i/>
          <w:iCs/>
          <w:sz w:val="18"/>
          <w:szCs w:val="21"/>
        </w:rPr>
        <w:t>74</w:t>
      </w:r>
      <w:r w:rsidRPr="00E85904">
        <w:rPr>
          <w:rFonts w:ascii="Times New Roman" w:hAnsi="Times New Roman" w:cs="Times New Roman"/>
          <w:sz w:val="18"/>
          <w:szCs w:val="21"/>
        </w:rPr>
        <w:t>(6), 1447-1498.</w:t>
      </w:r>
    </w:p>
    <w:p w14:paraId="58FAA0C2" w14:textId="578862E4" w:rsidR="00E510B8" w:rsidRDefault="00E510B8" w:rsidP="008910E5">
      <w:pPr>
        <w:jc w:val="left"/>
        <w:rPr>
          <w:rFonts w:ascii="Times New Roman" w:hAnsi="Times New Roman" w:cs="Times New Roman"/>
          <w:sz w:val="18"/>
          <w:szCs w:val="21"/>
        </w:rPr>
      </w:pPr>
      <w:proofErr w:type="spellStart"/>
      <w:r w:rsidRPr="00E510B8">
        <w:rPr>
          <w:rFonts w:ascii="Times New Roman" w:hAnsi="Times New Roman" w:cs="Times New Roman"/>
          <w:sz w:val="18"/>
          <w:szCs w:val="21"/>
        </w:rPr>
        <w:t>Ortoleva</w:t>
      </w:r>
      <w:proofErr w:type="spellEnd"/>
      <w:r w:rsidRPr="00E510B8">
        <w:rPr>
          <w:rFonts w:ascii="Times New Roman" w:hAnsi="Times New Roman" w:cs="Times New Roman"/>
          <w:sz w:val="18"/>
          <w:szCs w:val="21"/>
        </w:rPr>
        <w:t xml:space="preserve">, P., &amp; </w:t>
      </w:r>
      <w:proofErr w:type="spellStart"/>
      <w:r w:rsidRPr="00E510B8">
        <w:rPr>
          <w:rFonts w:ascii="Times New Roman" w:hAnsi="Times New Roman" w:cs="Times New Roman"/>
          <w:sz w:val="18"/>
          <w:szCs w:val="21"/>
        </w:rPr>
        <w:t>Snowberg</w:t>
      </w:r>
      <w:proofErr w:type="spellEnd"/>
      <w:r w:rsidRPr="00E510B8">
        <w:rPr>
          <w:rFonts w:ascii="Times New Roman" w:hAnsi="Times New Roman" w:cs="Times New Roman"/>
          <w:sz w:val="18"/>
          <w:szCs w:val="21"/>
        </w:rPr>
        <w:t>, E. (2015). Overconfidence in political behavior. </w:t>
      </w:r>
      <w:r w:rsidRPr="00E510B8">
        <w:rPr>
          <w:rFonts w:ascii="Times New Roman" w:hAnsi="Times New Roman" w:cs="Times New Roman"/>
          <w:i/>
          <w:iCs/>
          <w:sz w:val="18"/>
          <w:szCs w:val="21"/>
        </w:rPr>
        <w:t>American Economic Review</w:t>
      </w:r>
      <w:r w:rsidRPr="00E510B8">
        <w:rPr>
          <w:rFonts w:ascii="Times New Roman" w:hAnsi="Times New Roman" w:cs="Times New Roman"/>
          <w:sz w:val="18"/>
          <w:szCs w:val="21"/>
        </w:rPr>
        <w:t>, </w:t>
      </w:r>
      <w:r w:rsidRPr="00E510B8">
        <w:rPr>
          <w:rFonts w:ascii="Times New Roman" w:hAnsi="Times New Roman" w:cs="Times New Roman"/>
          <w:i/>
          <w:iCs/>
          <w:sz w:val="18"/>
          <w:szCs w:val="21"/>
        </w:rPr>
        <w:t>105</w:t>
      </w:r>
      <w:r w:rsidRPr="00E510B8">
        <w:rPr>
          <w:rFonts w:ascii="Times New Roman" w:hAnsi="Times New Roman" w:cs="Times New Roman"/>
          <w:sz w:val="18"/>
          <w:szCs w:val="21"/>
        </w:rPr>
        <w:t>(2), 504-535.</w:t>
      </w:r>
    </w:p>
    <w:p w14:paraId="5AF3469F" w14:textId="77777777" w:rsidR="008C68DE" w:rsidRDefault="008C68DE" w:rsidP="00D57107">
      <w:pPr>
        <w:jc w:val="left"/>
        <w:rPr>
          <w:rFonts w:ascii="Times New Roman" w:hAnsi="Times New Roman" w:cs="Times New Roman"/>
        </w:rPr>
      </w:pPr>
    </w:p>
    <w:p w14:paraId="17E56F61" w14:textId="2B0A7A6C" w:rsidR="005534A2" w:rsidRPr="00D5119E" w:rsidRDefault="00FB53F2" w:rsidP="00D57107">
      <w:pPr>
        <w:jc w:val="left"/>
        <w:rPr>
          <w:rFonts w:ascii="Times New Roman" w:hAnsi="Times New Roman" w:cs="Times New Roman"/>
          <w:b/>
          <w:bCs/>
        </w:rPr>
      </w:pPr>
      <w:r w:rsidRPr="00817D99">
        <w:rPr>
          <w:rFonts w:ascii="Times New Roman" w:hAnsi="Times New Roman" w:cs="Times New Roman"/>
          <w:b/>
          <w:bCs/>
        </w:rPr>
        <w:t xml:space="preserve">Part </w:t>
      </w:r>
      <w:r w:rsidR="00E75F55">
        <w:rPr>
          <w:rFonts w:ascii="Times New Roman" w:hAnsi="Times New Roman" w:cs="Times New Roman"/>
          <w:b/>
          <w:bCs/>
        </w:rPr>
        <w:t>I</w:t>
      </w:r>
      <w:r w:rsidRPr="00817D99">
        <w:rPr>
          <w:rFonts w:ascii="Times New Roman" w:hAnsi="Times New Roman" w:cs="Times New Roman"/>
          <w:b/>
          <w:bCs/>
        </w:rPr>
        <w:t xml:space="preserve">V: </w:t>
      </w:r>
      <w:r w:rsidR="00DC21EF">
        <w:rPr>
          <w:rFonts w:ascii="Times New Roman" w:hAnsi="Times New Roman" w:cs="Times New Roman"/>
          <w:b/>
          <w:bCs/>
        </w:rPr>
        <w:t>Selected Interesting</w:t>
      </w:r>
      <w:r w:rsidR="00BB5997">
        <w:rPr>
          <w:rFonts w:ascii="Times New Roman" w:hAnsi="Times New Roman" w:cs="Times New Roman"/>
          <w:b/>
          <w:bCs/>
        </w:rPr>
        <w:t xml:space="preserve"> Topics</w:t>
      </w:r>
      <w:r w:rsidR="000E18BC">
        <w:rPr>
          <w:rFonts w:ascii="Times New Roman" w:hAnsi="Times New Roman" w:cs="Times New Roman"/>
          <w:b/>
          <w:bCs/>
        </w:rPr>
        <w:t xml:space="preserve"> of Behavioral Economics</w:t>
      </w:r>
    </w:p>
    <w:p w14:paraId="53888CD1" w14:textId="7B7F3B1E" w:rsidR="00C74E1B" w:rsidRPr="009079FF" w:rsidRDefault="005534A2" w:rsidP="00D57107">
      <w:pPr>
        <w:jc w:val="left"/>
        <w:rPr>
          <w:rFonts w:ascii="Times New Roman" w:hAnsi="Times New Roman" w:cs="Times New Roman"/>
          <w:b/>
          <w:bCs/>
        </w:rPr>
      </w:pPr>
      <w:r w:rsidRPr="00C74E1B">
        <w:rPr>
          <w:rFonts w:ascii="Times New Roman" w:hAnsi="Times New Roman" w:cs="Times New Roman" w:hint="eastAsia"/>
          <w:u w:val="single"/>
        </w:rPr>
        <w:t>W</w:t>
      </w:r>
      <w:r w:rsidRPr="00C74E1B">
        <w:rPr>
          <w:rFonts w:ascii="Times New Roman" w:hAnsi="Times New Roman" w:cs="Times New Roman"/>
          <w:u w:val="single"/>
        </w:rPr>
        <w:t xml:space="preserve">eek </w:t>
      </w:r>
      <w:r w:rsidR="00CC73A8">
        <w:rPr>
          <w:rFonts w:ascii="Times New Roman" w:hAnsi="Times New Roman" w:cs="Times New Roman"/>
          <w:u w:val="single"/>
        </w:rPr>
        <w:t>6</w:t>
      </w:r>
      <w:r w:rsidRPr="00C74E1B">
        <w:rPr>
          <w:rFonts w:ascii="Times New Roman" w:hAnsi="Times New Roman" w:cs="Times New Roman"/>
          <w:u w:val="single"/>
        </w:rPr>
        <w:t xml:space="preserve">: Non-standard preferences </w:t>
      </w:r>
      <w:r>
        <w:rPr>
          <w:rFonts w:ascii="Times New Roman" w:hAnsi="Times New Roman" w:cs="Times New Roman"/>
          <w:u w:val="single"/>
        </w:rPr>
        <w:t>regarding</w:t>
      </w:r>
      <w:r w:rsidRPr="00C74E1B">
        <w:rPr>
          <w:rFonts w:ascii="Times New Roman" w:hAnsi="Times New Roman" w:cs="Times New Roman"/>
          <w:u w:val="single"/>
        </w:rPr>
        <w:t xml:space="preserve"> time. </w:t>
      </w:r>
      <w:r w:rsidR="00F51E25">
        <w:rPr>
          <w:rFonts w:ascii="Times New Roman" w:hAnsi="Times New Roman" w:cs="Times New Roman"/>
          <w:b/>
          <w:bCs/>
        </w:rPr>
        <w:t>(202</w:t>
      </w:r>
      <w:r w:rsidR="008C32DF">
        <w:rPr>
          <w:rFonts w:ascii="Times New Roman" w:hAnsi="Times New Roman" w:cs="Times New Roman"/>
          <w:b/>
          <w:bCs/>
        </w:rPr>
        <w:t>5</w:t>
      </w:r>
      <w:r w:rsidR="00F51E25">
        <w:rPr>
          <w:rFonts w:ascii="Times New Roman" w:hAnsi="Times New Roman" w:cs="Times New Roman"/>
          <w:b/>
          <w:bCs/>
        </w:rPr>
        <w:t>/</w:t>
      </w:r>
      <w:r w:rsidR="008C32DF">
        <w:rPr>
          <w:rFonts w:ascii="Times New Roman" w:hAnsi="Times New Roman" w:cs="Times New Roman"/>
          <w:b/>
          <w:bCs/>
        </w:rPr>
        <w:t>10</w:t>
      </w:r>
      <w:r w:rsidR="00F51E25">
        <w:rPr>
          <w:rFonts w:ascii="Times New Roman" w:hAnsi="Times New Roman" w:cs="Times New Roman"/>
          <w:b/>
          <w:bCs/>
        </w:rPr>
        <w:t>/</w:t>
      </w:r>
      <w:r w:rsidR="008C32DF">
        <w:rPr>
          <w:rFonts w:ascii="Times New Roman" w:hAnsi="Times New Roman" w:cs="Times New Roman"/>
          <w:b/>
          <w:bCs/>
        </w:rPr>
        <w:t>2</w:t>
      </w:r>
      <w:r w:rsidR="00CC73A8">
        <w:rPr>
          <w:rFonts w:ascii="Times New Roman" w:hAnsi="Times New Roman" w:cs="Times New Roman"/>
          <w:b/>
          <w:bCs/>
        </w:rPr>
        <w:t>0</w:t>
      </w:r>
      <w:r w:rsidR="00F51E25">
        <w:rPr>
          <w:rFonts w:ascii="Times New Roman" w:hAnsi="Times New Roman" w:cs="Times New Roman"/>
          <w:b/>
          <w:bCs/>
        </w:rPr>
        <w:t>)</w:t>
      </w:r>
    </w:p>
    <w:p w14:paraId="1CA926F7" w14:textId="7809F321" w:rsidR="00556527" w:rsidRDefault="00556527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ime cognition biases: exponential growth bias</w:t>
      </w:r>
      <w:r w:rsidR="001C2317">
        <w:rPr>
          <w:rFonts w:ascii="Times New Roman" w:hAnsi="Times New Roman" w:cs="Times New Roman"/>
        </w:rPr>
        <w:t>, planning fallacy, time vs. money perception (brief intro)</w:t>
      </w:r>
      <w:r w:rsidR="00EE2D95">
        <w:rPr>
          <w:rFonts w:ascii="Times New Roman" w:hAnsi="Times New Roman" w:cs="Times New Roman"/>
        </w:rPr>
        <w:t>.</w:t>
      </w:r>
    </w:p>
    <w:p w14:paraId="56ADF71B" w14:textId="0BCC5BE1" w:rsidR="00841176" w:rsidRDefault="00AB15E6" w:rsidP="00D0797C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bias and h</w:t>
      </w:r>
      <w:r w:rsidR="001E1200">
        <w:rPr>
          <w:rFonts w:ascii="Times New Roman" w:hAnsi="Times New Roman" w:cs="Times New Roman"/>
        </w:rPr>
        <w:t xml:space="preserve">yperbolic </w:t>
      </w:r>
      <w:r w:rsidR="003D5AD3">
        <w:rPr>
          <w:rFonts w:ascii="Times New Roman" w:hAnsi="Times New Roman" w:cs="Times New Roman"/>
        </w:rPr>
        <w:t>d</w:t>
      </w:r>
      <w:r w:rsidR="001E1200">
        <w:rPr>
          <w:rFonts w:ascii="Times New Roman" w:hAnsi="Times New Roman" w:cs="Times New Roman"/>
        </w:rPr>
        <w:t>iscounting</w:t>
      </w:r>
      <w:r w:rsidR="00136BAF">
        <w:rPr>
          <w:rFonts w:ascii="Times New Roman" w:hAnsi="Times New Roman" w:cs="Times New Roman"/>
        </w:rPr>
        <w:t xml:space="preserve">; </w:t>
      </w:r>
      <w:r w:rsidR="003D5AD3">
        <w:rPr>
          <w:rFonts w:ascii="Times New Roman" w:hAnsi="Times New Roman" w:cs="Times New Roman"/>
        </w:rPr>
        <w:t>f</w:t>
      </w:r>
      <w:r w:rsidR="0075233E">
        <w:rPr>
          <w:rFonts w:ascii="Times New Roman" w:hAnsi="Times New Roman" w:cs="Times New Roman"/>
        </w:rPr>
        <w:t xml:space="preserve">low </w:t>
      </w:r>
      <w:r w:rsidR="003D5AD3">
        <w:rPr>
          <w:rFonts w:ascii="Times New Roman" w:hAnsi="Times New Roman" w:cs="Times New Roman"/>
        </w:rPr>
        <w:t>[</w:t>
      </w:r>
      <w:r w:rsidR="0075233E">
        <w:rPr>
          <w:rFonts w:ascii="Times New Roman" w:hAnsi="Times New Roman" w:cs="Times New Roman"/>
        </w:rPr>
        <w:t xml:space="preserve">reference and </w:t>
      </w:r>
      <w:r w:rsidR="003D5AD3">
        <w:rPr>
          <w:rFonts w:ascii="Times New Roman" w:hAnsi="Times New Roman" w:cs="Times New Roman"/>
        </w:rPr>
        <w:t>p</w:t>
      </w:r>
      <w:r w:rsidR="0075233E">
        <w:rPr>
          <w:rFonts w:ascii="Times New Roman" w:hAnsi="Times New Roman" w:cs="Times New Roman"/>
        </w:rPr>
        <w:t xml:space="preserve">eak-end </w:t>
      </w:r>
      <w:r w:rsidR="003D5AD3">
        <w:rPr>
          <w:rFonts w:ascii="Times New Roman" w:hAnsi="Times New Roman" w:cs="Times New Roman"/>
        </w:rPr>
        <w:t>r</w:t>
      </w:r>
      <w:r w:rsidR="0075233E">
        <w:rPr>
          <w:rFonts w:ascii="Times New Roman" w:hAnsi="Times New Roman" w:cs="Times New Roman"/>
        </w:rPr>
        <w:t>ule</w:t>
      </w:r>
      <w:r w:rsidR="00B16B58">
        <w:rPr>
          <w:rFonts w:ascii="Times New Roman" w:hAnsi="Times New Roman" w:cs="Times New Roman"/>
        </w:rPr>
        <w:t xml:space="preserve">; </w:t>
      </w:r>
      <w:r w:rsidR="003D5AD3">
        <w:rPr>
          <w:rFonts w:ascii="Times New Roman" w:hAnsi="Times New Roman" w:cs="Times New Roman"/>
        </w:rPr>
        <w:t>d</w:t>
      </w:r>
      <w:r w:rsidR="00B16B58">
        <w:rPr>
          <w:rFonts w:ascii="Times New Roman" w:hAnsi="Times New Roman" w:cs="Times New Roman"/>
        </w:rPr>
        <w:t xml:space="preserve">uration </w:t>
      </w:r>
      <w:r w:rsidR="003D5AD3">
        <w:rPr>
          <w:rFonts w:ascii="Times New Roman" w:hAnsi="Times New Roman" w:cs="Times New Roman"/>
        </w:rPr>
        <w:t>n</w:t>
      </w:r>
      <w:r w:rsidR="00B16B58">
        <w:rPr>
          <w:rFonts w:ascii="Times New Roman" w:hAnsi="Times New Roman" w:cs="Times New Roman"/>
        </w:rPr>
        <w:t>eglect</w:t>
      </w:r>
      <w:r w:rsidR="00841176">
        <w:rPr>
          <w:rFonts w:ascii="Times New Roman" w:hAnsi="Times New Roman" w:cs="Times New Roman"/>
        </w:rPr>
        <w:t>]</w:t>
      </w:r>
      <w:r w:rsidR="00841176">
        <w:rPr>
          <w:rFonts w:ascii="Times New Roman" w:hAnsi="Times New Roman" w:cs="Times New Roman" w:hint="eastAsia"/>
        </w:rPr>
        <w:t xml:space="preserve"> </w:t>
      </w:r>
      <w:r w:rsidR="00841176">
        <w:rPr>
          <w:rFonts w:ascii="Times New Roman" w:hAnsi="Times New Roman" w:cs="Times New Roman"/>
        </w:rPr>
        <w:t>effect and related models.</w:t>
      </w:r>
    </w:p>
    <w:p w14:paraId="4FACE28C" w14:textId="0BFD48F6" w:rsidR="00733033" w:rsidRDefault="00F82C02" w:rsidP="006F57DA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Sophisticated </w:t>
      </w:r>
      <w:r w:rsidR="004F3FFC">
        <w:rPr>
          <w:rFonts w:ascii="Times New Roman" w:hAnsi="Times New Roman" w:cs="Times New Roman"/>
        </w:rPr>
        <w:t>Self</w:t>
      </w:r>
      <w:r w:rsidR="00A36228">
        <w:rPr>
          <w:rFonts w:ascii="Times New Roman" w:hAnsi="Times New Roman" w:cs="Times New Roman"/>
        </w:rPr>
        <w:t xml:space="preserve"> Model</w:t>
      </w:r>
      <w:r w:rsidR="000A1965">
        <w:rPr>
          <w:rFonts w:ascii="Times New Roman" w:hAnsi="Times New Roman" w:cs="Times New Roman"/>
        </w:rPr>
        <w:t xml:space="preserve"> (an interactive analysis between the “current self” and the “future self”</w:t>
      </w:r>
      <w:r w:rsidR="004F3FFC">
        <w:rPr>
          <w:rFonts w:ascii="Times New Roman" w:hAnsi="Times New Roman" w:cs="Times New Roman"/>
        </w:rPr>
        <w:t>.</w:t>
      </w:r>
      <w:r w:rsidR="00070FE6">
        <w:rPr>
          <w:rFonts w:ascii="Times New Roman" w:hAnsi="Times New Roman" w:cs="Times New Roman"/>
        </w:rPr>
        <w:t xml:space="preserve"> </w:t>
      </w:r>
      <w:r w:rsidR="00C4551D">
        <w:rPr>
          <w:rFonts w:ascii="Times New Roman" w:hAnsi="Times New Roman" w:cs="Times New Roman"/>
        </w:rPr>
        <w:t>Demand for commitment</w:t>
      </w:r>
      <w:r w:rsidR="000A1965">
        <w:rPr>
          <w:rFonts w:ascii="Times New Roman" w:hAnsi="Times New Roman" w:cs="Times New Roman"/>
        </w:rPr>
        <w:t>.</w:t>
      </w:r>
      <w:r w:rsidR="00351878">
        <w:rPr>
          <w:rFonts w:ascii="Times New Roman" w:hAnsi="Times New Roman" w:cs="Times New Roman"/>
        </w:rPr>
        <w:t xml:space="preserve"> Applications </w:t>
      </w:r>
      <w:r w:rsidR="00F21F57">
        <w:rPr>
          <w:rFonts w:ascii="Times New Roman" w:hAnsi="Times New Roman" w:cs="Times New Roman"/>
        </w:rPr>
        <w:t xml:space="preserve">for </w:t>
      </w:r>
      <w:r w:rsidR="00F1075A">
        <w:rPr>
          <w:rFonts w:ascii="Times New Roman" w:hAnsi="Times New Roman" w:cs="Times New Roman"/>
        </w:rPr>
        <w:t>health decisions (drug abuse, exercising, fitness club membership, etc.)</w:t>
      </w:r>
      <w:r w:rsidR="00573A66">
        <w:rPr>
          <w:rFonts w:ascii="Times New Roman" w:hAnsi="Times New Roman" w:cs="Times New Roman"/>
        </w:rPr>
        <w:t xml:space="preserve"> and savings decisions</w:t>
      </w:r>
      <w:r w:rsidR="00E20831">
        <w:rPr>
          <w:rFonts w:ascii="Times New Roman" w:hAnsi="Times New Roman" w:cs="Times New Roman"/>
        </w:rPr>
        <w:t>.</w:t>
      </w:r>
    </w:p>
    <w:p w14:paraId="15152CED" w14:textId="77777777" w:rsidR="00F97EF7" w:rsidRDefault="00F63856" w:rsidP="004B0959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udges and interventions about managing self-control problems.</w:t>
      </w:r>
    </w:p>
    <w:p w14:paraId="11DA7D94" w14:textId="158E746D" w:rsidR="004B0959" w:rsidRDefault="00F63856" w:rsidP="004B0959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19E86A" w14:textId="74014BBC" w:rsidR="004B0959" w:rsidRDefault="004B0959" w:rsidP="004B0959">
      <w:pPr>
        <w:jc w:val="left"/>
        <w:rPr>
          <w:rFonts w:ascii="Times New Roman" w:hAnsi="Times New Roman" w:cs="Times New Roman"/>
        </w:rPr>
      </w:pPr>
      <w:r w:rsidRPr="009024CC">
        <w:rPr>
          <w:rFonts w:ascii="Times New Roman" w:hAnsi="Times New Roman" w:cs="Times New Roman"/>
          <w:b/>
          <w:bCs/>
        </w:rPr>
        <w:t>Long Presentation 3</w:t>
      </w:r>
      <w:r w:rsidR="009F5EBE">
        <w:rPr>
          <w:rFonts w:ascii="Times New Roman" w:hAnsi="Times New Roman" w:cs="Times New Roman"/>
        </w:rPr>
        <w:t xml:space="preserve">: </w:t>
      </w:r>
      <w:r w:rsidR="009024CC" w:rsidRPr="009024CC">
        <w:rPr>
          <w:rFonts w:ascii="Times New Roman" w:hAnsi="Times New Roman" w:cs="Times New Roman"/>
        </w:rPr>
        <w:t xml:space="preserve">Situational </w:t>
      </w:r>
      <w:r w:rsidR="009024CC">
        <w:rPr>
          <w:rFonts w:ascii="Times New Roman" w:hAnsi="Times New Roman" w:cs="Times New Roman"/>
        </w:rPr>
        <w:t>s</w:t>
      </w:r>
      <w:r w:rsidR="009024CC" w:rsidRPr="009024CC">
        <w:rPr>
          <w:rFonts w:ascii="Times New Roman" w:hAnsi="Times New Roman" w:cs="Times New Roman"/>
        </w:rPr>
        <w:t>trategies</w:t>
      </w:r>
      <w:r w:rsidR="009024CC">
        <w:rPr>
          <w:rFonts w:ascii="Times New Roman" w:hAnsi="Times New Roman" w:cs="Times New Roman"/>
        </w:rPr>
        <w:t xml:space="preserve"> for rebuilding a rational time preference</w:t>
      </w:r>
    </w:p>
    <w:p w14:paraId="69E7C468" w14:textId="09A5CC4E" w:rsidR="004B0959" w:rsidRPr="009024CC" w:rsidRDefault="004B0959" w:rsidP="004B0959">
      <w:pPr>
        <w:jc w:val="left"/>
        <w:rPr>
          <w:rFonts w:ascii="Times New Roman" w:hAnsi="Times New Roman" w:cs="Times New Roman"/>
        </w:rPr>
      </w:pPr>
      <w:r w:rsidRPr="009024CC">
        <w:rPr>
          <w:rFonts w:ascii="Times New Roman" w:hAnsi="Times New Roman" w:cs="Times New Roman"/>
          <w:b/>
          <w:bCs/>
        </w:rPr>
        <w:t>Short Presentation 6</w:t>
      </w:r>
      <w:r w:rsidR="009024CC">
        <w:rPr>
          <w:rFonts w:ascii="Times New Roman" w:hAnsi="Times New Roman" w:cs="Times New Roman"/>
        </w:rPr>
        <w:t>: Preference for menus (temptation)</w:t>
      </w:r>
    </w:p>
    <w:p w14:paraId="5B9DA6D4" w14:textId="77777777" w:rsidR="00BF3C6A" w:rsidRDefault="00BF3C6A" w:rsidP="00051E52">
      <w:pPr>
        <w:jc w:val="left"/>
        <w:rPr>
          <w:rFonts w:ascii="Times New Roman" w:hAnsi="Times New Roman" w:cs="Times New Roman"/>
        </w:rPr>
      </w:pPr>
    </w:p>
    <w:p w14:paraId="7FBC7CFF" w14:textId="60DE7091" w:rsidR="00051E52" w:rsidRPr="00051E52" w:rsidRDefault="00051E52" w:rsidP="00051E52">
      <w:pPr>
        <w:jc w:val="left"/>
        <w:rPr>
          <w:rFonts w:ascii="Times New Roman" w:hAnsi="Times New Roman" w:cs="Times New Roman"/>
          <w:u w:val="single"/>
        </w:rPr>
      </w:pPr>
      <w:r w:rsidRPr="00051E52">
        <w:rPr>
          <w:rFonts w:ascii="Times New Roman" w:hAnsi="Times New Roman" w:cs="Times New Roman"/>
          <w:u w:val="single"/>
        </w:rPr>
        <w:t>Week</w:t>
      </w:r>
      <w:r w:rsidR="00CC73A8">
        <w:rPr>
          <w:rFonts w:ascii="Times New Roman" w:hAnsi="Times New Roman" w:cs="Times New Roman"/>
          <w:u w:val="single"/>
        </w:rPr>
        <w:t xml:space="preserve"> 7</w:t>
      </w:r>
      <w:r w:rsidRPr="00051E52">
        <w:rPr>
          <w:rFonts w:ascii="Times New Roman" w:hAnsi="Times New Roman" w:cs="Times New Roman"/>
          <w:u w:val="single"/>
        </w:rPr>
        <w:t xml:space="preserve">: </w:t>
      </w:r>
      <w:r w:rsidR="00E3536D">
        <w:rPr>
          <w:rFonts w:ascii="Times New Roman" w:hAnsi="Times New Roman" w:cs="Times New Roman"/>
          <w:u w:val="single"/>
        </w:rPr>
        <w:t xml:space="preserve">Introduction to </w:t>
      </w:r>
      <w:r w:rsidRPr="00051E52">
        <w:rPr>
          <w:rFonts w:ascii="Times New Roman" w:hAnsi="Times New Roman" w:cs="Times New Roman"/>
          <w:u w:val="single"/>
        </w:rPr>
        <w:t>Behavioral Game Theory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(202</w:t>
      </w:r>
      <w:r w:rsidR="008C32DF">
        <w:rPr>
          <w:rFonts w:ascii="Times New Roman" w:hAnsi="Times New Roman" w:cs="Times New Roman"/>
          <w:b/>
          <w:bCs/>
        </w:rPr>
        <w:t>5/1</w:t>
      </w:r>
      <w:r w:rsidR="00CC73A8">
        <w:rPr>
          <w:rFonts w:ascii="Times New Roman" w:hAnsi="Times New Roman" w:cs="Times New Roman"/>
          <w:b/>
          <w:bCs/>
        </w:rPr>
        <w:t>0/27</w:t>
      </w:r>
      <w:r>
        <w:rPr>
          <w:rFonts w:ascii="Times New Roman" w:hAnsi="Times New Roman" w:cs="Times New Roman"/>
          <w:b/>
          <w:bCs/>
        </w:rPr>
        <w:t>)</w:t>
      </w:r>
    </w:p>
    <w:p w14:paraId="08AC7AFA" w14:textId="6257B18F" w:rsidR="00001A7E" w:rsidRDefault="00001A7E" w:rsidP="00001A7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Empirical evidence on these patterns and implications on predicting real-world strategic choice with </w:t>
      </w:r>
      <w:r w:rsidR="0049768D">
        <w:rPr>
          <w:rFonts w:ascii="Times New Roman" w:hAnsi="Times New Roman" w:cs="Times New Roman"/>
        </w:rPr>
        <w:t xml:space="preserve">biases in games and interactions. </w:t>
      </w:r>
      <w:r>
        <w:rPr>
          <w:rFonts w:ascii="Times New Roman" w:hAnsi="Times New Roman" w:cs="Times New Roman"/>
        </w:rPr>
        <w:t xml:space="preserve"> </w:t>
      </w:r>
    </w:p>
    <w:p w14:paraId="5BF67F84" w14:textId="77777777" w:rsidR="00001A7E" w:rsidRDefault="00001A7E" w:rsidP="00001A7E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Behavioral Game Theory with Pure Strategy. Complicacy in inferring others’ behaviors. Keynesian Beauty Contests and Level-k thinking. </w:t>
      </w:r>
    </w:p>
    <w:p w14:paraId="2081B675" w14:textId="77777777" w:rsidR="00051E52" w:rsidRDefault="00051E52" w:rsidP="00051E52">
      <w:pPr>
        <w:jc w:val="left"/>
        <w:rPr>
          <w:rFonts w:ascii="Times New Roman" w:hAnsi="Times New Roman" w:cs="Times New Roman"/>
        </w:rPr>
      </w:pPr>
    </w:p>
    <w:p w14:paraId="180E37B0" w14:textId="77777777" w:rsidR="007D7472" w:rsidRDefault="007D7472" w:rsidP="007D7472">
      <w:pPr>
        <w:jc w:val="left"/>
        <w:rPr>
          <w:rFonts w:ascii="Times New Roman" w:hAnsi="Times New Roman" w:cs="Times New Roman"/>
        </w:rPr>
      </w:pPr>
    </w:p>
    <w:p w14:paraId="2FDC2A92" w14:textId="334F58E1" w:rsidR="007D7472" w:rsidRPr="00E95774" w:rsidRDefault="007D7472" w:rsidP="007D7472">
      <w:pPr>
        <w:jc w:val="left"/>
        <w:rPr>
          <w:rFonts w:ascii="Times New Roman" w:hAnsi="Times New Roman" w:cs="Times New Roman"/>
        </w:rPr>
      </w:pPr>
      <w:r w:rsidRPr="00181B41">
        <w:rPr>
          <w:rFonts w:ascii="Times New Roman" w:hAnsi="Times New Roman" w:cs="Times New Roman"/>
          <w:b/>
          <w:bCs/>
        </w:rPr>
        <w:t>Long Presentation 4</w:t>
      </w:r>
      <w:r w:rsidR="00E95774">
        <w:rPr>
          <w:rFonts w:ascii="Times New Roman" w:hAnsi="Times New Roman" w:cs="Times New Roman"/>
        </w:rPr>
        <w:t xml:space="preserve">: </w:t>
      </w:r>
      <w:r w:rsidR="00E95774" w:rsidRPr="00E95774">
        <w:rPr>
          <w:rFonts w:ascii="Times New Roman" w:hAnsi="Times New Roman" w:cs="Times New Roman"/>
        </w:rPr>
        <w:t xml:space="preserve">More on </w:t>
      </w:r>
      <w:r w:rsidR="00E95774">
        <w:rPr>
          <w:rFonts w:ascii="Times New Roman" w:hAnsi="Times New Roman" w:cs="Times New Roman"/>
        </w:rPr>
        <w:t>s</w:t>
      </w:r>
      <w:r w:rsidR="00E95774" w:rsidRPr="00E95774">
        <w:rPr>
          <w:rFonts w:ascii="Times New Roman" w:hAnsi="Times New Roman" w:cs="Times New Roman"/>
        </w:rPr>
        <w:t xml:space="preserve">ocial </w:t>
      </w:r>
      <w:r w:rsidR="00E95774">
        <w:rPr>
          <w:rFonts w:ascii="Times New Roman" w:hAnsi="Times New Roman" w:cs="Times New Roman"/>
        </w:rPr>
        <w:t>p</w:t>
      </w:r>
      <w:r w:rsidR="00E95774" w:rsidRPr="00E95774">
        <w:rPr>
          <w:rFonts w:ascii="Times New Roman" w:hAnsi="Times New Roman" w:cs="Times New Roman"/>
        </w:rPr>
        <w:t>references</w:t>
      </w:r>
    </w:p>
    <w:p w14:paraId="6FA3CA5A" w14:textId="4695E759" w:rsidR="007D7472" w:rsidRPr="00FD1973" w:rsidRDefault="007D7472" w:rsidP="007D7472">
      <w:pPr>
        <w:jc w:val="left"/>
        <w:rPr>
          <w:rFonts w:ascii="Times New Roman" w:hAnsi="Times New Roman" w:cs="Times New Roman"/>
        </w:rPr>
      </w:pPr>
      <w:r w:rsidRPr="00181B41">
        <w:rPr>
          <w:rFonts w:ascii="Times New Roman" w:hAnsi="Times New Roman" w:cs="Times New Roman"/>
          <w:b/>
          <w:bCs/>
        </w:rPr>
        <w:t>Short Presentation 7</w:t>
      </w:r>
      <w:r w:rsidR="0075305F">
        <w:rPr>
          <w:rFonts w:ascii="Times New Roman" w:hAnsi="Times New Roman" w:cs="Times New Roman"/>
        </w:rPr>
        <w:t xml:space="preserve">: </w:t>
      </w:r>
      <w:r w:rsidR="00E95774">
        <w:rPr>
          <w:rFonts w:ascii="Times New Roman" w:hAnsi="Times New Roman" w:cs="Times New Roman"/>
        </w:rPr>
        <w:t>Public good game and applications in environmental and resource economics</w:t>
      </w:r>
    </w:p>
    <w:p w14:paraId="0692D36F" w14:textId="77777777" w:rsidR="00051E52" w:rsidRDefault="00051E52" w:rsidP="00051E52">
      <w:pPr>
        <w:jc w:val="left"/>
        <w:rPr>
          <w:rFonts w:ascii="Times New Roman" w:hAnsi="Times New Roman" w:cs="Times New Roman"/>
        </w:rPr>
      </w:pPr>
    </w:p>
    <w:p w14:paraId="30D50DB5" w14:textId="1433C974" w:rsidR="00D5119E" w:rsidRDefault="00D5119E" w:rsidP="00D5119E">
      <w:pPr>
        <w:jc w:val="left"/>
        <w:rPr>
          <w:rFonts w:ascii="Times New Roman" w:hAnsi="Times New Roman" w:cs="Times New Roman"/>
          <w:b/>
          <w:bCs/>
        </w:rPr>
      </w:pPr>
      <w:r w:rsidRPr="00C74E1B">
        <w:rPr>
          <w:rFonts w:ascii="Times New Roman" w:hAnsi="Times New Roman" w:cs="Times New Roman" w:hint="eastAsia"/>
          <w:u w:val="single"/>
        </w:rPr>
        <w:t>W</w:t>
      </w:r>
      <w:r w:rsidRPr="00C74E1B">
        <w:rPr>
          <w:rFonts w:ascii="Times New Roman" w:hAnsi="Times New Roman" w:cs="Times New Roman"/>
          <w:u w:val="single"/>
        </w:rPr>
        <w:t xml:space="preserve">eek </w:t>
      </w:r>
      <w:r>
        <w:rPr>
          <w:rFonts w:ascii="Times New Roman" w:hAnsi="Times New Roman" w:cs="Times New Roman"/>
          <w:u w:val="single"/>
        </w:rPr>
        <w:t>8</w:t>
      </w:r>
      <w:r w:rsidRPr="00C74E1B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The Economics of Feelings. </w:t>
      </w:r>
      <w:r>
        <w:rPr>
          <w:rFonts w:ascii="Times New Roman" w:hAnsi="Times New Roman" w:cs="Times New Roman"/>
          <w:b/>
          <w:bCs/>
        </w:rPr>
        <w:t>(2025/1</w:t>
      </w:r>
      <w:r w:rsidR="00A34848">
        <w:rPr>
          <w:rFonts w:ascii="Times New Roman" w:hAnsi="Times New Roman" w:cs="Times New Roman"/>
          <w:b/>
          <w:bCs/>
        </w:rPr>
        <w:t>1/03</w:t>
      </w:r>
      <w:r>
        <w:rPr>
          <w:rFonts w:ascii="Times New Roman" w:hAnsi="Times New Roman" w:cs="Times New Roman"/>
          <w:b/>
          <w:bCs/>
        </w:rPr>
        <w:t>)</w:t>
      </w:r>
    </w:p>
    <w:p w14:paraId="3D4F8150" w14:textId="77777777" w:rsidR="002D4C6D" w:rsidRDefault="002D4C6D" w:rsidP="00D5119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necessity of studying feelings in economics. </w:t>
      </w:r>
    </w:p>
    <w:p w14:paraId="3799D6FB" w14:textId="77777777" w:rsidR="002D4C6D" w:rsidRDefault="002D4C6D" w:rsidP="00D5119E">
      <w:pPr>
        <w:jc w:val="left"/>
        <w:rPr>
          <w:rFonts w:ascii="Times New Roman" w:hAnsi="Times New Roman" w:cs="Times New Roman"/>
        </w:rPr>
      </w:pPr>
    </w:p>
    <w:p w14:paraId="2B37A5F5" w14:textId="2D3F3439" w:rsidR="002D4C6D" w:rsidRDefault="002D4C6D" w:rsidP="00D5119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Individual feelings. Subjective well-being and happiness. Negative emotions and stress. </w:t>
      </w:r>
      <w:r w:rsidR="005D1CFE">
        <w:rPr>
          <w:rFonts w:ascii="Times New Roman" w:hAnsi="Times New Roman" w:cs="Times New Roman" w:hint="eastAsia"/>
        </w:rPr>
        <w:t xml:space="preserve">How </w:t>
      </w:r>
      <w:r w:rsidR="005D1CFE">
        <w:rPr>
          <w:rFonts w:ascii="Times New Roman" w:hAnsi="Times New Roman" w:cs="Times New Roman"/>
        </w:rPr>
        <w:t xml:space="preserve">emotions and economic behaviors impact each other. </w:t>
      </w:r>
      <w:r>
        <w:rPr>
          <w:rFonts w:ascii="Times New Roman" w:hAnsi="Times New Roman" w:cs="Times New Roman"/>
        </w:rPr>
        <w:t xml:space="preserve">Values and morality. </w:t>
      </w:r>
    </w:p>
    <w:p w14:paraId="619D4059" w14:textId="77777777" w:rsidR="002D4C6D" w:rsidRDefault="002D4C6D" w:rsidP="00D5119E">
      <w:pPr>
        <w:jc w:val="left"/>
        <w:rPr>
          <w:rFonts w:ascii="Times New Roman" w:hAnsi="Times New Roman" w:cs="Times New Roman"/>
        </w:rPr>
      </w:pPr>
    </w:p>
    <w:p w14:paraId="588CDEAF" w14:textId="1757150E" w:rsidR="002D4C6D" w:rsidRDefault="003C3494" w:rsidP="00D5119E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Social Preference/Other-regarding preferences. F</w:t>
      </w:r>
      <w:r w:rsidRPr="00E4685B">
        <w:rPr>
          <w:rFonts w:ascii="Times New Roman" w:hAnsi="Times New Roman" w:cs="Times New Roman"/>
        </w:rPr>
        <w:t>airness</w:t>
      </w:r>
      <w:r>
        <w:rPr>
          <w:rFonts w:ascii="Times New Roman" w:hAnsi="Times New Roman" w:cs="Times New Roman" w:hint="eastAsia"/>
        </w:rPr>
        <w:t xml:space="preserve"> </w:t>
      </w:r>
      <w:r w:rsidRPr="00E4685B">
        <w:rPr>
          <w:rFonts w:ascii="Times New Roman" w:hAnsi="Times New Roman" w:cs="Times New Roman"/>
        </w:rPr>
        <w:t>and reciprocity.</w:t>
      </w:r>
      <w:r w:rsidR="00437FA8">
        <w:rPr>
          <w:rFonts w:ascii="Times New Roman" w:hAnsi="Times New Roman" w:cs="Times New Roman"/>
        </w:rPr>
        <w:t xml:space="preserve"> </w:t>
      </w:r>
      <w:r w:rsidR="004449A0">
        <w:rPr>
          <w:rFonts w:ascii="Times New Roman" w:hAnsi="Times New Roman" w:cs="Times New Roman"/>
        </w:rPr>
        <w:t>Social identi</w:t>
      </w:r>
      <w:r w:rsidR="00F649DB">
        <w:rPr>
          <w:rFonts w:ascii="Times New Roman" w:hAnsi="Times New Roman" w:cs="Times New Roman"/>
        </w:rPr>
        <w:t>t</w:t>
      </w:r>
      <w:r w:rsidR="004449A0">
        <w:rPr>
          <w:rFonts w:ascii="Times New Roman" w:hAnsi="Times New Roman" w:cs="Times New Roman"/>
        </w:rPr>
        <w:t xml:space="preserve">y and economic decisions. </w:t>
      </w:r>
    </w:p>
    <w:p w14:paraId="2A3C3DD2" w14:textId="77777777" w:rsidR="00562336" w:rsidRDefault="00562336" w:rsidP="00D5119E">
      <w:pPr>
        <w:jc w:val="left"/>
        <w:rPr>
          <w:rFonts w:ascii="Times New Roman" w:hAnsi="Times New Roman" w:cs="Times New Roman"/>
        </w:rPr>
      </w:pPr>
    </w:p>
    <w:p w14:paraId="2F6823CE" w14:textId="33F0AF82" w:rsidR="00562336" w:rsidRDefault="00562336" w:rsidP="00D5119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 Presentation 5</w:t>
      </w:r>
      <w:r w:rsidR="0075305F">
        <w:rPr>
          <w:rFonts w:ascii="Times New Roman" w:hAnsi="Times New Roman" w:cs="Times New Roman"/>
        </w:rPr>
        <w:t>:</w:t>
      </w:r>
      <w:r w:rsidR="00D2653D">
        <w:rPr>
          <w:rFonts w:ascii="Times New Roman" w:hAnsi="Times New Roman" w:cs="Times New Roman"/>
        </w:rPr>
        <w:t xml:space="preserve"> </w:t>
      </w:r>
      <w:r w:rsidR="001666D7">
        <w:rPr>
          <w:rFonts w:ascii="Times New Roman" w:hAnsi="Times New Roman" w:cs="Times New Roman"/>
        </w:rPr>
        <w:t>Impact of monetary stress and scarcity</w:t>
      </w:r>
    </w:p>
    <w:p w14:paraId="7D90EB64" w14:textId="389916D6" w:rsidR="00562336" w:rsidRPr="002D4C6D" w:rsidRDefault="00562336" w:rsidP="00D5119E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Short Presentation 8</w:t>
      </w:r>
      <w:r w:rsidR="0075305F">
        <w:rPr>
          <w:rFonts w:ascii="Times New Roman" w:hAnsi="Times New Roman" w:cs="Times New Roman"/>
        </w:rPr>
        <w:t>:</w:t>
      </w:r>
      <w:r w:rsidR="005B4253">
        <w:rPr>
          <w:rFonts w:ascii="Times New Roman" w:hAnsi="Times New Roman" w:cs="Times New Roman"/>
        </w:rPr>
        <w:t xml:space="preserve"> Happiness changes economic preferences</w:t>
      </w:r>
    </w:p>
    <w:p w14:paraId="4E947839" w14:textId="77777777" w:rsidR="00D5119E" w:rsidRDefault="00D5119E" w:rsidP="00051E52">
      <w:pPr>
        <w:jc w:val="left"/>
        <w:rPr>
          <w:rFonts w:ascii="Times New Roman" w:hAnsi="Times New Roman" w:cs="Times New Roman"/>
        </w:rPr>
      </w:pPr>
    </w:p>
    <w:p w14:paraId="61C75CF0" w14:textId="6F307622" w:rsidR="00140DCD" w:rsidRPr="00140DCD" w:rsidRDefault="00140DCD" w:rsidP="00D57107">
      <w:pPr>
        <w:jc w:val="left"/>
        <w:rPr>
          <w:rFonts w:ascii="Times New Roman" w:hAnsi="Times New Roman" w:cs="Times New Roman"/>
          <w:b/>
          <w:bCs/>
        </w:rPr>
      </w:pPr>
      <w:r w:rsidRPr="00140DCD">
        <w:rPr>
          <w:rFonts w:ascii="Times New Roman" w:hAnsi="Times New Roman" w:cs="Times New Roman"/>
          <w:b/>
          <w:bCs/>
        </w:rPr>
        <w:t>Section III:</w:t>
      </w:r>
      <w:r>
        <w:rPr>
          <w:rFonts w:ascii="Times New Roman" w:hAnsi="Times New Roman" w:cs="Times New Roman"/>
        </w:rPr>
        <w:t xml:space="preserve"> </w:t>
      </w:r>
      <w:r w:rsidR="00FB5D1B">
        <w:rPr>
          <w:rFonts w:ascii="Times New Roman" w:hAnsi="Times New Roman" w:cs="Times New Roman"/>
          <w:b/>
          <w:bCs/>
        </w:rPr>
        <w:t>Methods for Behavioral Research</w:t>
      </w:r>
    </w:p>
    <w:p w14:paraId="3E9334F4" w14:textId="43B8B71B" w:rsidR="0016607F" w:rsidRPr="00817D99" w:rsidRDefault="0016607F" w:rsidP="0016607F">
      <w:pPr>
        <w:jc w:val="left"/>
        <w:rPr>
          <w:rFonts w:ascii="Times New Roman" w:hAnsi="Times New Roman" w:cs="Times New Roman"/>
          <w:b/>
          <w:bCs/>
        </w:rPr>
      </w:pPr>
      <w:r w:rsidRPr="00817D99">
        <w:rPr>
          <w:rFonts w:ascii="Times New Roman" w:hAnsi="Times New Roman" w:cs="Times New Roman" w:hint="eastAsia"/>
          <w:b/>
          <w:bCs/>
        </w:rPr>
        <w:t>P</w:t>
      </w:r>
      <w:r w:rsidRPr="00817D99">
        <w:rPr>
          <w:rFonts w:ascii="Times New Roman" w:hAnsi="Times New Roman" w:cs="Times New Roman"/>
          <w:b/>
          <w:bCs/>
        </w:rPr>
        <w:t xml:space="preserve">art V: Experimental Methods </w:t>
      </w:r>
    </w:p>
    <w:p w14:paraId="30633B39" w14:textId="0B243B5F" w:rsidR="0016607F" w:rsidRPr="00E87A36" w:rsidRDefault="0016607F" w:rsidP="0016607F">
      <w:pPr>
        <w:jc w:val="left"/>
        <w:rPr>
          <w:rFonts w:ascii="Times New Roman" w:hAnsi="Times New Roman" w:cs="Times New Roman"/>
          <w:b/>
          <w:bCs/>
        </w:rPr>
      </w:pPr>
      <w:r w:rsidRPr="00C74E1B">
        <w:rPr>
          <w:rFonts w:ascii="Times New Roman" w:hAnsi="Times New Roman" w:cs="Times New Roman" w:hint="eastAsia"/>
          <w:u w:val="single"/>
        </w:rPr>
        <w:t>W</w:t>
      </w:r>
      <w:r w:rsidRPr="00C74E1B">
        <w:rPr>
          <w:rFonts w:ascii="Times New Roman" w:hAnsi="Times New Roman" w:cs="Times New Roman"/>
          <w:u w:val="single"/>
        </w:rPr>
        <w:t xml:space="preserve">eek </w:t>
      </w:r>
      <w:r w:rsidR="00AE47B2">
        <w:rPr>
          <w:rFonts w:ascii="Times New Roman" w:hAnsi="Times New Roman" w:cs="Times New Roman"/>
          <w:u w:val="single"/>
        </w:rPr>
        <w:t>9</w:t>
      </w:r>
      <w:r w:rsidRPr="00C74E1B">
        <w:rPr>
          <w:rFonts w:ascii="Times New Roman" w:hAnsi="Times New Roman" w:cs="Times New Roman"/>
          <w:u w:val="single"/>
        </w:rPr>
        <w:t xml:space="preserve">: </w:t>
      </w:r>
      <w:r w:rsidR="00915B12">
        <w:rPr>
          <w:rFonts w:ascii="Times New Roman" w:hAnsi="Times New Roman" w:cs="Times New Roman" w:hint="eastAsia"/>
          <w:u w:val="single"/>
        </w:rPr>
        <w:t>R</w:t>
      </w:r>
      <w:r w:rsidR="00915B12">
        <w:rPr>
          <w:rFonts w:ascii="Times New Roman" w:hAnsi="Times New Roman" w:cs="Times New Roman"/>
          <w:u w:val="single"/>
        </w:rPr>
        <w:t>andomized Controlled Trials</w:t>
      </w:r>
      <w:r w:rsidR="007F55F7">
        <w:rPr>
          <w:rFonts w:ascii="Times New Roman" w:hAnsi="Times New Roman" w:cs="Times New Roman"/>
          <w:u w:val="single"/>
        </w:rPr>
        <w:t xml:space="preserve"> and Economic Experiments</w:t>
      </w:r>
      <w:r w:rsidRPr="00C74E1B">
        <w:rPr>
          <w:rFonts w:ascii="Times New Roman" w:hAnsi="Times New Roman" w:cs="Times New Roman"/>
          <w:u w:val="single"/>
        </w:rPr>
        <w:t xml:space="preserve"> </w:t>
      </w:r>
      <w:r w:rsidR="00BF3C6A">
        <w:rPr>
          <w:rFonts w:ascii="Times New Roman" w:hAnsi="Times New Roman" w:cs="Times New Roman"/>
          <w:b/>
          <w:bCs/>
        </w:rPr>
        <w:t>(202</w:t>
      </w:r>
      <w:r w:rsidR="005060C9">
        <w:rPr>
          <w:rFonts w:ascii="Times New Roman" w:hAnsi="Times New Roman" w:cs="Times New Roman"/>
          <w:b/>
          <w:bCs/>
        </w:rPr>
        <w:t>5</w:t>
      </w:r>
      <w:r w:rsidR="00BF3C6A">
        <w:rPr>
          <w:rFonts w:ascii="Times New Roman" w:hAnsi="Times New Roman" w:cs="Times New Roman"/>
          <w:b/>
          <w:bCs/>
        </w:rPr>
        <w:t>/</w:t>
      </w:r>
      <w:r w:rsidR="005060C9">
        <w:rPr>
          <w:rFonts w:ascii="Times New Roman" w:hAnsi="Times New Roman" w:cs="Times New Roman"/>
          <w:b/>
          <w:bCs/>
        </w:rPr>
        <w:t>11</w:t>
      </w:r>
      <w:r w:rsidR="00BF3C6A">
        <w:rPr>
          <w:rFonts w:ascii="Times New Roman" w:hAnsi="Times New Roman" w:cs="Times New Roman"/>
          <w:b/>
          <w:bCs/>
        </w:rPr>
        <w:t>/</w:t>
      </w:r>
      <w:r w:rsidR="005060C9">
        <w:rPr>
          <w:rFonts w:ascii="Times New Roman" w:hAnsi="Times New Roman" w:cs="Times New Roman"/>
          <w:b/>
          <w:bCs/>
        </w:rPr>
        <w:t>10</w:t>
      </w:r>
      <w:r w:rsidR="00BF3C6A">
        <w:rPr>
          <w:rFonts w:ascii="Times New Roman" w:hAnsi="Times New Roman" w:cs="Times New Roman"/>
          <w:b/>
          <w:bCs/>
        </w:rPr>
        <w:t>)</w:t>
      </w:r>
    </w:p>
    <w:p w14:paraId="74F6C3DE" w14:textId="6971F711" w:rsidR="00FD1307" w:rsidRDefault="0013365B" w:rsidP="00FD1307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Guest lecture (</w:t>
      </w:r>
      <w:r w:rsidR="00AB3E1D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h): </w:t>
      </w:r>
      <w:r w:rsidR="00FD1307">
        <w:rPr>
          <w:rFonts w:ascii="Times New Roman" w:hAnsi="Times New Roman" w:cs="Times New Roman"/>
        </w:rPr>
        <w:t>Econometrics with Randomized Controlled Trials.</w:t>
      </w:r>
      <w:r w:rsidR="00FD1307">
        <w:rPr>
          <w:rFonts w:ascii="Times New Roman" w:hAnsi="Times New Roman" w:cs="Times New Roman" w:hint="eastAsia"/>
        </w:rPr>
        <w:t xml:space="preserve"> </w:t>
      </w:r>
      <w:r w:rsidR="00FD1307">
        <w:rPr>
          <w:rFonts w:ascii="Times New Roman" w:hAnsi="Times New Roman" w:cs="Times New Roman"/>
        </w:rPr>
        <w:t>Potential outcomes framework. Statistical inference with experimental results.</w:t>
      </w:r>
    </w:p>
    <w:p w14:paraId="39C50B24" w14:textId="77777777" w:rsidR="00FD1307" w:rsidRDefault="00FD1307" w:rsidP="00FD1307">
      <w:pPr>
        <w:jc w:val="left"/>
        <w:rPr>
          <w:rFonts w:ascii="Times New Roman" w:hAnsi="Times New Roman" w:cs="Times New Roman"/>
        </w:rPr>
      </w:pPr>
    </w:p>
    <w:p w14:paraId="1C40973D" w14:textId="0A80B7BA" w:rsidR="00FD1307" w:rsidRDefault="00FD1307" w:rsidP="001660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Problems with experimental data and common ways to deal with them – noncompliance, missing data, spillover effects, etc.</w:t>
      </w:r>
    </w:p>
    <w:p w14:paraId="4EB4696D" w14:textId="77777777" w:rsidR="0013365B" w:rsidRDefault="0013365B" w:rsidP="0016607F">
      <w:pPr>
        <w:jc w:val="left"/>
        <w:rPr>
          <w:rFonts w:ascii="Times New Roman" w:hAnsi="Times New Roman" w:cs="Times New Roman"/>
        </w:rPr>
      </w:pPr>
    </w:p>
    <w:p w14:paraId="69E3D797" w14:textId="16537F1F" w:rsidR="0016607F" w:rsidRDefault="0016607F" w:rsidP="001660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brief introduction to important software and online platforms that a behavioral economist may rely on, and how an undergraduate student can start behavioral economic research.</w:t>
      </w:r>
    </w:p>
    <w:p w14:paraId="64D2AC8C" w14:textId="77777777" w:rsidR="0016607F" w:rsidRDefault="0016607F" w:rsidP="001660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urvey Software: Qualtrics, WJX</w:t>
      </w:r>
    </w:p>
    <w:p w14:paraId="013257E5" w14:textId="77777777" w:rsidR="0016607F" w:rsidRDefault="0016607F" w:rsidP="001660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Game Programming Software: </w:t>
      </w:r>
      <w:proofErr w:type="spellStart"/>
      <w:r>
        <w:rPr>
          <w:rFonts w:ascii="Times New Roman" w:hAnsi="Times New Roman" w:cs="Times New Roman"/>
        </w:rPr>
        <w:t>ZTree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OTree</w:t>
      </w:r>
      <w:proofErr w:type="spellEnd"/>
      <w:r>
        <w:rPr>
          <w:rFonts w:ascii="Times New Roman" w:hAnsi="Times New Roman" w:cs="Times New Roman"/>
        </w:rPr>
        <w:t>, LIONESS</w:t>
      </w:r>
    </w:p>
    <w:p w14:paraId="0362A84A" w14:textId="77777777" w:rsidR="0016607F" w:rsidRDefault="0016607F" w:rsidP="001660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nline Survey Platforms: Amazon Mechanical Turk, Prolific, CloudResearch, Credamo</w:t>
      </w:r>
    </w:p>
    <w:p w14:paraId="4554092D" w14:textId="44EFD4A5" w:rsidR="005E6C7A" w:rsidRDefault="005E6C7A" w:rsidP="001660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Modern methods: </w:t>
      </w:r>
      <w:r w:rsidR="00390C73">
        <w:rPr>
          <w:rFonts w:ascii="Times New Roman" w:hAnsi="Times New Roman" w:cs="Times New Roman"/>
        </w:rPr>
        <w:t xml:space="preserve">belief elicitation, </w:t>
      </w:r>
      <w:r w:rsidR="007559AE">
        <w:rPr>
          <w:rFonts w:ascii="Times New Roman" w:hAnsi="Times New Roman" w:cs="Times New Roman"/>
        </w:rPr>
        <w:t xml:space="preserve">information provision experiments, </w:t>
      </w:r>
      <w:r>
        <w:rPr>
          <w:rFonts w:ascii="Times New Roman" w:hAnsi="Times New Roman" w:cs="Times New Roman"/>
        </w:rPr>
        <w:t>eye-tracking,</w:t>
      </w:r>
      <w:r w:rsidR="00DE424A">
        <w:rPr>
          <w:rFonts w:ascii="Times New Roman" w:hAnsi="Times New Roman" w:cs="Times New Roman"/>
        </w:rPr>
        <w:t xml:space="preserve"> AI assistance</w:t>
      </w:r>
    </w:p>
    <w:p w14:paraId="0D15206B" w14:textId="77777777" w:rsidR="008146B5" w:rsidRDefault="008146B5" w:rsidP="0016607F">
      <w:pPr>
        <w:jc w:val="left"/>
        <w:rPr>
          <w:rFonts w:ascii="Times New Roman" w:hAnsi="Times New Roman" w:cs="Times New Roman"/>
        </w:rPr>
      </w:pPr>
    </w:p>
    <w:p w14:paraId="63E4C129" w14:textId="77777777" w:rsidR="00042EA5" w:rsidRDefault="00042EA5" w:rsidP="00042EA5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Reading: </w:t>
      </w:r>
      <w:r>
        <w:rPr>
          <w:rFonts w:ascii="Times New Roman" w:hAnsi="Times New Roman" w:cs="Times New Roman" w:hint="eastAsia"/>
          <w:b/>
          <w:bCs/>
        </w:rPr>
        <w:t>Modern</w:t>
      </w:r>
      <w:r>
        <w:rPr>
          <w:rFonts w:ascii="Times New Roman" w:hAnsi="Times New Roman" w:cs="Times New Roman"/>
          <w:b/>
          <w:bCs/>
        </w:rPr>
        <w:t xml:space="preserve"> Experimental Methods (50 minutes)</w:t>
      </w:r>
    </w:p>
    <w:p w14:paraId="59D32BB1" w14:textId="77777777" w:rsidR="00042EA5" w:rsidRPr="006D5877" w:rsidRDefault="00042EA5" w:rsidP="00042EA5">
      <w:pPr>
        <w:jc w:val="left"/>
        <w:rPr>
          <w:rFonts w:ascii="Times New Roman" w:hAnsi="Times New Roman" w:cs="Times New Roman"/>
        </w:rPr>
      </w:pPr>
      <w:r w:rsidRPr="006D5877">
        <w:rPr>
          <w:rFonts w:ascii="Times New Roman" w:hAnsi="Times New Roman" w:cs="Times New Roman"/>
        </w:rPr>
        <w:t>Paper Pool:</w:t>
      </w:r>
    </w:p>
    <w:p w14:paraId="1540116D" w14:textId="77777777" w:rsidR="00042EA5" w:rsidRDefault="00042EA5" w:rsidP="00042EA5">
      <w:pPr>
        <w:jc w:val="left"/>
        <w:rPr>
          <w:rFonts w:ascii="Times New Roman" w:hAnsi="Times New Roman" w:cs="Times New Roman"/>
          <w:sz w:val="18"/>
          <w:szCs w:val="21"/>
        </w:rPr>
      </w:pPr>
      <w:r w:rsidRPr="008349F8">
        <w:rPr>
          <w:rFonts w:ascii="Times New Roman" w:hAnsi="Times New Roman" w:cs="Times New Roman"/>
          <w:sz w:val="18"/>
          <w:szCs w:val="21"/>
        </w:rPr>
        <w:t xml:space="preserve">Wang, J. T. Y., </w:t>
      </w:r>
      <w:proofErr w:type="spellStart"/>
      <w:r w:rsidRPr="008349F8">
        <w:rPr>
          <w:rFonts w:ascii="Times New Roman" w:hAnsi="Times New Roman" w:cs="Times New Roman"/>
          <w:sz w:val="18"/>
          <w:szCs w:val="21"/>
        </w:rPr>
        <w:t>Spezio</w:t>
      </w:r>
      <w:proofErr w:type="spellEnd"/>
      <w:r w:rsidRPr="008349F8">
        <w:rPr>
          <w:rFonts w:ascii="Times New Roman" w:hAnsi="Times New Roman" w:cs="Times New Roman"/>
          <w:sz w:val="18"/>
          <w:szCs w:val="21"/>
        </w:rPr>
        <w:t xml:space="preserve">, M., &amp; Camerer, C. F. (2010). Pinocchio's pupil: using </w:t>
      </w:r>
      <w:proofErr w:type="spellStart"/>
      <w:r w:rsidRPr="008349F8">
        <w:rPr>
          <w:rFonts w:ascii="Times New Roman" w:hAnsi="Times New Roman" w:cs="Times New Roman"/>
          <w:sz w:val="18"/>
          <w:szCs w:val="21"/>
        </w:rPr>
        <w:t>eyetracking</w:t>
      </w:r>
      <w:proofErr w:type="spellEnd"/>
      <w:r w:rsidRPr="008349F8">
        <w:rPr>
          <w:rFonts w:ascii="Times New Roman" w:hAnsi="Times New Roman" w:cs="Times New Roman"/>
          <w:sz w:val="18"/>
          <w:szCs w:val="21"/>
        </w:rPr>
        <w:t xml:space="preserve"> and pupil dilation to understand truth telling and deception in sender-receiver games. </w:t>
      </w:r>
      <w:r w:rsidRPr="008349F8">
        <w:rPr>
          <w:rFonts w:ascii="Times New Roman" w:hAnsi="Times New Roman" w:cs="Times New Roman"/>
          <w:i/>
          <w:iCs/>
          <w:sz w:val="18"/>
          <w:szCs w:val="21"/>
        </w:rPr>
        <w:t>American economic review</w:t>
      </w:r>
      <w:r w:rsidRPr="008349F8">
        <w:rPr>
          <w:rFonts w:ascii="Times New Roman" w:hAnsi="Times New Roman" w:cs="Times New Roman"/>
          <w:sz w:val="18"/>
          <w:szCs w:val="21"/>
        </w:rPr>
        <w:t>, </w:t>
      </w:r>
      <w:r w:rsidRPr="008349F8">
        <w:rPr>
          <w:rFonts w:ascii="Times New Roman" w:hAnsi="Times New Roman" w:cs="Times New Roman"/>
          <w:i/>
          <w:iCs/>
          <w:sz w:val="18"/>
          <w:szCs w:val="21"/>
        </w:rPr>
        <w:t>100</w:t>
      </w:r>
      <w:r w:rsidRPr="008349F8">
        <w:rPr>
          <w:rFonts w:ascii="Times New Roman" w:hAnsi="Times New Roman" w:cs="Times New Roman"/>
          <w:sz w:val="18"/>
          <w:szCs w:val="21"/>
        </w:rPr>
        <w:t>(3), 984-1007.</w:t>
      </w:r>
    </w:p>
    <w:p w14:paraId="55E93A32" w14:textId="77777777" w:rsidR="00042EA5" w:rsidRDefault="00042EA5" w:rsidP="00042EA5">
      <w:pPr>
        <w:jc w:val="left"/>
        <w:rPr>
          <w:rFonts w:ascii="Times New Roman" w:hAnsi="Times New Roman" w:cs="Times New Roman"/>
          <w:sz w:val="18"/>
          <w:szCs w:val="21"/>
        </w:rPr>
      </w:pPr>
      <w:proofErr w:type="spellStart"/>
      <w:r w:rsidRPr="00B34243">
        <w:rPr>
          <w:rFonts w:ascii="Times New Roman" w:hAnsi="Times New Roman" w:cs="Times New Roman"/>
          <w:sz w:val="18"/>
          <w:szCs w:val="21"/>
        </w:rPr>
        <w:t>Haaland</w:t>
      </w:r>
      <w:proofErr w:type="spellEnd"/>
      <w:r w:rsidRPr="00B34243">
        <w:rPr>
          <w:rFonts w:ascii="Times New Roman" w:hAnsi="Times New Roman" w:cs="Times New Roman"/>
          <w:sz w:val="18"/>
          <w:szCs w:val="21"/>
        </w:rPr>
        <w:t xml:space="preserve">, I., Roth, C., &amp; </w:t>
      </w:r>
      <w:proofErr w:type="spellStart"/>
      <w:r w:rsidRPr="00B34243">
        <w:rPr>
          <w:rFonts w:ascii="Times New Roman" w:hAnsi="Times New Roman" w:cs="Times New Roman"/>
          <w:sz w:val="18"/>
          <w:szCs w:val="21"/>
        </w:rPr>
        <w:t>Wohlfart</w:t>
      </w:r>
      <w:proofErr w:type="spellEnd"/>
      <w:r w:rsidRPr="00B34243">
        <w:rPr>
          <w:rFonts w:ascii="Times New Roman" w:hAnsi="Times New Roman" w:cs="Times New Roman"/>
          <w:sz w:val="18"/>
          <w:szCs w:val="21"/>
        </w:rPr>
        <w:t>, J. (2023). Designing information provision experiments. </w:t>
      </w:r>
      <w:r w:rsidRPr="00B34243">
        <w:rPr>
          <w:rFonts w:ascii="Times New Roman" w:hAnsi="Times New Roman" w:cs="Times New Roman"/>
          <w:i/>
          <w:iCs/>
          <w:sz w:val="18"/>
          <w:szCs w:val="21"/>
        </w:rPr>
        <w:t>Journal of economic literature</w:t>
      </w:r>
      <w:r w:rsidRPr="00B34243">
        <w:rPr>
          <w:rFonts w:ascii="Times New Roman" w:hAnsi="Times New Roman" w:cs="Times New Roman"/>
          <w:sz w:val="18"/>
          <w:szCs w:val="21"/>
        </w:rPr>
        <w:t>, </w:t>
      </w:r>
      <w:r w:rsidRPr="00B34243">
        <w:rPr>
          <w:rFonts w:ascii="Times New Roman" w:hAnsi="Times New Roman" w:cs="Times New Roman"/>
          <w:i/>
          <w:iCs/>
          <w:sz w:val="18"/>
          <w:szCs w:val="21"/>
        </w:rPr>
        <w:t>61</w:t>
      </w:r>
      <w:r w:rsidRPr="00B34243">
        <w:rPr>
          <w:rFonts w:ascii="Times New Roman" w:hAnsi="Times New Roman" w:cs="Times New Roman"/>
          <w:sz w:val="18"/>
          <w:szCs w:val="21"/>
        </w:rPr>
        <w:t>(1), 3-40.</w:t>
      </w:r>
    </w:p>
    <w:p w14:paraId="6F6A6175" w14:textId="77777777" w:rsidR="00042EA5" w:rsidRDefault="00042EA5" w:rsidP="00042EA5">
      <w:pPr>
        <w:jc w:val="left"/>
        <w:rPr>
          <w:rFonts w:ascii="Times New Roman" w:hAnsi="Times New Roman" w:cs="Times New Roman"/>
          <w:sz w:val="18"/>
          <w:szCs w:val="21"/>
        </w:rPr>
      </w:pPr>
      <w:proofErr w:type="spellStart"/>
      <w:r w:rsidRPr="00054A7A">
        <w:rPr>
          <w:rFonts w:ascii="Times New Roman" w:hAnsi="Times New Roman" w:cs="Times New Roman"/>
          <w:sz w:val="18"/>
          <w:szCs w:val="21"/>
        </w:rPr>
        <w:t>Charness</w:t>
      </w:r>
      <w:proofErr w:type="spellEnd"/>
      <w:r w:rsidRPr="00054A7A">
        <w:rPr>
          <w:rFonts w:ascii="Times New Roman" w:hAnsi="Times New Roman" w:cs="Times New Roman"/>
          <w:sz w:val="18"/>
          <w:szCs w:val="21"/>
        </w:rPr>
        <w:t xml:space="preserve">, G., </w:t>
      </w:r>
      <w:proofErr w:type="spellStart"/>
      <w:r w:rsidRPr="00054A7A">
        <w:rPr>
          <w:rFonts w:ascii="Times New Roman" w:hAnsi="Times New Roman" w:cs="Times New Roman"/>
          <w:sz w:val="18"/>
          <w:szCs w:val="21"/>
        </w:rPr>
        <w:t>Jabarian</w:t>
      </w:r>
      <w:proofErr w:type="spellEnd"/>
      <w:r w:rsidRPr="00054A7A">
        <w:rPr>
          <w:rFonts w:ascii="Times New Roman" w:hAnsi="Times New Roman" w:cs="Times New Roman"/>
          <w:sz w:val="18"/>
          <w:szCs w:val="21"/>
        </w:rPr>
        <w:t>, B., &amp; List, J. A. (2023). </w:t>
      </w:r>
      <w:r w:rsidRPr="00054A7A">
        <w:rPr>
          <w:rFonts w:ascii="Times New Roman" w:hAnsi="Times New Roman" w:cs="Times New Roman"/>
          <w:i/>
          <w:iCs/>
          <w:sz w:val="18"/>
          <w:szCs w:val="21"/>
        </w:rPr>
        <w:t>Generation next: Experimentation with ai</w:t>
      </w:r>
      <w:r w:rsidRPr="00054A7A">
        <w:rPr>
          <w:rFonts w:ascii="Times New Roman" w:hAnsi="Times New Roman" w:cs="Times New Roman"/>
          <w:sz w:val="18"/>
          <w:szCs w:val="21"/>
        </w:rPr>
        <w:t> (No. w31679). National Bureau of Economic Research.</w:t>
      </w:r>
    </w:p>
    <w:p w14:paraId="78502E71" w14:textId="674FC2BE" w:rsidR="00F97EF7" w:rsidRPr="00D252FF" w:rsidRDefault="00042EA5" w:rsidP="00F97EF7">
      <w:pPr>
        <w:jc w:val="left"/>
        <w:rPr>
          <w:rFonts w:ascii="Times New Roman" w:hAnsi="Times New Roman" w:cs="Times New Roman"/>
          <w:sz w:val="18"/>
          <w:szCs w:val="21"/>
        </w:rPr>
      </w:pPr>
      <w:proofErr w:type="spellStart"/>
      <w:r w:rsidRPr="00FD1973">
        <w:rPr>
          <w:rFonts w:ascii="Times New Roman" w:hAnsi="Times New Roman" w:cs="Times New Roman"/>
          <w:sz w:val="18"/>
          <w:szCs w:val="21"/>
        </w:rPr>
        <w:t>Kosfeld</w:t>
      </w:r>
      <w:proofErr w:type="spellEnd"/>
      <w:r w:rsidRPr="00FD1973">
        <w:rPr>
          <w:rFonts w:ascii="Times New Roman" w:hAnsi="Times New Roman" w:cs="Times New Roman"/>
          <w:sz w:val="18"/>
          <w:szCs w:val="21"/>
        </w:rPr>
        <w:t xml:space="preserve">, M., Heinrichs, M., Zak, P. J., </w:t>
      </w:r>
      <w:proofErr w:type="spellStart"/>
      <w:r w:rsidRPr="00FD1973">
        <w:rPr>
          <w:rFonts w:ascii="Times New Roman" w:hAnsi="Times New Roman" w:cs="Times New Roman"/>
          <w:sz w:val="18"/>
          <w:szCs w:val="21"/>
        </w:rPr>
        <w:t>Fischbacher</w:t>
      </w:r>
      <w:proofErr w:type="spellEnd"/>
      <w:r w:rsidRPr="00FD1973">
        <w:rPr>
          <w:rFonts w:ascii="Times New Roman" w:hAnsi="Times New Roman" w:cs="Times New Roman"/>
          <w:sz w:val="18"/>
          <w:szCs w:val="21"/>
        </w:rPr>
        <w:t>, U., &amp; Fehr, E. (2005). Oxytocin increases trust in humans. </w:t>
      </w:r>
      <w:r w:rsidRPr="00FD1973">
        <w:rPr>
          <w:rFonts w:ascii="Times New Roman" w:hAnsi="Times New Roman" w:cs="Times New Roman"/>
          <w:i/>
          <w:iCs/>
          <w:sz w:val="18"/>
          <w:szCs w:val="21"/>
        </w:rPr>
        <w:t>Nature</w:t>
      </w:r>
      <w:r w:rsidRPr="00FD1973">
        <w:rPr>
          <w:rFonts w:ascii="Times New Roman" w:hAnsi="Times New Roman" w:cs="Times New Roman"/>
          <w:sz w:val="18"/>
          <w:szCs w:val="21"/>
        </w:rPr>
        <w:t>, </w:t>
      </w:r>
      <w:r w:rsidRPr="00FD1973">
        <w:rPr>
          <w:rFonts w:ascii="Times New Roman" w:hAnsi="Times New Roman" w:cs="Times New Roman"/>
          <w:i/>
          <w:iCs/>
          <w:sz w:val="18"/>
          <w:szCs w:val="21"/>
        </w:rPr>
        <w:t>435</w:t>
      </w:r>
      <w:r w:rsidRPr="00FD1973">
        <w:rPr>
          <w:rFonts w:ascii="Times New Roman" w:hAnsi="Times New Roman" w:cs="Times New Roman"/>
          <w:sz w:val="18"/>
          <w:szCs w:val="21"/>
        </w:rPr>
        <w:t>(7042), 673-676.</w:t>
      </w:r>
    </w:p>
    <w:p w14:paraId="439BBE23" w14:textId="77777777" w:rsidR="008F6029" w:rsidRDefault="008F6029" w:rsidP="0016607F">
      <w:pPr>
        <w:jc w:val="left"/>
        <w:rPr>
          <w:rFonts w:ascii="Times New Roman" w:hAnsi="Times New Roman" w:cs="Times New Roman"/>
        </w:rPr>
      </w:pPr>
    </w:p>
    <w:p w14:paraId="4B2C348B" w14:textId="6D8A1926" w:rsidR="00055673" w:rsidRPr="00055673" w:rsidRDefault="00055673" w:rsidP="0016607F">
      <w:pPr>
        <w:jc w:val="left"/>
        <w:rPr>
          <w:rFonts w:ascii="Times New Roman" w:hAnsi="Times New Roman" w:cs="Times New Roman"/>
          <w:b/>
          <w:bCs/>
        </w:rPr>
      </w:pPr>
      <w:r w:rsidRPr="009C0661">
        <w:rPr>
          <w:rFonts w:ascii="Times New Roman" w:hAnsi="Times New Roman" w:cs="Times New Roman"/>
          <w:b/>
          <w:bCs/>
        </w:rPr>
        <w:lastRenderedPageBreak/>
        <w:t xml:space="preserve">Part VI: </w:t>
      </w:r>
      <w:r>
        <w:rPr>
          <w:rFonts w:ascii="Times New Roman" w:hAnsi="Times New Roman" w:cs="Times New Roman"/>
          <w:b/>
          <w:bCs/>
        </w:rPr>
        <w:t>Applied Behavioral and Experimental Economics</w:t>
      </w:r>
    </w:p>
    <w:p w14:paraId="466CC6AB" w14:textId="15315276" w:rsidR="002F3167" w:rsidRPr="007A1363" w:rsidRDefault="002F3167" w:rsidP="002F3167">
      <w:pPr>
        <w:jc w:val="left"/>
        <w:rPr>
          <w:rFonts w:ascii="Times New Roman" w:hAnsi="Times New Roman" w:cs="Times New Roman"/>
          <w:u w:val="single"/>
        </w:rPr>
      </w:pPr>
      <w:r w:rsidRPr="007A1363">
        <w:rPr>
          <w:rFonts w:ascii="Times New Roman" w:hAnsi="Times New Roman" w:cs="Times New Roman" w:hint="eastAsia"/>
          <w:u w:val="single"/>
        </w:rPr>
        <w:t>W</w:t>
      </w:r>
      <w:r w:rsidRPr="007A1363">
        <w:rPr>
          <w:rFonts w:ascii="Times New Roman" w:hAnsi="Times New Roman" w:cs="Times New Roman"/>
          <w:u w:val="single"/>
        </w:rPr>
        <w:t xml:space="preserve">eek </w:t>
      </w:r>
      <w:r w:rsidR="00055673">
        <w:rPr>
          <w:rFonts w:ascii="Times New Roman" w:hAnsi="Times New Roman" w:cs="Times New Roman"/>
          <w:u w:val="single"/>
        </w:rPr>
        <w:t>1</w:t>
      </w:r>
      <w:r w:rsidR="00D50E1F">
        <w:rPr>
          <w:rFonts w:ascii="Times New Roman" w:hAnsi="Times New Roman" w:cs="Times New Roman"/>
          <w:u w:val="single"/>
        </w:rPr>
        <w:t>0</w:t>
      </w:r>
      <w:r w:rsidRPr="007A1363">
        <w:rPr>
          <w:rFonts w:ascii="Times New Roman" w:hAnsi="Times New Roman" w:cs="Times New Roman"/>
          <w:u w:val="single"/>
        </w:rPr>
        <w:t>:</w:t>
      </w:r>
      <w:r w:rsidR="00724AFE">
        <w:rPr>
          <w:rFonts w:ascii="Times New Roman" w:hAnsi="Times New Roman" w:cs="Times New Roman"/>
          <w:u w:val="single"/>
        </w:rPr>
        <w:t xml:space="preserve"> </w:t>
      </w:r>
      <w:r w:rsidR="00D50E1F">
        <w:rPr>
          <w:rFonts w:ascii="Times New Roman" w:hAnsi="Times New Roman" w:cs="Times New Roman"/>
          <w:u w:val="single"/>
        </w:rPr>
        <w:t>Behavioral Economics in Applied Micro Settings (I)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(202</w:t>
      </w:r>
      <w:r w:rsidR="003211A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/</w:t>
      </w:r>
      <w:r w:rsidR="003211A3">
        <w:rPr>
          <w:rFonts w:ascii="Times New Roman" w:hAnsi="Times New Roman" w:cs="Times New Roman"/>
          <w:b/>
          <w:bCs/>
        </w:rPr>
        <w:t>11/</w:t>
      </w:r>
      <w:r w:rsidR="00D252FF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)</w:t>
      </w:r>
    </w:p>
    <w:p w14:paraId="560E5AD9" w14:textId="77777777" w:rsidR="002F3167" w:rsidRDefault="002F3167" w:rsidP="002F316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heory of Planned Behavior. Nudging theory and practice.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Attitude change and behavioral change. Some sketchy views and contrast from economics and social psychology.</w:t>
      </w:r>
    </w:p>
    <w:p w14:paraId="59C40C1C" w14:textId="77777777" w:rsidR="002F3167" w:rsidRDefault="002F3167" w:rsidP="0016607F">
      <w:pPr>
        <w:jc w:val="left"/>
        <w:rPr>
          <w:rFonts w:ascii="Times New Roman" w:hAnsi="Times New Roman" w:cs="Times New Roman"/>
        </w:rPr>
      </w:pPr>
    </w:p>
    <w:p w14:paraId="749DDDBE" w14:textId="77777777" w:rsidR="009E0FCE" w:rsidRDefault="009E0FCE" w:rsidP="009E0FC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sketch for behavioral developmental/labor/health/political economy and the application of field experiments in these fields. </w:t>
      </w:r>
    </w:p>
    <w:p w14:paraId="7AE5CBF8" w14:textId="77777777" w:rsidR="009B04B6" w:rsidRDefault="009B04B6" w:rsidP="009E0FCE">
      <w:pPr>
        <w:jc w:val="left"/>
        <w:rPr>
          <w:rFonts w:ascii="Times New Roman" w:hAnsi="Times New Roman" w:cs="Times New Roman"/>
        </w:rPr>
      </w:pPr>
    </w:p>
    <w:p w14:paraId="66EF4BB8" w14:textId="032126C4" w:rsidR="009B04B6" w:rsidRDefault="009B04B6" w:rsidP="009E0FC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Related topics include</w:t>
      </w:r>
      <w:r w:rsidR="00864A7A">
        <w:rPr>
          <w:rFonts w:ascii="Times New Roman" w:hAnsi="Times New Roman" w:cs="Times New Roman"/>
        </w:rPr>
        <w:t xml:space="preserve"> (but not limit to)</w:t>
      </w:r>
      <w:r>
        <w:rPr>
          <w:rFonts w:ascii="Times New Roman" w:hAnsi="Times New Roman" w:cs="Times New Roman"/>
        </w:rPr>
        <w:t>:</w:t>
      </w:r>
    </w:p>
    <w:p w14:paraId="5CFFE25E" w14:textId="77777777" w:rsidR="009B04B6" w:rsidRDefault="009B04B6" w:rsidP="009B0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Developmental: field interventions; network interventions</w:t>
      </w:r>
    </w:p>
    <w:p w14:paraId="5F9C2602" w14:textId="77777777" w:rsidR="009B04B6" w:rsidRDefault="009B04B6" w:rsidP="009B0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Labor: incentivization; job market field experiments</w:t>
      </w:r>
    </w:p>
    <w:p w14:paraId="046B1038" w14:textId="77777777" w:rsidR="009B04B6" w:rsidRDefault="009B04B6" w:rsidP="009B0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Health: health nudges; information provision nudges</w:t>
      </w:r>
    </w:p>
    <w:p w14:paraId="1A59E0A1" w14:textId="1028BA97" w:rsidR="009B04B6" w:rsidRDefault="009B04B6" w:rsidP="009B0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Environmental: green nudges, public goods</w:t>
      </w:r>
      <w:r w:rsidR="00926DA9">
        <w:rPr>
          <w:rFonts w:ascii="Times New Roman" w:hAnsi="Times New Roman" w:cs="Times New Roman"/>
        </w:rPr>
        <w:t>, contingent valuation</w:t>
      </w:r>
    </w:p>
    <w:p w14:paraId="050B4161" w14:textId="145C57D5" w:rsidR="009B04B6" w:rsidRDefault="009B04B6" w:rsidP="009B0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Public: tax</w:t>
      </w:r>
      <w:r>
        <w:rPr>
          <w:rFonts w:ascii="Times New Roman" w:hAnsi="Times New Roman" w:cs="Times New Roman"/>
        </w:rPr>
        <w:t>ation nudges</w:t>
      </w:r>
      <w:r>
        <w:rPr>
          <w:rFonts w:ascii="Times New Roman" w:hAnsi="Times New Roman" w:cs="Times New Roman"/>
        </w:rPr>
        <w:t xml:space="preserve">, </w:t>
      </w:r>
      <w:r w:rsidR="00F44DD1">
        <w:rPr>
          <w:rFonts w:ascii="Times New Roman" w:hAnsi="Times New Roman" w:cs="Times New Roman"/>
        </w:rPr>
        <w:t>welfare economics with non-standard agents</w:t>
      </w:r>
    </w:p>
    <w:p w14:paraId="1BD7E541" w14:textId="77777777" w:rsidR="009B04B6" w:rsidRDefault="009B04B6" w:rsidP="009B0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Political Econ: voting experiments, field interventions</w:t>
      </w:r>
    </w:p>
    <w:p w14:paraId="5F06732B" w14:textId="77777777" w:rsidR="00996F62" w:rsidRDefault="00996F62" w:rsidP="009E0FCE">
      <w:pPr>
        <w:jc w:val="left"/>
        <w:rPr>
          <w:rFonts w:ascii="Times New Roman" w:hAnsi="Times New Roman" w:cs="Times New Roman"/>
        </w:rPr>
      </w:pPr>
    </w:p>
    <w:p w14:paraId="2CEDDB74" w14:textId="6F5961C6" w:rsidR="002378D3" w:rsidRDefault="00996F62" w:rsidP="009E0FCE">
      <w:pPr>
        <w:jc w:val="left"/>
        <w:rPr>
          <w:rFonts w:ascii="Times New Roman" w:hAnsi="Times New Roman" w:cs="Times New Roman" w:hint="eastAsia"/>
        </w:rPr>
      </w:pPr>
      <w:r w:rsidRPr="00042E92">
        <w:rPr>
          <w:rFonts w:ascii="Times New Roman" w:hAnsi="Times New Roman" w:cs="Times New Roman"/>
          <w:b/>
          <w:bCs/>
        </w:rPr>
        <w:t>Long Presentation 6-7</w:t>
      </w:r>
      <w:r>
        <w:rPr>
          <w:rFonts w:ascii="Times New Roman" w:hAnsi="Times New Roman" w:cs="Times New Roman"/>
        </w:rPr>
        <w:t>:</w:t>
      </w:r>
      <w:r w:rsidR="0038695C">
        <w:rPr>
          <w:rFonts w:ascii="Times New Roman" w:hAnsi="Times New Roman" w:cs="Times New Roman" w:hint="eastAsia"/>
        </w:rPr>
        <w:t xml:space="preserve"> </w:t>
      </w:r>
      <w:r w:rsidR="009D35D5">
        <w:rPr>
          <w:rFonts w:ascii="Times New Roman" w:hAnsi="Times New Roman" w:cs="Times New Roman"/>
        </w:rPr>
        <w:t xml:space="preserve">Selected </w:t>
      </w:r>
      <w:r w:rsidR="0038695C">
        <w:rPr>
          <w:rFonts w:ascii="Times New Roman" w:hAnsi="Times New Roman" w:cs="Times New Roman" w:hint="eastAsia"/>
        </w:rPr>
        <w:t xml:space="preserve">Applied </w:t>
      </w:r>
      <w:r w:rsidR="0038695C">
        <w:rPr>
          <w:rFonts w:ascii="Times New Roman" w:hAnsi="Times New Roman" w:cs="Times New Roman"/>
        </w:rPr>
        <w:t>behavioral economics</w:t>
      </w:r>
      <w:r w:rsidR="009D35D5">
        <w:rPr>
          <w:rFonts w:ascii="Times New Roman" w:hAnsi="Times New Roman" w:cs="Times New Roman"/>
        </w:rPr>
        <w:t xml:space="preserve"> presentation</w:t>
      </w:r>
      <w:r w:rsidR="0038695C">
        <w:rPr>
          <w:rFonts w:ascii="Times New Roman" w:hAnsi="Times New Roman" w:cs="Times New Roman"/>
        </w:rPr>
        <w:t xml:space="preserve"> in Develop</w:t>
      </w:r>
      <w:r w:rsidR="009D35D5">
        <w:rPr>
          <w:rFonts w:ascii="Times New Roman" w:hAnsi="Times New Roman" w:cs="Times New Roman"/>
        </w:rPr>
        <w:t>ment, Labor and Health Economics</w:t>
      </w:r>
    </w:p>
    <w:p w14:paraId="7EA97774" w14:textId="64FA84AC" w:rsidR="00996F62" w:rsidRDefault="002378D3" w:rsidP="009E0FCE">
      <w:pPr>
        <w:jc w:val="left"/>
        <w:rPr>
          <w:rFonts w:ascii="Times New Roman" w:hAnsi="Times New Roman" w:cs="Times New Roman"/>
        </w:rPr>
      </w:pPr>
      <w:r w:rsidRPr="00042E92">
        <w:rPr>
          <w:rFonts w:ascii="Times New Roman" w:hAnsi="Times New Roman" w:cs="Times New Roman"/>
          <w:b/>
          <w:bCs/>
        </w:rPr>
        <w:t>Short Presentation 9</w:t>
      </w:r>
      <w:r>
        <w:rPr>
          <w:rFonts w:ascii="Times New Roman" w:hAnsi="Times New Roman" w:cs="Times New Roman"/>
        </w:rPr>
        <w:t>:</w:t>
      </w:r>
      <w:r w:rsidR="009D35D5">
        <w:rPr>
          <w:rFonts w:ascii="Times New Roman" w:hAnsi="Times New Roman" w:cs="Times New Roman"/>
        </w:rPr>
        <w:t xml:space="preserve"> Nudging and boosting</w:t>
      </w:r>
    </w:p>
    <w:p w14:paraId="6750B5B6" w14:textId="77777777" w:rsidR="009E0FCE" w:rsidRDefault="009E0FCE" w:rsidP="009E0FCE">
      <w:pPr>
        <w:jc w:val="left"/>
        <w:rPr>
          <w:rFonts w:ascii="Times New Roman" w:hAnsi="Times New Roman" w:cs="Times New Roman"/>
        </w:rPr>
      </w:pPr>
    </w:p>
    <w:p w14:paraId="79942029" w14:textId="0874784D" w:rsidR="001829BB" w:rsidRDefault="001829BB" w:rsidP="0016607F">
      <w:pPr>
        <w:jc w:val="left"/>
        <w:rPr>
          <w:rFonts w:ascii="Times New Roman" w:hAnsi="Times New Roman" w:cs="Times New Roman"/>
        </w:rPr>
      </w:pPr>
      <w:r w:rsidRPr="00C74E1B">
        <w:rPr>
          <w:rFonts w:ascii="Times New Roman" w:hAnsi="Times New Roman" w:cs="Times New Roman" w:hint="eastAsia"/>
          <w:u w:val="single"/>
        </w:rPr>
        <w:t>W</w:t>
      </w:r>
      <w:r w:rsidRPr="00C74E1B">
        <w:rPr>
          <w:rFonts w:ascii="Times New Roman" w:hAnsi="Times New Roman" w:cs="Times New Roman"/>
          <w:u w:val="single"/>
        </w:rPr>
        <w:t xml:space="preserve">eek </w:t>
      </w:r>
      <w:r>
        <w:rPr>
          <w:rFonts w:ascii="Times New Roman" w:hAnsi="Times New Roman" w:cs="Times New Roman"/>
          <w:u w:val="single"/>
        </w:rPr>
        <w:t>1</w:t>
      </w:r>
      <w:r w:rsidR="00B87817">
        <w:rPr>
          <w:rFonts w:ascii="Times New Roman" w:hAnsi="Times New Roman" w:cs="Times New Roman"/>
          <w:u w:val="single"/>
        </w:rPr>
        <w:t>1</w:t>
      </w:r>
      <w:r w:rsidRPr="00C74E1B">
        <w:rPr>
          <w:rFonts w:ascii="Times New Roman" w:hAnsi="Times New Roman" w:cs="Times New Roman"/>
          <w:u w:val="single"/>
        </w:rPr>
        <w:t xml:space="preserve">: </w:t>
      </w:r>
      <w:r w:rsidR="005025DA">
        <w:rPr>
          <w:rFonts w:ascii="Times New Roman" w:hAnsi="Times New Roman" w:cs="Times New Roman"/>
          <w:u w:val="single"/>
        </w:rPr>
        <w:t xml:space="preserve">Behavioral Economics in </w:t>
      </w:r>
      <w:r w:rsidR="00BD6C83">
        <w:rPr>
          <w:rFonts w:ascii="Times New Roman" w:hAnsi="Times New Roman" w:cs="Times New Roman"/>
          <w:u w:val="single"/>
        </w:rPr>
        <w:t>Applied Micro</w:t>
      </w:r>
      <w:r w:rsidR="005025DA">
        <w:rPr>
          <w:rFonts w:ascii="Times New Roman" w:hAnsi="Times New Roman" w:cs="Times New Roman"/>
          <w:u w:val="single"/>
        </w:rPr>
        <w:t xml:space="preserve"> Settings</w:t>
      </w:r>
      <w:r w:rsidR="00D50E1F">
        <w:rPr>
          <w:rFonts w:ascii="Times New Roman" w:hAnsi="Times New Roman" w:cs="Times New Roman"/>
          <w:u w:val="single"/>
        </w:rPr>
        <w:t xml:space="preserve"> (II)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(2025/11/24)</w:t>
      </w:r>
    </w:p>
    <w:p w14:paraId="3457BB04" w14:textId="15AC5041" w:rsidR="003E6943" w:rsidRDefault="00FC47FC" w:rsidP="003E694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very sketchy introduction to behavioral finance. </w:t>
      </w:r>
    </w:p>
    <w:p w14:paraId="3D3B490E" w14:textId="77777777" w:rsidR="00FC47FC" w:rsidRDefault="00FC47FC" w:rsidP="003E6943">
      <w:pPr>
        <w:jc w:val="left"/>
        <w:rPr>
          <w:rFonts w:ascii="Times New Roman" w:hAnsi="Times New Roman" w:cs="Times New Roman"/>
        </w:rPr>
      </w:pPr>
    </w:p>
    <w:p w14:paraId="0C4FEBE1" w14:textId="73A380A5" w:rsidR="009D35D5" w:rsidRDefault="009D35D5" w:rsidP="009D35D5">
      <w:pPr>
        <w:jc w:val="left"/>
        <w:rPr>
          <w:rFonts w:ascii="Times New Roman" w:hAnsi="Times New Roman" w:cs="Times New Roman" w:hint="eastAsia"/>
        </w:rPr>
      </w:pPr>
      <w:r w:rsidRPr="00042E92">
        <w:rPr>
          <w:rFonts w:ascii="Times New Roman" w:hAnsi="Times New Roman" w:cs="Times New Roman"/>
          <w:b/>
          <w:bCs/>
        </w:rPr>
        <w:t xml:space="preserve">Long Presentation </w:t>
      </w:r>
      <w:r w:rsidR="008C243A" w:rsidRPr="00042E92">
        <w:rPr>
          <w:rFonts w:ascii="Times New Roman" w:hAnsi="Times New Roman" w:cs="Times New Roman"/>
          <w:b/>
          <w:bCs/>
        </w:rPr>
        <w:t>8-9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Selected </w:t>
      </w:r>
      <w:r>
        <w:rPr>
          <w:rFonts w:ascii="Times New Roman" w:hAnsi="Times New Roman" w:cs="Times New Roman" w:hint="eastAsia"/>
        </w:rPr>
        <w:t xml:space="preserve">Applied </w:t>
      </w:r>
      <w:r>
        <w:rPr>
          <w:rFonts w:ascii="Times New Roman" w:hAnsi="Times New Roman" w:cs="Times New Roman"/>
        </w:rPr>
        <w:t xml:space="preserve">behavioral economics presentation in </w:t>
      </w:r>
      <w:r w:rsidR="009B04B6">
        <w:rPr>
          <w:rFonts w:ascii="Times New Roman" w:hAnsi="Times New Roman" w:cs="Times New Roman"/>
        </w:rPr>
        <w:t>Environmental, Public and Political Economics</w:t>
      </w:r>
    </w:p>
    <w:p w14:paraId="7118DD9E" w14:textId="4F8D1043" w:rsidR="009D35D5" w:rsidRDefault="009D35D5" w:rsidP="009D35D5">
      <w:pPr>
        <w:jc w:val="left"/>
        <w:rPr>
          <w:rFonts w:ascii="Times New Roman" w:hAnsi="Times New Roman" w:cs="Times New Roman"/>
        </w:rPr>
      </w:pPr>
      <w:r w:rsidRPr="00042E92">
        <w:rPr>
          <w:rFonts w:ascii="Times New Roman" w:hAnsi="Times New Roman" w:cs="Times New Roman"/>
          <w:b/>
          <w:bCs/>
        </w:rPr>
        <w:t xml:space="preserve">Short Presentation </w:t>
      </w:r>
      <w:r w:rsidR="008C243A" w:rsidRPr="00042E92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 xml:space="preserve">: </w:t>
      </w:r>
      <w:r w:rsidR="008F7904">
        <w:rPr>
          <w:rFonts w:ascii="Times New Roman" w:hAnsi="Times New Roman" w:cs="Times New Roman"/>
        </w:rPr>
        <w:t>Contingent valuation and choice experiments</w:t>
      </w:r>
    </w:p>
    <w:p w14:paraId="29561E5B" w14:textId="77777777" w:rsidR="007F174D" w:rsidRPr="00BE2CE5" w:rsidRDefault="007F174D" w:rsidP="00D57107">
      <w:pPr>
        <w:jc w:val="left"/>
        <w:rPr>
          <w:rFonts w:ascii="Times New Roman" w:hAnsi="Times New Roman" w:cs="Times New Roman"/>
        </w:rPr>
      </w:pPr>
    </w:p>
    <w:p w14:paraId="289F6F27" w14:textId="48D39F25" w:rsidR="00696599" w:rsidRPr="00FA4B4F" w:rsidRDefault="00696599" w:rsidP="00696599">
      <w:pPr>
        <w:jc w:val="left"/>
        <w:rPr>
          <w:rFonts w:ascii="Times New Roman" w:hAnsi="Times New Roman" w:cs="Times New Roman"/>
          <w:b/>
          <w:bCs/>
        </w:rPr>
      </w:pPr>
      <w:r w:rsidRPr="00C74E1B">
        <w:rPr>
          <w:rFonts w:ascii="Times New Roman" w:hAnsi="Times New Roman" w:cs="Times New Roman" w:hint="eastAsia"/>
          <w:u w:val="single"/>
        </w:rPr>
        <w:t>W</w:t>
      </w:r>
      <w:r w:rsidRPr="00C74E1B">
        <w:rPr>
          <w:rFonts w:ascii="Times New Roman" w:hAnsi="Times New Roman" w:cs="Times New Roman"/>
          <w:u w:val="single"/>
        </w:rPr>
        <w:t xml:space="preserve">eek </w:t>
      </w:r>
      <w:r>
        <w:rPr>
          <w:rFonts w:ascii="Times New Roman" w:hAnsi="Times New Roman" w:cs="Times New Roman"/>
          <w:u w:val="single"/>
        </w:rPr>
        <w:t>1</w:t>
      </w:r>
      <w:r w:rsidR="00C317CA">
        <w:rPr>
          <w:rFonts w:ascii="Times New Roman" w:hAnsi="Times New Roman" w:cs="Times New Roman"/>
          <w:u w:val="single"/>
        </w:rPr>
        <w:t>2</w:t>
      </w:r>
      <w:r w:rsidRPr="00C74E1B">
        <w:rPr>
          <w:rFonts w:ascii="Times New Roman" w:hAnsi="Times New Roman" w:cs="Times New Roman"/>
          <w:u w:val="single"/>
        </w:rPr>
        <w:t>:</w:t>
      </w:r>
      <w:r w:rsidR="00340E5A">
        <w:rPr>
          <w:rFonts w:ascii="Times New Roman" w:hAnsi="Times New Roman" w:cs="Times New Roman"/>
          <w:u w:val="single"/>
        </w:rPr>
        <w:t xml:space="preserve"> </w:t>
      </w:r>
      <w:r w:rsidR="00DC714E">
        <w:rPr>
          <w:rFonts w:ascii="Times New Roman" w:hAnsi="Times New Roman" w:cs="Times New Roman"/>
          <w:u w:val="single"/>
        </w:rPr>
        <w:t xml:space="preserve">Behavioral Economics in Managerial Settings </w:t>
      </w:r>
      <w:r>
        <w:rPr>
          <w:rFonts w:ascii="Times New Roman" w:hAnsi="Times New Roman" w:cs="Times New Roman"/>
          <w:b/>
          <w:bCs/>
        </w:rPr>
        <w:t>(2025/1</w:t>
      </w:r>
      <w:r w:rsidR="00A311F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/</w:t>
      </w:r>
      <w:r w:rsidR="00A311F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)</w:t>
      </w:r>
    </w:p>
    <w:p w14:paraId="6C759CED" w14:textId="74C4D257" w:rsidR="002B49E6" w:rsidRDefault="00681B81" w:rsidP="00D571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Behavioral </w:t>
      </w:r>
      <w:r w:rsidR="00FC7B32">
        <w:rPr>
          <w:rFonts w:ascii="Times New Roman" w:hAnsi="Times New Roman" w:cs="Times New Roman"/>
        </w:rPr>
        <w:t>economic</w:t>
      </w:r>
      <w:r>
        <w:rPr>
          <w:rFonts w:ascii="Times New Roman" w:hAnsi="Times New Roman" w:cs="Times New Roman"/>
        </w:rPr>
        <w:t xml:space="preserve"> research for marketing, organizational behavior, and </w:t>
      </w:r>
      <w:r w:rsidR="00FA6BD2">
        <w:rPr>
          <w:rFonts w:ascii="Times New Roman" w:hAnsi="Times New Roman" w:cs="Times New Roman"/>
        </w:rPr>
        <w:t>human resource management</w:t>
      </w:r>
    </w:p>
    <w:p w14:paraId="40624C35" w14:textId="77777777" w:rsidR="00681B81" w:rsidRPr="00681B81" w:rsidRDefault="00681B81" w:rsidP="00D57107">
      <w:pPr>
        <w:jc w:val="left"/>
        <w:rPr>
          <w:rFonts w:ascii="Times New Roman" w:hAnsi="Times New Roman" w:cs="Times New Roman"/>
        </w:rPr>
      </w:pPr>
    </w:p>
    <w:p w14:paraId="47423AC4" w14:textId="3DD68E68" w:rsidR="0075305F" w:rsidRDefault="0075305F" w:rsidP="00D57107">
      <w:pPr>
        <w:jc w:val="left"/>
        <w:rPr>
          <w:rFonts w:ascii="Times New Roman" w:hAnsi="Times New Roman" w:cs="Times New Roman"/>
          <w:b/>
          <w:bCs/>
        </w:rPr>
      </w:pPr>
      <w:r w:rsidRPr="0075305F">
        <w:rPr>
          <w:rFonts w:ascii="Times New Roman" w:hAnsi="Times New Roman" w:cs="Times New Roman"/>
          <w:b/>
          <w:bCs/>
        </w:rPr>
        <w:t xml:space="preserve">Long Presentation </w:t>
      </w:r>
      <w:r w:rsidR="00042E92">
        <w:rPr>
          <w:rFonts w:ascii="Times New Roman" w:hAnsi="Times New Roman" w:cs="Times New Roman"/>
          <w:b/>
          <w:bCs/>
        </w:rPr>
        <w:t>10-11</w:t>
      </w:r>
      <w:r w:rsidRPr="0075305F">
        <w:rPr>
          <w:rFonts w:ascii="Times New Roman" w:hAnsi="Times New Roman" w:cs="Times New Roman"/>
          <w:b/>
          <w:bCs/>
        </w:rPr>
        <w:t xml:space="preserve">: </w:t>
      </w:r>
      <w:r w:rsidR="00E2126A">
        <w:rPr>
          <w:rFonts w:ascii="Times New Roman" w:hAnsi="Times New Roman" w:cs="Times New Roman"/>
        </w:rPr>
        <w:t xml:space="preserve">Selected </w:t>
      </w:r>
      <w:r w:rsidR="00E2126A">
        <w:rPr>
          <w:rFonts w:ascii="Times New Roman" w:hAnsi="Times New Roman" w:cs="Times New Roman" w:hint="eastAsia"/>
        </w:rPr>
        <w:t xml:space="preserve">Applied </w:t>
      </w:r>
      <w:r w:rsidR="00E2126A">
        <w:rPr>
          <w:rFonts w:ascii="Times New Roman" w:hAnsi="Times New Roman" w:cs="Times New Roman"/>
        </w:rPr>
        <w:t>behavioral economics presentation in</w:t>
      </w:r>
      <w:r w:rsidR="00FA6BD2">
        <w:rPr>
          <w:rFonts w:ascii="Times New Roman" w:hAnsi="Times New Roman" w:cs="Times New Roman"/>
        </w:rPr>
        <w:t xml:space="preserve"> </w:t>
      </w:r>
      <w:r w:rsidR="00042E92">
        <w:rPr>
          <w:rFonts w:ascii="Times New Roman" w:hAnsi="Times New Roman" w:cs="Times New Roman"/>
        </w:rPr>
        <w:t>Organizational Behavior, Marketing</w:t>
      </w:r>
      <w:r w:rsidR="00FA6BD2">
        <w:rPr>
          <w:rFonts w:ascii="Times New Roman" w:hAnsi="Times New Roman" w:cs="Times New Roman"/>
        </w:rPr>
        <w:t>, and Human Resource Management</w:t>
      </w:r>
    </w:p>
    <w:p w14:paraId="5C422FF1" w14:textId="6FAAC76F" w:rsidR="0075305F" w:rsidRPr="00CB413D" w:rsidRDefault="00497396" w:rsidP="00D57107">
      <w:pPr>
        <w:jc w:val="left"/>
        <w:rPr>
          <w:rFonts w:ascii="Times New Roman" w:hAnsi="Times New Roman" w:cs="Times New Roman" w:hint="eastAsia"/>
          <w:b/>
          <w:bCs/>
        </w:rPr>
      </w:pPr>
      <w:r w:rsidRPr="00042E92">
        <w:rPr>
          <w:rFonts w:ascii="Times New Roman" w:hAnsi="Times New Roman" w:cs="Times New Roman"/>
          <w:b/>
          <w:bCs/>
        </w:rPr>
        <w:t>Short Presentation 11</w:t>
      </w:r>
      <w:r>
        <w:rPr>
          <w:rFonts w:ascii="Times New Roman" w:hAnsi="Times New Roman" w:cs="Times New Roman"/>
        </w:rPr>
        <w:t xml:space="preserve">: </w:t>
      </w:r>
      <w:r w:rsidR="00B27B8C">
        <w:rPr>
          <w:rFonts w:ascii="Times New Roman" w:hAnsi="Times New Roman" w:cs="Times New Roman"/>
        </w:rPr>
        <w:t>A conflicting topic – rice theory</w:t>
      </w:r>
      <w:r w:rsidR="0041137C">
        <w:rPr>
          <w:rFonts w:ascii="Times New Roman" w:hAnsi="Times New Roman" w:cs="Times New Roman"/>
        </w:rPr>
        <w:t xml:space="preserve"> of culture</w:t>
      </w:r>
    </w:p>
    <w:p w14:paraId="32F58C02" w14:textId="77777777" w:rsidR="00497396" w:rsidRDefault="00497396" w:rsidP="00D57107">
      <w:pPr>
        <w:jc w:val="left"/>
        <w:rPr>
          <w:rFonts w:ascii="Times New Roman" w:hAnsi="Times New Roman" w:cs="Times New Roman"/>
        </w:rPr>
      </w:pPr>
    </w:p>
    <w:p w14:paraId="08E73049" w14:textId="21640B88" w:rsidR="001D5BBB" w:rsidRDefault="00C317CA" w:rsidP="001D5BBB">
      <w:pPr>
        <w:jc w:val="left"/>
        <w:rPr>
          <w:rFonts w:ascii="Times New Roman" w:hAnsi="Times New Roman" w:cs="Times New Roman"/>
          <w:b/>
          <w:bCs/>
        </w:rPr>
      </w:pPr>
      <w:r w:rsidRPr="00DC714E">
        <w:rPr>
          <w:rFonts w:ascii="Times New Roman" w:hAnsi="Times New Roman" w:cs="Times New Roman"/>
          <w:u w:val="single"/>
        </w:rPr>
        <w:t>Week 1</w:t>
      </w:r>
      <w:r w:rsidR="00DC714E">
        <w:rPr>
          <w:rFonts w:ascii="Times New Roman" w:hAnsi="Times New Roman" w:cs="Times New Roman"/>
          <w:u w:val="single"/>
        </w:rPr>
        <w:t>3</w:t>
      </w:r>
      <w:r w:rsidRPr="00DC714E">
        <w:rPr>
          <w:rFonts w:ascii="Times New Roman" w:hAnsi="Times New Roman" w:cs="Times New Roman"/>
          <w:u w:val="single"/>
        </w:rPr>
        <w:t xml:space="preserve">: </w:t>
      </w:r>
      <w:r w:rsidR="00DC714E" w:rsidRPr="00DC714E">
        <w:rPr>
          <w:rFonts w:ascii="Times New Roman" w:hAnsi="Times New Roman" w:cs="Times New Roman"/>
          <w:u w:val="single"/>
        </w:rPr>
        <w:t xml:space="preserve">Artificial Intelligence </w:t>
      </w:r>
      <w:r w:rsidR="001D5BBB">
        <w:rPr>
          <w:rFonts w:ascii="Times New Roman" w:hAnsi="Times New Roman" w:cs="Times New Roman"/>
          <w:b/>
          <w:bCs/>
        </w:rPr>
        <w:t>(2025/12/</w:t>
      </w:r>
      <w:r w:rsidR="003E6733">
        <w:rPr>
          <w:rFonts w:ascii="Times New Roman" w:hAnsi="Times New Roman" w:cs="Times New Roman"/>
          <w:b/>
          <w:bCs/>
        </w:rPr>
        <w:t>8</w:t>
      </w:r>
      <w:r w:rsidR="001D5BBB">
        <w:rPr>
          <w:rFonts w:ascii="Times New Roman" w:hAnsi="Times New Roman" w:cs="Times New Roman"/>
          <w:b/>
          <w:bCs/>
        </w:rPr>
        <w:t>)</w:t>
      </w:r>
    </w:p>
    <w:p w14:paraId="683F9A38" w14:textId="01DDDA2A" w:rsidR="004D516D" w:rsidRDefault="004D516D" w:rsidP="0049739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Economic and Psychological Topics of AI. </w:t>
      </w:r>
    </w:p>
    <w:p w14:paraId="677F7054" w14:textId="1743AAB2" w:rsidR="00544573" w:rsidRDefault="004D516D" w:rsidP="0049739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BC6A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version and its mechanisms. </w:t>
      </w:r>
      <w:r w:rsidR="0092704E">
        <w:rPr>
          <w:rFonts w:ascii="Times New Roman" w:hAnsi="Times New Roman" w:cs="Times New Roman"/>
        </w:rPr>
        <w:t xml:space="preserve">AI as an agent, and </w:t>
      </w:r>
      <w:r w:rsidR="00544573">
        <w:rPr>
          <w:rFonts w:ascii="Times New Roman" w:hAnsi="Times New Roman" w:cs="Times New Roman"/>
        </w:rPr>
        <w:t>AI-human interaction and judgments.</w:t>
      </w:r>
    </w:p>
    <w:p w14:paraId="4A7348CC" w14:textId="2ABB4380" w:rsidR="00544573" w:rsidRPr="004D516D" w:rsidRDefault="00C75EDE" w:rsidP="00497396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Applying AI for behavioral nudges.</w:t>
      </w:r>
    </w:p>
    <w:p w14:paraId="4EC67F8E" w14:textId="77777777" w:rsidR="004D516D" w:rsidRDefault="004D516D" w:rsidP="00497396">
      <w:pPr>
        <w:jc w:val="left"/>
        <w:rPr>
          <w:rFonts w:ascii="Times New Roman" w:hAnsi="Times New Roman" w:cs="Times New Roman"/>
        </w:rPr>
      </w:pPr>
    </w:p>
    <w:p w14:paraId="1DC353BE" w14:textId="230BC73E" w:rsidR="00497396" w:rsidRPr="00FA4B4F" w:rsidRDefault="00497396" w:rsidP="00497396">
      <w:pPr>
        <w:jc w:val="left"/>
        <w:rPr>
          <w:rFonts w:ascii="Times New Roman" w:hAnsi="Times New Roman" w:cs="Times New Roman"/>
          <w:b/>
          <w:bCs/>
        </w:rPr>
      </w:pPr>
      <w:r w:rsidRPr="00042E92">
        <w:rPr>
          <w:rFonts w:ascii="Times New Roman" w:hAnsi="Times New Roman" w:cs="Times New Roman"/>
          <w:b/>
          <w:bCs/>
        </w:rPr>
        <w:t>Short Presentation 1</w:t>
      </w:r>
      <w:r w:rsidRPr="00042E9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: </w:t>
      </w:r>
      <w:r w:rsidR="00544573">
        <w:rPr>
          <w:rFonts w:ascii="Times New Roman" w:hAnsi="Times New Roman" w:cs="Times New Roman"/>
        </w:rPr>
        <w:t xml:space="preserve">Further Topics on </w:t>
      </w:r>
      <w:r w:rsidR="0090112E">
        <w:rPr>
          <w:rFonts w:ascii="Times New Roman" w:hAnsi="Times New Roman" w:cs="Times New Roman"/>
        </w:rPr>
        <w:t>t</w:t>
      </w:r>
      <w:r w:rsidR="004D516D">
        <w:rPr>
          <w:rFonts w:ascii="Times New Roman" w:hAnsi="Times New Roman" w:cs="Times New Roman"/>
        </w:rPr>
        <w:t>he Economic Rationality of AIs</w:t>
      </w:r>
    </w:p>
    <w:p w14:paraId="0FBFAC8E" w14:textId="77777777" w:rsidR="002B49E6" w:rsidRDefault="002B49E6" w:rsidP="00D57107">
      <w:pPr>
        <w:jc w:val="left"/>
        <w:rPr>
          <w:rFonts w:ascii="Times New Roman" w:hAnsi="Times New Roman" w:cs="Times New Roman"/>
        </w:rPr>
      </w:pPr>
    </w:p>
    <w:p w14:paraId="2D40ED69" w14:textId="330E5CA0" w:rsidR="00807C01" w:rsidRDefault="00D3265E" w:rsidP="00F07CA9">
      <w:pPr>
        <w:jc w:val="left"/>
        <w:rPr>
          <w:rFonts w:ascii="Times New Roman" w:hAnsi="Times New Roman" w:cs="Times New Roman"/>
          <w:b/>
          <w:bCs/>
        </w:rPr>
      </w:pPr>
      <w:r w:rsidRPr="00817D99">
        <w:rPr>
          <w:rFonts w:ascii="Times New Roman" w:hAnsi="Times New Roman" w:cs="Times New Roman" w:hint="eastAsia"/>
          <w:b/>
          <w:bCs/>
        </w:rPr>
        <w:t>P</w:t>
      </w:r>
      <w:r w:rsidRPr="00817D99">
        <w:rPr>
          <w:rFonts w:ascii="Times New Roman" w:hAnsi="Times New Roman" w:cs="Times New Roman"/>
          <w:b/>
          <w:bCs/>
        </w:rPr>
        <w:t xml:space="preserve">art </w:t>
      </w:r>
      <w:r w:rsidR="00184F70">
        <w:rPr>
          <w:rFonts w:ascii="Times New Roman" w:hAnsi="Times New Roman" w:cs="Times New Roman"/>
          <w:b/>
          <w:bCs/>
        </w:rPr>
        <w:t>VII</w:t>
      </w:r>
      <w:r w:rsidR="002B00B7" w:rsidRPr="00817D99">
        <w:rPr>
          <w:rFonts w:ascii="Times New Roman" w:hAnsi="Times New Roman" w:cs="Times New Roman"/>
          <w:b/>
          <w:bCs/>
        </w:rPr>
        <w:t>:</w:t>
      </w:r>
      <w:r w:rsidR="00F07CA9">
        <w:rPr>
          <w:rFonts w:ascii="Times New Roman" w:hAnsi="Times New Roman" w:cs="Times New Roman"/>
          <w:b/>
          <w:bCs/>
        </w:rPr>
        <w:t xml:space="preserve"> Final </w:t>
      </w:r>
      <w:r w:rsidR="000F040B">
        <w:rPr>
          <w:rFonts w:ascii="Times New Roman" w:hAnsi="Times New Roman" w:cs="Times New Roman"/>
          <w:b/>
          <w:bCs/>
        </w:rPr>
        <w:t xml:space="preserve">Project </w:t>
      </w:r>
      <w:r w:rsidR="00F07CA9">
        <w:rPr>
          <w:rFonts w:ascii="Times New Roman" w:hAnsi="Times New Roman" w:cs="Times New Roman"/>
          <w:b/>
          <w:bCs/>
        </w:rPr>
        <w:t>Presentations</w:t>
      </w:r>
      <w:r w:rsidR="00E23349">
        <w:rPr>
          <w:rFonts w:ascii="Times New Roman" w:hAnsi="Times New Roman" w:cs="Times New Roman"/>
          <w:b/>
          <w:bCs/>
        </w:rPr>
        <w:t xml:space="preserve"> </w:t>
      </w:r>
    </w:p>
    <w:p w14:paraId="212478C9" w14:textId="5EA5FBE1" w:rsidR="00232EB2" w:rsidRDefault="00232EB2" w:rsidP="00F07CA9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Week 14</w:t>
      </w:r>
      <w:r w:rsidR="002E1B6B">
        <w:rPr>
          <w:rFonts w:ascii="Times New Roman" w:hAnsi="Times New Roman" w:cs="Times New Roman"/>
          <w:b/>
          <w:bCs/>
        </w:rPr>
        <w:t>-1</w:t>
      </w:r>
      <w:r w:rsidR="00A40C1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: </w:t>
      </w:r>
      <w:r w:rsidR="00BA67D7">
        <w:rPr>
          <w:rFonts w:ascii="Times New Roman" w:hAnsi="Times New Roman" w:cs="Times New Roman"/>
          <w:b/>
          <w:bCs/>
        </w:rPr>
        <w:t xml:space="preserve">Final Presentations </w:t>
      </w:r>
      <w:r w:rsidR="003247D0">
        <w:rPr>
          <w:rFonts w:ascii="Times New Roman" w:hAnsi="Times New Roman" w:cs="Times New Roman"/>
          <w:b/>
          <w:bCs/>
        </w:rPr>
        <w:t>(202</w:t>
      </w:r>
      <w:r w:rsidR="00140493">
        <w:rPr>
          <w:rFonts w:ascii="Times New Roman" w:hAnsi="Times New Roman" w:cs="Times New Roman"/>
          <w:b/>
          <w:bCs/>
        </w:rPr>
        <w:t>5</w:t>
      </w:r>
      <w:r w:rsidR="003247D0">
        <w:rPr>
          <w:rFonts w:ascii="Times New Roman" w:hAnsi="Times New Roman" w:cs="Times New Roman"/>
          <w:b/>
          <w:bCs/>
        </w:rPr>
        <w:t>/</w:t>
      </w:r>
      <w:r w:rsidR="0051798A">
        <w:rPr>
          <w:rFonts w:ascii="Times New Roman" w:hAnsi="Times New Roman" w:cs="Times New Roman"/>
          <w:b/>
          <w:bCs/>
        </w:rPr>
        <w:t>12</w:t>
      </w:r>
      <w:r w:rsidR="003247D0">
        <w:rPr>
          <w:rFonts w:ascii="Times New Roman" w:hAnsi="Times New Roman" w:cs="Times New Roman"/>
          <w:b/>
          <w:bCs/>
        </w:rPr>
        <w:t>/</w:t>
      </w:r>
      <w:r w:rsidR="0051798A">
        <w:rPr>
          <w:rFonts w:ascii="Times New Roman" w:hAnsi="Times New Roman" w:cs="Times New Roman"/>
          <w:b/>
          <w:bCs/>
        </w:rPr>
        <w:t>15</w:t>
      </w:r>
      <w:r w:rsidR="002E1B6B">
        <w:rPr>
          <w:rFonts w:ascii="Times New Roman" w:hAnsi="Times New Roman" w:cs="Times New Roman"/>
          <w:b/>
          <w:bCs/>
        </w:rPr>
        <w:t>; 202</w:t>
      </w:r>
      <w:r w:rsidR="00140493">
        <w:rPr>
          <w:rFonts w:ascii="Times New Roman" w:hAnsi="Times New Roman" w:cs="Times New Roman"/>
          <w:b/>
          <w:bCs/>
        </w:rPr>
        <w:t>5</w:t>
      </w:r>
      <w:r w:rsidR="002E1B6B">
        <w:rPr>
          <w:rFonts w:ascii="Times New Roman" w:hAnsi="Times New Roman" w:cs="Times New Roman"/>
          <w:b/>
          <w:bCs/>
        </w:rPr>
        <w:t>/</w:t>
      </w:r>
      <w:r w:rsidR="0051798A">
        <w:rPr>
          <w:rFonts w:ascii="Times New Roman" w:hAnsi="Times New Roman" w:cs="Times New Roman"/>
          <w:b/>
          <w:bCs/>
        </w:rPr>
        <w:t>12</w:t>
      </w:r>
      <w:r w:rsidR="002E1B6B">
        <w:rPr>
          <w:rFonts w:ascii="Times New Roman" w:hAnsi="Times New Roman" w:cs="Times New Roman"/>
          <w:b/>
          <w:bCs/>
        </w:rPr>
        <w:t>/</w:t>
      </w:r>
      <w:r w:rsidR="0051798A">
        <w:rPr>
          <w:rFonts w:ascii="Times New Roman" w:hAnsi="Times New Roman" w:cs="Times New Roman"/>
          <w:b/>
          <w:bCs/>
        </w:rPr>
        <w:t>22</w:t>
      </w:r>
      <w:r w:rsidR="00140493">
        <w:rPr>
          <w:rFonts w:ascii="Times New Roman" w:hAnsi="Times New Roman" w:cs="Times New Roman"/>
          <w:b/>
          <w:bCs/>
        </w:rPr>
        <w:t>; 2025/12/2</w:t>
      </w:r>
      <w:r w:rsidR="004558B2">
        <w:rPr>
          <w:rFonts w:ascii="Times New Roman" w:hAnsi="Times New Roman" w:cs="Times New Roman"/>
          <w:b/>
          <w:bCs/>
        </w:rPr>
        <w:t>9</w:t>
      </w:r>
      <w:r w:rsidR="002E1B6B">
        <w:rPr>
          <w:rFonts w:ascii="Times New Roman" w:hAnsi="Times New Roman" w:cs="Times New Roman"/>
          <w:b/>
          <w:bCs/>
        </w:rPr>
        <w:t>)</w:t>
      </w:r>
    </w:p>
    <w:p w14:paraId="1E3C1E44" w14:textId="38C49654" w:rsidR="003D304F" w:rsidRDefault="003D304F" w:rsidP="00F07CA9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One guest </w:t>
      </w:r>
      <w:r w:rsidR="00FD15F2">
        <w:rPr>
          <w:rFonts w:ascii="Times New Roman" w:hAnsi="Times New Roman" w:cs="Times New Roman"/>
          <w:b/>
          <w:bCs/>
        </w:rPr>
        <w:t>lecture</w:t>
      </w:r>
      <w:r w:rsidR="00CC3664">
        <w:rPr>
          <w:rFonts w:ascii="Times New Roman" w:hAnsi="Times New Roman" w:cs="Times New Roman"/>
          <w:b/>
          <w:bCs/>
        </w:rPr>
        <w:t xml:space="preserve"> (note</w:t>
      </w:r>
      <w:r>
        <w:rPr>
          <w:rFonts w:ascii="Times New Roman" w:hAnsi="Times New Roman" w:cs="Times New Roman"/>
          <w:b/>
          <w:bCs/>
        </w:rPr>
        <w:t xml:space="preserve">: </w:t>
      </w:r>
      <w:r w:rsidR="00CC3664">
        <w:rPr>
          <w:rFonts w:ascii="Times New Roman" w:hAnsi="Times New Roman" w:cs="Times New Roman"/>
          <w:b/>
          <w:bCs/>
        </w:rPr>
        <w:t>dete</w:t>
      </w:r>
      <w:r w:rsidR="00F250B0">
        <w:rPr>
          <w:rFonts w:ascii="Times New Roman" w:hAnsi="Times New Roman" w:cs="Times New Roman"/>
          <w:b/>
          <w:bCs/>
        </w:rPr>
        <w:t xml:space="preserve">rmined by </w:t>
      </w:r>
      <w:r w:rsidR="0045563D">
        <w:rPr>
          <w:rFonts w:ascii="Times New Roman" w:hAnsi="Times New Roman" w:cs="Times New Roman"/>
          <w:b/>
          <w:bCs/>
        </w:rPr>
        <w:t>the number of students)</w:t>
      </w:r>
    </w:p>
    <w:p w14:paraId="6BABFF5B" w14:textId="68C743F8" w:rsidR="00D47CAF" w:rsidRPr="00DC2694" w:rsidRDefault="0075305F" w:rsidP="00F07CA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DC2694">
        <w:rPr>
          <w:rFonts w:ascii="Times New Roman" w:hAnsi="Times New Roman" w:cs="Times New Roman"/>
        </w:rPr>
        <w:t xml:space="preserve"> </w:t>
      </w:r>
      <w:r w:rsidR="000E552C" w:rsidRPr="00DC2694">
        <w:rPr>
          <w:rFonts w:ascii="Times New Roman" w:hAnsi="Times New Roman" w:cs="Times New Roman"/>
        </w:rPr>
        <w:t>min</w:t>
      </w:r>
      <w:r w:rsidR="00DC2694">
        <w:rPr>
          <w:rFonts w:ascii="Times New Roman" w:hAnsi="Times New Roman" w:cs="Times New Roman"/>
        </w:rPr>
        <w:t>ute</w:t>
      </w:r>
      <w:r w:rsidR="000E51EF">
        <w:rPr>
          <w:rFonts w:ascii="Times New Roman" w:hAnsi="Times New Roman" w:cs="Times New Roman"/>
        </w:rPr>
        <w:t>s</w:t>
      </w:r>
      <w:r w:rsidR="000E552C" w:rsidRPr="00DC2694">
        <w:rPr>
          <w:rFonts w:ascii="Times New Roman" w:hAnsi="Times New Roman" w:cs="Times New Roman"/>
        </w:rPr>
        <w:t xml:space="preserve"> for a student</w:t>
      </w:r>
      <w:r w:rsidR="003D6DA5">
        <w:rPr>
          <w:rFonts w:ascii="Times New Roman" w:hAnsi="Times New Roman" w:cs="Times New Roman"/>
        </w:rPr>
        <w:t xml:space="preserve"> (</w:t>
      </w:r>
      <w:r w:rsidR="006D5356">
        <w:rPr>
          <w:rFonts w:ascii="Times New Roman" w:hAnsi="Times New Roman" w:cs="Times New Roman"/>
        </w:rPr>
        <w:t xml:space="preserve">tentatively </w:t>
      </w:r>
      <w:r w:rsidR="003D6DA5">
        <w:rPr>
          <w:rFonts w:ascii="Times New Roman" w:hAnsi="Times New Roman" w:cs="Times New Roman"/>
        </w:rPr>
        <w:t>four per class)</w:t>
      </w:r>
      <w:r w:rsidR="000E552C" w:rsidRPr="00DC2694">
        <w:rPr>
          <w:rFonts w:ascii="Times New Roman" w:hAnsi="Times New Roman" w:cs="Times New Roman"/>
        </w:rPr>
        <w:t xml:space="preserve">, </w:t>
      </w:r>
      <w:r w:rsidR="00DC2694">
        <w:rPr>
          <w:rFonts w:ascii="Times New Roman" w:hAnsi="Times New Roman" w:cs="Times New Roman"/>
        </w:rPr>
        <w:t xml:space="preserve">presenting a </w:t>
      </w:r>
      <w:r w:rsidR="00DC2694" w:rsidRPr="00DC2694">
        <w:rPr>
          <w:rFonts w:ascii="Times New Roman" w:hAnsi="Times New Roman" w:cs="Times New Roman"/>
          <w:b/>
          <w:bCs/>
        </w:rPr>
        <w:t>Research Proposal</w:t>
      </w:r>
      <w:r w:rsidR="00491BD5">
        <w:rPr>
          <w:rFonts w:ascii="Times New Roman" w:hAnsi="Times New Roman" w:cs="Times New Roman"/>
          <w:b/>
          <w:bCs/>
        </w:rPr>
        <w:t xml:space="preserve"> or a Research Paper</w:t>
      </w:r>
    </w:p>
    <w:p w14:paraId="4D912483" w14:textId="77777777" w:rsidR="003247D0" w:rsidRPr="00CC3664" w:rsidRDefault="003247D0" w:rsidP="00F07CA9">
      <w:pPr>
        <w:jc w:val="left"/>
        <w:rPr>
          <w:rFonts w:ascii="Times New Roman" w:hAnsi="Times New Roman" w:cs="Times New Roman"/>
          <w:u w:val="single"/>
        </w:rPr>
      </w:pPr>
    </w:p>
    <w:p w14:paraId="6A25B07C" w14:textId="65D43286" w:rsidR="00DC2694" w:rsidRPr="00D87B2E" w:rsidRDefault="00DC2694" w:rsidP="00F07CA9">
      <w:pPr>
        <w:jc w:val="left"/>
        <w:rPr>
          <w:rFonts w:ascii="Times New Roman" w:hAnsi="Times New Roman" w:cs="Times New Roman"/>
          <w:b/>
          <w:bCs/>
          <w:u w:val="single"/>
        </w:rPr>
      </w:pPr>
      <w:r w:rsidRPr="00D87B2E">
        <w:rPr>
          <w:rFonts w:ascii="Times New Roman" w:hAnsi="Times New Roman" w:cs="Times New Roman"/>
          <w:b/>
          <w:bCs/>
          <w:u w:val="single"/>
        </w:rPr>
        <w:t xml:space="preserve">DDL for </w:t>
      </w:r>
      <w:r w:rsidR="00AE61EE">
        <w:rPr>
          <w:rFonts w:ascii="Times New Roman" w:hAnsi="Times New Roman" w:cs="Times New Roman"/>
          <w:b/>
          <w:bCs/>
          <w:u w:val="single"/>
        </w:rPr>
        <w:t xml:space="preserve">finalized </w:t>
      </w:r>
      <w:r w:rsidRPr="00D87B2E">
        <w:rPr>
          <w:rFonts w:ascii="Times New Roman" w:hAnsi="Times New Roman" w:cs="Times New Roman"/>
          <w:b/>
          <w:bCs/>
          <w:u w:val="single"/>
        </w:rPr>
        <w:t>written research proposal</w:t>
      </w:r>
      <w:r w:rsidR="009C0359" w:rsidRPr="00D87B2E">
        <w:rPr>
          <w:rFonts w:ascii="Times New Roman" w:hAnsi="Times New Roman" w:cs="Times New Roman"/>
          <w:b/>
          <w:bCs/>
          <w:u w:val="single"/>
        </w:rPr>
        <w:t>: 202</w:t>
      </w:r>
      <w:r w:rsidR="0049200C">
        <w:rPr>
          <w:rFonts w:ascii="Times New Roman" w:hAnsi="Times New Roman" w:cs="Times New Roman"/>
          <w:b/>
          <w:bCs/>
          <w:u w:val="single"/>
        </w:rPr>
        <w:t>5</w:t>
      </w:r>
      <w:r w:rsidR="009C0359" w:rsidRPr="00D87B2E">
        <w:rPr>
          <w:rFonts w:ascii="Times New Roman" w:hAnsi="Times New Roman" w:cs="Times New Roman"/>
          <w:b/>
          <w:bCs/>
          <w:u w:val="single"/>
        </w:rPr>
        <w:t>/</w:t>
      </w:r>
      <w:r w:rsidR="004558B2">
        <w:rPr>
          <w:rFonts w:ascii="Times New Roman" w:hAnsi="Times New Roman" w:cs="Times New Roman"/>
          <w:b/>
          <w:bCs/>
          <w:u w:val="single"/>
        </w:rPr>
        <w:t>01/05</w:t>
      </w:r>
    </w:p>
    <w:sectPr w:rsidR="00DC2694" w:rsidRPr="00D8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E507F"/>
    <w:multiLevelType w:val="hybridMultilevel"/>
    <w:tmpl w:val="AAAC3A32"/>
    <w:lvl w:ilvl="0" w:tplc="0A54A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603D2E"/>
    <w:multiLevelType w:val="hybridMultilevel"/>
    <w:tmpl w:val="D55CBC52"/>
    <w:lvl w:ilvl="0" w:tplc="E79038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9AE0857"/>
    <w:multiLevelType w:val="hybridMultilevel"/>
    <w:tmpl w:val="B09E128E"/>
    <w:lvl w:ilvl="0" w:tplc="AF1E8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A1E5894"/>
    <w:multiLevelType w:val="hybridMultilevel"/>
    <w:tmpl w:val="CD025460"/>
    <w:lvl w:ilvl="0" w:tplc="0DEA27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70642092">
    <w:abstractNumId w:val="0"/>
  </w:num>
  <w:num w:numId="2" w16cid:durableId="1463037374">
    <w:abstractNumId w:val="3"/>
  </w:num>
  <w:num w:numId="3" w16cid:durableId="222908887">
    <w:abstractNumId w:val="1"/>
  </w:num>
  <w:num w:numId="4" w16cid:durableId="162904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0"/>
    <w:rsid w:val="00001A7E"/>
    <w:rsid w:val="00003CFE"/>
    <w:rsid w:val="00006D88"/>
    <w:rsid w:val="00010BC4"/>
    <w:rsid w:val="00016BA3"/>
    <w:rsid w:val="000212C7"/>
    <w:rsid w:val="00026D0C"/>
    <w:rsid w:val="00027208"/>
    <w:rsid w:val="0002774C"/>
    <w:rsid w:val="00035737"/>
    <w:rsid w:val="000375DF"/>
    <w:rsid w:val="00041F9F"/>
    <w:rsid w:val="00042856"/>
    <w:rsid w:val="00042E92"/>
    <w:rsid w:val="00042EA5"/>
    <w:rsid w:val="00043EE7"/>
    <w:rsid w:val="00044907"/>
    <w:rsid w:val="00044981"/>
    <w:rsid w:val="000459AC"/>
    <w:rsid w:val="00051E52"/>
    <w:rsid w:val="00051EBC"/>
    <w:rsid w:val="00052FB7"/>
    <w:rsid w:val="00054A7A"/>
    <w:rsid w:val="00055673"/>
    <w:rsid w:val="000559B2"/>
    <w:rsid w:val="000561BA"/>
    <w:rsid w:val="00057380"/>
    <w:rsid w:val="00066031"/>
    <w:rsid w:val="00066DCA"/>
    <w:rsid w:val="0007081F"/>
    <w:rsid w:val="00070FE6"/>
    <w:rsid w:val="000829C5"/>
    <w:rsid w:val="000874EC"/>
    <w:rsid w:val="000A08B9"/>
    <w:rsid w:val="000A1965"/>
    <w:rsid w:val="000A3866"/>
    <w:rsid w:val="000A3CDC"/>
    <w:rsid w:val="000A3F3D"/>
    <w:rsid w:val="000B33EB"/>
    <w:rsid w:val="000B3D81"/>
    <w:rsid w:val="000B4092"/>
    <w:rsid w:val="000B454C"/>
    <w:rsid w:val="000B5A50"/>
    <w:rsid w:val="000B5E00"/>
    <w:rsid w:val="000C071D"/>
    <w:rsid w:val="000C6035"/>
    <w:rsid w:val="000D4A87"/>
    <w:rsid w:val="000E02CC"/>
    <w:rsid w:val="000E18BC"/>
    <w:rsid w:val="000E2970"/>
    <w:rsid w:val="000E4197"/>
    <w:rsid w:val="000E51EF"/>
    <w:rsid w:val="000E552C"/>
    <w:rsid w:val="000F009A"/>
    <w:rsid w:val="000F040B"/>
    <w:rsid w:val="000F09B0"/>
    <w:rsid w:val="000F3150"/>
    <w:rsid w:val="000F4921"/>
    <w:rsid w:val="00101CA2"/>
    <w:rsid w:val="00103E99"/>
    <w:rsid w:val="00112EA0"/>
    <w:rsid w:val="001144CD"/>
    <w:rsid w:val="0011546B"/>
    <w:rsid w:val="00115E43"/>
    <w:rsid w:val="00116216"/>
    <w:rsid w:val="00124D03"/>
    <w:rsid w:val="001258ED"/>
    <w:rsid w:val="00125E82"/>
    <w:rsid w:val="00126CE6"/>
    <w:rsid w:val="00127125"/>
    <w:rsid w:val="00127D83"/>
    <w:rsid w:val="001322A0"/>
    <w:rsid w:val="0013365B"/>
    <w:rsid w:val="00136BAF"/>
    <w:rsid w:val="0013792B"/>
    <w:rsid w:val="00140493"/>
    <w:rsid w:val="00140DCD"/>
    <w:rsid w:val="00155794"/>
    <w:rsid w:val="00163662"/>
    <w:rsid w:val="0016391C"/>
    <w:rsid w:val="001639C1"/>
    <w:rsid w:val="0016607F"/>
    <w:rsid w:val="001666D7"/>
    <w:rsid w:val="00172F0A"/>
    <w:rsid w:val="00175B0E"/>
    <w:rsid w:val="0017705D"/>
    <w:rsid w:val="00181B41"/>
    <w:rsid w:val="001829BB"/>
    <w:rsid w:val="00183C2A"/>
    <w:rsid w:val="00184F70"/>
    <w:rsid w:val="00185CAE"/>
    <w:rsid w:val="00191FDD"/>
    <w:rsid w:val="00193496"/>
    <w:rsid w:val="00195457"/>
    <w:rsid w:val="0019606C"/>
    <w:rsid w:val="00197BCC"/>
    <w:rsid w:val="001A0120"/>
    <w:rsid w:val="001A0E7D"/>
    <w:rsid w:val="001A0F05"/>
    <w:rsid w:val="001A2DDC"/>
    <w:rsid w:val="001A41D8"/>
    <w:rsid w:val="001A4B3C"/>
    <w:rsid w:val="001A7E08"/>
    <w:rsid w:val="001B17C3"/>
    <w:rsid w:val="001B7865"/>
    <w:rsid w:val="001B791F"/>
    <w:rsid w:val="001C2317"/>
    <w:rsid w:val="001C386D"/>
    <w:rsid w:val="001D072E"/>
    <w:rsid w:val="001D5BBB"/>
    <w:rsid w:val="001E0BA9"/>
    <w:rsid w:val="001E1200"/>
    <w:rsid w:val="001F099E"/>
    <w:rsid w:val="001F3B4D"/>
    <w:rsid w:val="001F5907"/>
    <w:rsid w:val="001F5A29"/>
    <w:rsid w:val="001F6D1B"/>
    <w:rsid w:val="00203DD2"/>
    <w:rsid w:val="00215AB8"/>
    <w:rsid w:val="00217267"/>
    <w:rsid w:val="00217687"/>
    <w:rsid w:val="002220A1"/>
    <w:rsid w:val="00231F69"/>
    <w:rsid w:val="00232EB2"/>
    <w:rsid w:val="002378D3"/>
    <w:rsid w:val="00242DC5"/>
    <w:rsid w:val="0024467A"/>
    <w:rsid w:val="002449B1"/>
    <w:rsid w:val="00246B22"/>
    <w:rsid w:val="00252A0B"/>
    <w:rsid w:val="002536FB"/>
    <w:rsid w:val="0025656C"/>
    <w:rsid w:val="002641E9"/>
    <w:rsid w:val="0026516C"/>
    <w:rsid w:val="002656E5"/>
    <w:rsid w:val="00270E62"/>
    <w:rsid w:val="0027402E"/>
    <w:rsid w:val="00285281"/>
    <w:rsid w:val="002906B8"/>
    <w:rsid w:val="00295C79"/>
    <w:rsid w:val="002A0968"/>
    <w:rsid w:val="002A617B"/>
    <w:rsid w:val="002B00B7"/>
    <w:rsid w:val="002B0F55"/>
    <w:rsid w:val="002B4109"/>
    <w:rsid w:val="002B49E6"/>
    <w:rsid w:val="002B595E"/>
    <w:rsid w:val="002B6CD3"/>
    <w:rsid w:val="002B7CAC"/>
    <w:rsid w:val="002C091C"/>
    <w:rsid w:val="002C1343"/>
    <w:rsid w:val="002C33CE"/>
    <w:rsid w:val="002C74E5"/>
    <w:rsid w:val="002C7865"/>
    <w:rsid w:val="002D004B"/>
    <w:rsid w:val="002D4C6D"/>
    <w:rsid w:val="002D5D14"/>
    <w:rsid w:val="002D710F"/>
    <w:rsid w:val="002E1B6B"/>
    <w:rsid w:val="002F3167"/>
    <w:rsid w:val="002F393E"/>
    <w:rsid w:val="002F751C"/>
    <w:rsid w:val="002F7B66"/>
    <w:rsid w:val="002F7C7C"/>
    <w:rsid w:val="003151FD"/>
    <w:rsid w:val="003160AE"/>
    <w:rsid w:val="003211A3"/>
    <w:rsid w:val="00322941"/>
    <w:rsid w:val="003237F3"/>
    <w:rsid w:val="003247D0"/>
    <w:rsid w:val="0033138E"/>
    <w:rsid w:val="00331FA4"/>
    <w:rsid w:val="00333A6E"/>
    <w:rsid w:val="0033529C"/>
    <w:rsid w:val="00337BEF"/>
    <w:rsid w:val="00340E5A"/>
    <w:rsid w:val="00343A44"/>
    <w:rsid w:val="00347CBA"/>
    <w:rsid w:val="00351878"/>
    <w:rsid w:val="00351B5D"/>
    <w:rsid w:val="003576A0"/>
    <w:rsid w:val="00361597"/>
    <w:rsid w:val="0036202B"/>
    <w:rsid w:val="003647D4"/>
    <w:rsid w:val="00367110"/>
    <w:rsid w:val="00375B35"/>
    <w:rsid w:val="0038108A"/>
    <w:rsid w:val="0038695C"/>
    <w:rsid w:val="003869E2"/>
    <w:rsid w:val="00390C73"/>
    <w:rsid w:val="00393F8B"/>
    <w:rsid w:val="00396E33"/>
    <w:rsid w:val="003A3670"/>
    <w:rsid w:val="003B64D6"/>
    <w:rsid w:val="003B6A73"/>
    <w:rsid w:val="003B74B5"/>
    <w:rsid w:val="003C16C2"/>
    <w:rsid w:val="003C2708"/>
    <w:rsid w:val="003C3494"/>
    <w:rsid w:val="003C4C5E"/>
    <w:rsid w:val="003D1D60"/>
    <w:rsid w:val="003D304F"/>
    <w:rsid w:val="003D41A5"/>
    <w:rsid w:val="003D5AD3"/>
    <w:rsid w:val="003D676B"/>
    <w:rsid w:val="003D6DA5"/>
    <w:rsid w:val="003E2020"/>
    <w:rsid w:val="003E3514"/>
    <w:rsid w:val="003E3A38"/>
    <w:rsid w:val="003E6733"/>
    <w:rsid w:val="003E6943"/>
    <w:rsid w:val="003F2A76"/>
    <w:rsid w:val="003F322B"/>
    <w:rsid w:val="003F3576"/>
    <w:rsid w:val="004010BF"/>
    <w:rsid w:val="004026CB"/>
    <w:rsid w:val="0040415E"/>
    <w:rsid w:val="0041137C"/>
    <w:rsid w:val="004141B7"/>
    <w:rsid w:val="00422AD3"/>
    <w:rsid w:val="00431EAD"/>
    <w:rsid w:val="00433698"/>
    <w:rsid w:val="004342CC"/>
    <w:rsid w:val="004360F2"/>
    <w:rsid w:val="00437FA8"/>
    <w:rsid w:val="004426A9"/>
    <w:rsid w:val="00443DE8"/>
    <w:rsid w:val="004449A0"/>
    <w:rsid w:val="0044695B"/>
    <w:rsid w:val="00446F31"/>
    <w:rsid w:val="00447832"/>
    <w:rsid w:val="0045410C"/>
    <w:rsid w:val="00454496"/>
    <w:rsid w:val="0045563D"/>
    <w:rsid w:val="004558B2"/>
    <w:rsid w:val="00456646"/>
    <w:rsid w:val="004640F7"/>
    <w:rsid w:val="00464362"/>
    <w:rsid w:val="004658A1"/>
    <w:rsid w:val="0046630A"/>
    <w:rsid w:val="00470F25"/>
    <w:rsid w:val="00471D00"/>
    <w:rsid w:val="00482135"/>
    <w:rsid w:val="00482F25"/>
    <w:rsid w:val="00486D10"/>
    <w:rsid w:val="0049062D"/>
    <w:rsid w:val="00490F14"/>
    <w:rsid w:val="00491BD5"/>
    <w:rsid w:val="0049200C"/>
    <w:rsid w:val="00495600"/>
    <w:rsid w:val="00497396"/>
    <w:rsid w:val="0049768D"/>
    <w:rsid w:val="004A18D1"/>
    <w:rsid w:val="004A3752"/>
    <w:rsid w:val="004B0959"/>
    <w:rsid w:val="004B398F"/>
    <w:rsid w:val="004B4834"/>
    <w:rsid w:val="004C33DB"/>
    <w:rsid w:val="004C4251"/>
    <w:rsid w:val="004C4326"/>
    <w:rsid w:val="004D0EA6"/>
    <w:rsid w:val="004D37C7"/>
    <w:rsid w:val="004D516D"/>
    <w:rsid w:val="004D6658"/>
    <w:rsid w:val="004E026A"/>
    <w:rsid w:val="004E143C"/>
    <w:rsid w:val="004F0080"/>
    <w:rsid w:val="004F01FD"/>
    <w:rsid w:val="004F2B76"/>
    <w:rsid w:val="004F3FFC"/>
    <w:rsid w:val="004F5FD1"/>
    <w:rsid w:val="005025DA"/>
    <w:rsid w:val="0050538B"/>
    <w:rsid w:val="00505B2E"/>
    <w:rsid w:val="00505E89"/>
    <w:rsid w:val="005060C9"/>
    <w:rsid w:val="00514F19"/>
    <w:rsid w:val="005169A7"/>
    <w:rsid w:val="0051798A"/>
    <w:rsid w:val="00521353"/>
    <w:rsid w:val="005252A2"/>
    <w:rsid w:val="00525417"/>
    <w:rsid w:val="005278C6"/>
    <w:rsid w:val="005303B6"/>
    <w:rsid w:val="0053353C"/>
    <w:rsid w:val="00534602"/>
    <w:rsid w:val="0053519A"/>
    <w:rsid w:val="005405FA"/>
    <w:rsid w:val="00543721"/>
    <w:rsid w:val="00544573"/>
    <w:rsid w:val="005453C3"/>
    <w:rsid w:val="005534A2"/>
    <w:rsid w:val="005545BA"/>
    <w:rsid w:val="0055523F"/>
    <w:rsid w:val="00556527"/>
    <w:rsid w:val="005614EA"/>
    <w:rsid w:val="00562336"/>
    <w:rsid w:val="005669A5"/>
    <w:rsid w:val="0056709C"/>
    <w:rsid w:val="0056732E"/>
    <w:rsid w:val="00573A66"/>
    <w:rsid w:val="005805E6"/>
    <w:rsid w:val="00585B8C"/>
    <w:rsid w:val="005927B4"/>
    <w:rsid w:val="005B4253"/>
    <w:rsid w:val="005C1151"/>
    <w:rsid w:val="005C40FD"/>
    <w:rsid w:val="005C748F"/>
    <w:rsid w:val="005C75F3"/>
    <w:rsid w:val="005D13F3"/>
    <w:rsid w:val="005D1CFE"/>
    <w:rsid w:val="005D208D"/>
    <w:rsid w:val="005D549C"/>
    <w:rsid w:val="005D5721"/>
    <w:rsid w:val="005E41D2"/>
    <w:rsid w:val="005E6C7A"/>
    <w:rsid w:val="005E766A"/>
    <w:rsid w:val="005F05CB"/>
    <w:rsid w:val="00605197"/>
    <w:rsid w:val="00614AE5"/>
    <w:rsid w:val="00622D9F"/>
    <w:rsid w:val="00625177"/>
    <w:rsid w:val="00625E88"/>
    <w:rsid w:val="00632806"/>
    <w:rsid w:val="0063303D"/>
    <w:rsid w:val="006336C1"/>
    <w:rsid w:val="006407AB"/>
    <w:rsid w:val="006439FD"/>
    <w:rsid w:val="00645F5A"/>
    <w:rsid w:val="00652C76"/>
    <w:rsid w:val="00655524"/>
    <w:rsid w:val="0066135E"/>
    <w:rsid w:val="00662462"/>
    <w:rsid w:val="0066307E"/>
    <w:rsid w:val="00665140"/>
    <w:rsid w:val="0067289E"/>
    <w:rsid w:val="0067383E"/>
    <w:rsid w:val="00674C35"/>
    <w:rsid w:val="0067640B"/>
    <w:rsid w:val="00681114"/>
    <w:rsid w:val="00681B81"/>
    <w:rsid w:val="00684F2F"/>
    <w:rsid w:val="0068572C"/>
    <w:rsid w:val="00685C81"/>
    <w:rsid w:val="00691587"/>
    <w:rsid w:val="00694951"/>
    <w:rsid w:val="00694EAA"/>
    <w:rsid w:val="00696599"/>
    <w:rsid w:val="006A08E7"/>
    <w:rsid w:val="006A423D"/>
    <w:rsid w:val="006B1246"/>
    <w:rsid w:val="006B3D03"/>
    <w:rsid w:val="006B6260"/>
    <w:rsid w:val="006C08B3"/>
    <w:rsid w:val="006C37B0"/>
    <w:rsid w:val="006D4C07"/>
    <w:rsid w:val="006D5356"/>
    <w:rsid w:val="006D5877"/>
    <w:rsid w:val="006E2CC2"/>
    <w:rsid w:val="006E32E5"/>
    <w:rsid w:val="006F4983"/>
    <w:rsid w:val="006F57DA"/>
    <w:rsid w:val="006F68F7"/>
    <w:rsid w:val="006F7173"/>
    <w:rsid w:val="007015D9"/>
    <w:rsid w:val="00702FCA"/>
    <w:rsid w:val="00702FF6"/>
    <w:rsid w:val="0072325F"/>
    <w:rsid w:val="00724AFE"/>
    <w:rsid w:val="0072570A"/>
    <w:rsid w:val="00727648"/>
    <w:rsid w:val="00733033"/>
    <w:rsid w:val="00741BA0"/>
    <w:rsid w:val="00742EA0"/>
    <w:rsid w:val="007439B1"/>
    <w:rsid w:val="0075233E"/>
    <w:rsid w:val="0075305F"/>
    <w:rsid w:val="0075332A"/>
    <w:rsid w:val="00753ADD"/>
    <w:rsid w:val="00753D43"/>
    <w:rsid w:val="00754115"/>
    <w:rsid w:val="007559AE"/>
    <w:rsid w:val="00756A16"/>
    <w:rsid w:val="00760166"/>
    <w:rsid w:val="00774C4D"/>
    <w:rsid w:val="0078034E"/>
    <w:rsid w:val="007873BA"/>
    <w:rsid w:val="0079252B"/>
    <w:rsid w:val="007A1363"/>
    <w:rsid w:val="007A6761"/>
    <w:rsid w:val="007C3F9D"/>
    <w:rsid w:val="007D0332"/>
    <w:rsid w:val="007D127F"/>
    <w:rsid w:val="007D1725"/>
    <w:rsid w:val="007D7472"/>
    <w:rsid w:val="007E0BD4"/>
    <w:rsid w:val="007E4CF4"/>
    <w:rsid w:val="007F174D"/>
    <w:rsid w:val="007F55F7"/>
    <w:rsid w:val="007F5F0C"/>
    <w:rsid w:val="00804F54"/>
    <w:rsid w:val="00807C01"/>
    <w:rsid w:val="008142BF"/>
    <w:rsid w:val="008146B5"/>
    <w:rsid w:val="0081678F"/>
    <w:rsid w:val="00817D99"/>
    <w:rsid w:val="00823720"/>
    <w:rsid w:val="00827F65"/>
    <w:rsid w:val="0083033B"/>
    <w:rsid w:val="00830C7E"/>
    <w:rsid w:val="00830FD5"/>
    <w:rsid w:val="008340F7"/>
    <w:rsid w:val="008349F8"/>
    <w:rsid w:val="00835C59"/>
    <w:rsid w:val="00841176"/>
    <w:rsid w:val="008428EE"/>
    <w:rsid w:val="00842D53"/>
    <w:rsid w:val="00844075"/>
    <w:rsid w:val="0084577B"/>
    <w:rsid w:val="00846F80"/>
    <w:rsid w:val="00852043"/>
    <w:rsid w:val="0085422B"/>
    <w:rsid w:val="00855BE1"/>
    <w:rsid w:val="00855F7F"/>
    <w:rsid w:val="008576E8"/>
    <w:rsid w:val="00857976"/>
    <w:rsid w:val="00860637"/>
    <w:rsid w:val="00864854"/>
    <w:rsid w:val="00864A7A"/>
    <w:rsid w:val="008665F7"/>
    <w:rsid w:val="00870063"/>
    <w:rsid w:val="008823B6"/>
    <w:rsid w:val="00886922"/>
    <w:rsid w:val="00887501"/>
    <w:rsid w:val="008902ED"/>
    <w:rsid w:val="008910E5"/>
    <w:rsid w:val="008933A2"/>
    <w:rsid w:val="008A5AA4"/>
    <w:rsid w:val="008B492A"/>
    <w:rsid w:val="008C03AE"/>
    <w:rsid w:val="008C1ED3"/>
    <w:rsid w:val="008C243A"/>
    <w:rsid w:val="008C32DF"/>
    <w:rsid w:val="008C3A04"/>
    <w:rsid w:val="008C5AC6"/>
    <w:rsid w:val="008C68DE"/>
    <w:rsid w:val="008C79BA"/>
    <w:rsid w:val="008D42BC"/>
    <w:rsid w:val="008D5C88"/>
    <w:rsid w:val="008D7DF0"/>
    <w:rsid w:val="008E0E97"/>
    <w:rsid w:val="008E2713"/>
    <w:rsid w:val="008E3085"/>
    <w:rsid w:val="008E398C"/>
    <w:rsid w:val="008F6029"/>
    <w:rsid w:val="008F6EBA"/>
    <w:rsid w:val="008F7632"/>
    <w:rsid w:val="008F7904"/>
    <w:rsid w:val="0090112E"/>
    <w:rsid w:val="009024CC"/>
    <w:rsid w:val="009079FF"/>
    <w:rsid w:val="00912E1E"/>
    <w:rsid w:val="00912EF7"/>
    <w:rsid w:val="0091362D"/>
    <w:rsid w:val="0091381F"/>
    <w:rsid w:val="00915B12"/>
    <w:rsid w:val="0091679F"/>
    <w:rsid w:val="009216BB"/>
    <w:rsid w:val="0092242F"/>
    <w:rsid w:val="009244AB"/>
    <w:rsid w:val="00926D20"/>
    <w:rsid w:val="00926DA9"/>
    <w:rsid w:val="0092704E"/>
    <w:rsid w:val="00933031"/>
    <w:rsid w:val="00933A7D"/>
    <w:rsid w:val="00937D4F"/>
    <w:rsid w:val="0094101A"/>
    <w:rsid w:val="009452C5"/>
    <w:rsid w:val="0094574A"/>
    <w:rsid w:val="00950564"/>
    <w:rsid w:val="00953A30"/>
    <w:rsid w:val="009709DB"/>
    <w:rsid w:val="00975794"/>
    <w:rsid w:val="00982BBA"/>
    <w:rsid w:val="00985AD1"/>
    <w:rsid w:val="00986E99"/>
    <w:rsid w:val="00987D86"/>
    <w:rsid w:val="009902C2"/>
    <w:rsid w:val="00992768"/>
    <w:rsid w:val="0099421B"/>
    <w:rsid w:val="00996F62"/>
    <w:rsid w:val="009A09F1"/>
    <w:rsid w:val="009B04B6"/>
    <w:rsid w:val="009B37EE"/>
    <w:rsid w:val="009B535C"/>
    <w:rsid w:val="009B7FE3"/>
    <w:rsid w:val="009C0359"/>
    <w:rsid w:val="009C0661"/>
    <w:rsid w:val="009C4B3D"/>
    <w:rsid w:val="009C7451"/>
    <w:rsid w:val="009C75E3"/>
    <w:rsid w:val="009D0EC3"/>
    <w:rsid w:val="009D1B50"/>
    <w:rsid w:val="009D2F04"/>
    <w:rsid w:val="009D35D5"/>
    <w:rsid w:val="009E0FCE"/>
    <w:rsid w:val="009E1CCC"/>
    <w:rsid w:val="009E37A3"/>
    <w:rsid w:val="009F3E02"/>
    <w:rsid w:val="009F4F31"/>
    <w:rsid w:val="009F4FDD"/>
    <w:rsid w:val="009F549A"/>
    <w:rsid w:val="009F590B"/>
    <w:rsid w:val="009F5EBE"/>
    <w:rsid w:val="009F667C"/>
    <w:rsid w:val="00A00532"/>
    <w:rsid w:val="00A03AFB"/>
    <w:rsid w:val="00A0415E"/>
    <w:rsid w:val="00A04405"/>
    <w:rsid w:val="00A053B1"/>
    <w:rsid w:val="00A10575"/>
    <w:rsid w:val="00A10B7B"/>
    <w:rsid w:val="00A12880"/>
    <w:rsid w:val="00A143C1"/>
    <w:rsid w:val="00A23EC2"/>
    <w:rsid w:val="00A25861"/>
    <w:rsid w:val="00A25EC2"/>
    <w:rsid w:val="00A311F4"/>
    <w:rsid w:val="00A34848"/>
    <w:rsid w:val="00A35A41"/>
    <w:rsid w:val="00A36228"/>
    <w:rsid w:val="00A367D6"/>
    <w:rsid w:val="00A37DAF"/>
    <w:rsid w:val="00A40C1A"/>
    <w:rsid w:val="00A4210C"/>
    <w:rsid w:val="00A45C25"/>
    <w:rsid w:val="00A5140E"/>
    <w:rsid w:val="00A6109C"/>
    <w:rsid w:val="00A61F15"/>
    <w:rsid w:val="00A91193"/>
    <w:rsid w:val="00AA2E74"/>
    <w:rsid w:val="00AA5A88"/>
    <w:rsid w:val="00AB15E6"/>
    <w:rsid w:val="00AB1DBE"/>
    <w:rsid w:val="00AB2939"/>
    <w:rsid w:val="00AB2BBC"/>
    <w:rsid w:val="00AB3DCB"/>
    <w:rsid w:val="00AB3E1D"/>
    <w:rsid w:val="00AC22E1"/>
    <w:rsid w:val="00AC3B4F"/>
    <w:rsid w:val="00AD6678"/>
    <w:rsid w:val="00AD7B24"/>
    <w:rsid w:val="00AE0ECC"/>
    <w:rsid w:val="00AE10C8"/>
    <w:rsid w:val="00AE2C18"/>
    <w:rsid w:val="00AE47B2"/>
    <w:rsid w:val="00AE61EE"/>
    <w:rsid w:val="00AF24DC"/>
    <w:rsid w:val="00AF6280"/>
    <w:rsid w:val="00B032C6"/>
    <w:rsid w:val="00B109BA"/>
    <w:rsid w:val="00B14549"/>
    <w:rsid w:val="00B14BD8"/>
    <w:rsid w:val="00B1500F"/>
    <w:rsid w:val="00B16B58"/>
    <w:rsid w:val="00B270F3"/>
    <w:rsid w:val="00B273A4"/>
    <w:rsid w:val="00B27B8C"/>
    <w:rsid w:val="00B314D2"/>
    <w:rsid w:val="00B34243"/>
    <w:rsid w:val="00B530BE"/>
    <w:rsid w:val="00B53657"/>
    <w:rsid w:val="00B538F9"/>
    <w:rsid w:val="00B61B8C"/>
    <w:rsid w:val="00B63BAB"/>
    <w:rsid w:val="00B7111B"/>
    <w:rsid w:val="00B82AE7"/>
    <w:rsid w:val="00B82B0F"/>
    <w:rsid w:val="00B84142"/>
    <w:rsid w:val="00B85E8C"/>
    <w:rsid w:val="00B86B06"/>
    <w:rsid w:val="00B87817"/>
    <w:rsid w:val="00B90923"/>
    <w:rsid w:val="00B9133B"/>
    <w:rsid w:val="00BA4238"/>
    <w:rsid w:val="00BA5581"/>
    <w:rsid w:val="00BA67D7"/>
    <w:rsid w:val="00BA6B27"/>
    <w:rsid w:val="00BB433F"/>
    <w:rsid w:val="00BB53A9"/>
    <w:rsid w:val="00BB5498"/>
    <w:rsid w:val="00BB5997"/>
    <w:rsid w:val="00BC14A9"/>
    <w:rsid w:val="00BC454E"/>
    <w:rsid w:val="00BC6AA7"/>
    <w:rsid w:val="00BD1CF4"/>
    <w:rsid w:val="00BD6C83"/>
    <w:rsid w:val="00BE2CE5"/>
    <w:rsid w:val="00BF22BD"/>
    <w:rsid w:val="00BF3C6A"/>
    <w:rsid w:val="00BF4708"/>
    <w:rsid w:val="00C0152C"/>
    <w:rsid w:val="00C075C7"/>
    <w:rsid w:val="00C16F82"/>
    <w:rsid w:val="00C20C91"/>
    <w:rsid w:val="00C21DA5"/>
    <w:rsid w:val="00C22F51"/>
    <w:rsid w:val="00C317CA"/>
    <w:rsid w:val="00C37583"/>
    <w:rsid w:val="00C42E94"/>
    <w:rsid w:val="00C4551D"/>
    <w:rsid w:val="00C47660"/>
    <w:rsid w:val="00C51DDD"/>
    <w:rsid w:val="00C56892"/>
    <w:rsid w:val="00C6555C"/>
    <w:rsid w:val="00C74E1B"/>
    <w:rsid w:val="00C75EDE"/>
    <w:rsid w:val="00C82B65"/>
    <w:rsid w:val="00C85853"/>
    <w:rsid w:val="00C8748F"/>
    <w:rsid w:val="00C937B4"/>
    <w:rsid w:val="00CA2833"/>
    <w:rsid w:val="00CA6037"/>
    <w:rsid w:val="00CB0758"/>
    <w:rsid w:val="00CB413D"/>
    <w:rsid w:val="00CB46E1"/>
    <w:rsid w:val="00CB4AC5"/>
    <w:rsid w:val="00CC27F1"/>
    <w:rsid w:val="00CC3664"/>
    <w:rsid w:val="00CC73A8"/>
    <w:rsid w:val="00CD0345"/>
    <w:rsid w:val="00CD321A"/>
    <w:rsid w:val="00CD7682"/>
    <w:rsid w:val="00CE5A6D"/>
    <w:rsid w:val="00CE6DE1"/>
    <w:rsid w:val="00CF7B94"/>
    <w:rsid w:val="00CF7F4A"/>
    <w:rsid w:val="00D05C23"/>
    <w:rsid w:val="00D072CD"/>
    <w:rsid w:val="00D0797C"/>
    <w:rsid w:val="00D13626"/>
    <w:rsid w:val="00D14002"/>
    <w:rsid w:val="00D156E5"/>
    <w:rsid w:val="00D24E71"/>
    <w:rsid w:val="00D252FF"/>
    <w:rsid w:val="00D2653D"/>
    <w:rsid w:val="00D321D6"/>
    <w:rsid w:val="00D3265E"/>
    <w:rsid w:val="00D36BA4"/>
    <w:rsid w:val="00D372AB"/>
    <w:rsid w:val="00D41D8C"/>
    <w:rsid w:val="00D42997"/>
    <w:rsid w:val="00D47CAF"/>
    <w:rsid w:val="00D50E1F"/>
    <w:rsid w:val="00D5119E"/>
    <w:rsid w:val="00D5214E"/>
    <w:rsid w:val="00D54F25"/>
    <w:rsid w:val="00D557FF"/>
    <w:rsid w:val="00D57107"/>
    <w:rsid w:val="00D6312E"/>
    <w:rsid w:val="00D7089D"/>
    <w:rsid w:val="00D74D13"/>
    <w:rsid w:val="00D7598F"/>
    <w:rsid w:val="00D83F3E"/>
    <w:rsid w:val="00D84ED7"/>
    <w:rsid w:val="00D87B2E"/>
    <w:rsid w:val="00D87FBF"/>
    <w:rsid w:val="00D90471"/>
    <w:rsid w:val="00D94D31"/>
    <w:rsid w:val="00D97ED7"/>
    <w:rsid w:val="00DA5251"/>
    <w:rsid w:val="00DB258C"/>
    <w:rsid w:val="00DC21EF"/>
    <w:rsid w:val="00DC2694"/>
    <w:rsid w:val="00DC7117"/>
    <w:rsid w:val="00DC714E"/>
    <w:rsid w:val="00DD2904"/>
    <w:rsid w:val="00DD31C8"/>
    <w:rsid w:val="00DD4B1D"/>
    <w:rsid w:val="00DD5C1D"/>
    <w:rsid w:val="00DD62F2"/>
    <w:rsid w:val="00DE424A"/>
    <w:rsid w:val="00DE4498"/>
    <w:rsid w:val="00DE4CF1"/>
    <w:rsid w:val="00E02355"/>
    <w:rsid w:val="00E03706"/>
    <w:rsid w:val="00E03969"/>
    <w:rsid w:val="00E04224"/>
    <w:rsid w:val="00E05A6B"/>
    <w:rsid w:val="00E05D70"/>
    <w:rsid w:val="00E06A27"/>
    <w:rsid w:val="00E078D0"/>
    <w:rsid w:val="00E1219A"/>
    <w:rsid w:val="00E13E6F"/>
    <w:rsid w:val="00E174D1"/>
    <w:rsid w:val="00E20831"/>
    <w:rsid w:val="00E2126A"/>
    <w:rsid w:val="00E22724"/>
    <w:rsid w:val="00E227D9"/>
    <w:rsid w:val="00E23349"/>
    <w:rsid w:val="00E23E1F"/>
    <w:rsid w:val="00E315F2"/>
    <w:rsid w:val="00E3536D"/>
    <w:rsid w:val="00E45B87"/>
    <w:rsid w:val="00E4685B"/>
    <w:rsid w:val="00E47DEF"/>
    <w:rsid w:val="00E510B8"/>
    <w:rsid w:val="00E51EFC"/>
    <w:rsid w:val="00E532DC"/>
    <w:rsid w:val="00E56897"/>
    <w:rsid w:val="00E5741E"/>
    <w:rsid w:val="00E625E1"/>
    <w:rsid w:val="00E63013"/>
    <w:rsid w:val="00E630F9"/>
    <w:rsid w:val="00E652D8"/>
    <w:rsid w:val="00E659E3"/>
    <w:rsid w:val="00E73A01"/>
    <w:rsid w:val="00E75F55"/>
    <w:rsid w:val="00E85904"/>
    <w:rsid w:val="00E873C2"/>
    <w:rsid w:val="00E87A36"/>
    <w:rsid w:val="00E915E3"/>
    <w:rsid w:val="00E92E5D"/>
    <w:rsid w:val="00E95774"/>
    <w:rsid w:val="00E97C16"/>
    <w:rsid w:val="00EA03F3"/>
    <w:rsid w:val="00EA5A60"/>
    <w:rsid w:val="00EB0C42"/>
    <w:rsid w:val="00EC5602"/>
    <w:rsid w:val="00EC65A5"/>
    <w:rsid w:val="00EC6C66"/>
    <w:rsid w:val="00ED0AB8"/>
    <w:rsid w:val="00ED5190"/>
    <w:rsid w:val="00ED6281"/>
    <w:rsid w:val="00EE2D95"/>
    <w:rsid w:val="00EF65D3"/>
    <w:rsid w:val="00F03C4A"/>
    <w:rsid w:val="00F03F91"/>
    <w:rsid w:val="00F07CA9"/>
    <w:rsid w:val="00F1075A"/>
    <w:rsid w:val="00F108BD"/>
    <w:rsid w:val="00F15A98"/>
    <w:rsid w:val="00F21F57"/>
    <w:rsid w:val="00F2298C"/>
    <w:rsid w:val="00F2355E"/>
    <w:rsid w:val="00F250B0"/>
    <w:rsid w:val="00F25D75"/>
    <w:rsid w:val="00F3564E"/>
    <w:rsid w:val="00F42634"/>
    <w:rsid w:val="00F44DD1"/>
    <w:rsid w:val="00F45A78"/>
    <w:rsid w:val="00F51616"/>
    <w:rsid w:val="00F51E25"/>
    <w:rsid w:val="00F52C8E"/>
    <w:rsid w:val="00F61B8E"/>
    <w:rsid w:val="00F61ED6"/>
    <w:rsid w:val="00F63856"/>
    <w:rsid w:val="00F63D9C"/>
    <w:rsid w:val="00F649DB"/>
    <w:rsid w:val="00F65C91"/>
    <w:rsid w:val="00F808A2"/>
    <w:rsid w:val="00F82C02"/>
    <w:rsid w:val="00F94A4A"/>
    <w:rsid w:val="00F94B31"/>
    <w:rsid w:val="00F94EF5"/>
    <w:rsid w:val="00F97EF7"/>
    <w:rsid w:val="00FA4B4F"/>
    <w:rsid w:val="00FA5328"/>
    <w:rsid w:val="00FA6BD2"/>
    <w:rsid w:val="00FB53F2"/>
    <w:rsid w:val="00FB5D1B"/>
    <w:rsid w:val="00FB6086"/>
    <w:rsid w:val="00FC47FC"/>
    <w:rsid w:val="00FC62DD"/>
    <w:rsid w:val="00FC7B32"/>
    <w:rsid w:val="00FD1307"/>
    <w:rsid w:val="00FD15F2"/>
    <w:rsid w:val="00FD1973"/>
    <w:rsid w:val="00FD1F2B"/>
    <w:rsid w:val="00FD59FD"/>
    <w:rsid w:val="00FF2390"/>
    <w:rsid w:val="00FF2E8A"/>
    <w:rsid w:val="00FF5191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7118B"/>
  <w15:chartTrackingRefBased/>
  <w15:docId w15:val="{A34F1A4F-BBAF-3B48-A7E9-BBC6D316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C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F59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cui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2160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cp:lastPrinted>2024-01-31T07:25:00Z</cp:lastPrinted>
  <dcterms:created xsi:type="dcterms:W3CDTF">2025-09-02T02:21:00Z</dcterms:created>
  <dcterms:modified xsi:type="dcterms:W3CDTF">2025-09-02T02:21:00Z</dcterms:modified>
</cp:coreProperties>
</file>