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p>
      <w:pPr>
        <w:spacing w:after="0"/>
        <w:jc w:val="center"/>
      </w:pPr>
      <w:r>
        <w:t/>
      </w:r>
      <w:r>
        <w:t xml:space="preserve">Summary Statistics</w:t>
      </w:r>
    </w:p>
    <w:tbl>
      <w:tblPr>
        <w:tblStyle w:val="TableGrid"/>
        <w:jc w:val="center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  <w:tblLayout w:type="autofit"/>
      </w:tblPr>
      <w:tblGrid>
        <w:gridCol w:w="1504"/>
        <w:gridCol w:w="1504"/>
        <w:gridCol w:w="1504"/>
        <w:gridCol w:w="1504"/>
        <w:gridCol w:w="1504"/>
        <w:gridCol w:w="1504"/>
      </w:tblGrid>
      <w:tr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left"/>
            </w:pPr>
            <w:r>
              <w:t xml:space="preserve">VarName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Obs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Mean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SD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Min</w:t>
            </w:r>
          </w:p>
        </w:tc>
        <w:tc>
          <w:tcPr>
            <w:tcW w:w="1504" w:type="dxa"/>
            <w:tcBorders>
              <w:bottom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Max</w:t>
            </w:r>
          </w:p>
        </w:tc>
      </w:tr>
      <w:tr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left"/>
            </w:pPr>
            <w:r>
              <w:t xml:space="preserve">prov_old_ratio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338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0.138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0.040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0.062</w:t>
            </w:r>
          </w:p>
        </w:tc>
        <w:tc>
          <w:tcPr>
            <w:tcW w:w="1504" w:type="dxa"/>
            <w:tcBorders>
              <w:top w:val="single" w:color="000000"/>
            </w:tcBorders>
            <w:vAlign w:val="center"/>
          </w:tcPr>
          <w:p>
            <w:pPr>
              <w:spacing w:after="0"/>
              <w:jc w:val="right"/>
            </w:pPr>
            <w:r>
              <w:t xml:space="preserve">0.255</w:t>
            </w:r>
          </w:p>
        </w:tc>
      </w:tr>
    </w:tbl>
    <w:p>
      <w: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